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D0" w:rsidRPr="002863D0" w:rsidRDefault="002863D0" w:rsidP="002863D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863D0">
        <w:rPr>
          <w:rFonts w:ascii="Times New Roman" w:eastAsia="Times New Roman" w:hAnsi="Times New Roman" w:cs="Times New Roman"/>
          <w:b/>
          <w:caps/>
          <w:spacing w:val="-3"/>
          <w:sz w:val="24"/>
          <w:szCs w:val="24"/>
        </w:rPr>
        <w:t>c</w:t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ASE STUDY DETAILS</w:t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</w:t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>OPQ PLAN</w:t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</w:t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DEATHS</w:t>
      </w:r>
    </w:p>
    <w:p w:rsidR="002863D0" w:rsidRPr="002863D0" w:rsidRDefault="002863D0" w:rsidP="002863D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after="0" w:line="240" w:lineRule="auto"/>
        <w:ind w:left="3600" w:hanging="36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                            </w:t>
      </w: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Event history</w:t>
      </w: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Date of first event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427BD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7111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05/09/2019</w:t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="00427BD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First event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C81EF2"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DEATH</w:t>
      </w:r>
      <w:r w:rsidR="00C81EF2"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Date of second event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="00427BD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Second event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Member details</w:t>
      </w: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Surname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427BD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7111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H</w:t>
      </w:r>
      <w:r w:rsidR="00427BD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UGHES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Forenames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7111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R</w:t>
      </w:r>
      <w:r w:rsidR="00427BD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OBYN</w:t>
      </w: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Date of birth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427BD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7111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18/06/1985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Gender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7111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F</w:t>
      </w:r>
      <w:r w:rsidR="00427BD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EMALE</w:t>
      </w: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Spouse's date of birth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427BD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7111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27/03/1983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Dependent child's date of birth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company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7111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28/02/2009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scheme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7111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28/02/2009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Target retirement date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Annual salary history for the plan year commencing 6 April </w:t>
      </w: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2863D0" w:rsidRPr="002863D0" w:rsidTr="009675D6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2019</w:t>
            </w:r>
          </w:p>
        </w:tc>
      </w:tr>
      <w:tr w:rsidR="002863D0" w:rsidRPr="002863D0" w:rsidTr="009675D6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2863D0" w:rsidRPr="002863D0" w:rsidTr="009675D6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863D0" w:rsidRPr="002863D0" w:rsidRDefault="007841C8" w:rsidP="002863D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32</w:t>
            </w:r>
            <w:r w:rsidR="00427BD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63D0" w:rsidRPr="002863D0" w:rsidRDefault="007841C8" w:rsidP="002863D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34</w:t>
            </w:r>
            <w:r w:rsidR="00427BD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2863D0" w:rsidRPr="002863D0" w:rsidRDefault="007841C8" w:rsidP="002863D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35</w:t>
            </w:r>
            <w:r w:rsidR="00427BD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640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63D0" w:rsidRPr="002863D0" w:rsidRDefault="007841C8" w:rsidP="002863D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36</w:t>
            </w:r>
            <w:r w:rsidR="00427BD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714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63D0" w:rsidRPr="002863D0" w:rsidRDefault="007841C8" w:rsidP="002863D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38</w:t>
            </w:r>
            <w:r w:rsidR="00427BD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63D0" w:rsidRPr="002863D0" w:rsidRDefault="007841C8" w:rsidP="002863D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41</w:t>
            </w:r>
            <w:r w:rsidR="00427BD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63D0" w:rsidRPr="002863D0" w:rsidRDefault="007841C8" w:rsidP="002863D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41</w:t>
            </w:r>
            <w:r w:rsidR="00427BD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769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63D0" w:rsidRPr="002863D0" w:rsidRDefault="007841C8" w:rsidP="002863D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41</w:t>
            </w:r>
            <w:r w:rsidR="00427BD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978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63D0" w:rsidRPr="002863D0" w:rsidRDefault="007841C8" w:rsidP="002863D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42</w:t>
            </w:r>
            <w:r w:rsidR="00427BD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398</w:t>
            </w:r>
          </w:p>
        </w:tc>
      </w:tr>
      <w:tr w:rsidR="002863D0" w:rsidRPr="002863D0" w:rsidTr="009675D6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</w:tbl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" w:eastAsia="Times New Roman" w:hAnsi="Times" w:cs="Times New Roman"/>
          <w:spacing w:val="-3"/>
          <w:sz w:val="24"/>
          <w:szCs w:val="20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Contribution history</w:t>
      </w: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member's normal contributions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48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,</w:t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275.00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   </w:t>
      </w:r>
    </w:p>
    <w:p w:rsidR="002863D0" w:rsidRPr="002863D0" w:rsidRDefault="002863D0" w:rsidP="002863D0">
      <w:pPr>
        <w:tabs>
          <w:tab w:val="left" w:pos="-720"/>
          <w:tab w:val="decimal" w:pos="7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Total employer’s normal contributions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   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77,240.00</w:t>
      </w: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member's AVCs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   </w:t>
      </w: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br w:type="page"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lastRenderedPageBreak/>
        <w:t>Personal Retirement Account details</w:t>
      </w:r>
    </w:p>
    <w:p w:rsidR="002863D0" w:rsidRPr="002863D0" w:rsidRDefault="002863D0" w:rsidP="002863D0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</w:pP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  <w:t>Member’s Current Unit Holdings</w:t>
      </w:r>
    </w:p>
    <w:p w:rsidR="002863D0" w:rsidRPr="002863D0" w:rsidRDefault="002863D0" w:rsidP="002863D0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919"/>
        <w:gridCol w:w="1679"/>
        <w:gridCol w:w="1679"/>
      </w:tblGrid>
      <w:tr w:rsidR="002863D0" w:rsidRPr="002863D0" w:rsidTr="009675D6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Member’s normal contributions</w:t>
            </w:r>
          </w:p>
          <w:p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Unit Holdings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Employer’s normal contributions</w:t>
            </w:r>
          </w:p>
          <w:p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Unit Holdings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Member’s</w:t>
            </w:r>
          </w:p>
          <w:p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AVCs</w:t>
            </w:r>
          </w:p>
          <w:p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Unit Holdings</w:t>
            </w:r>
          </w:p>
        </w:tc>
      </w:tr>
      <w:tr w:rsidR="002863D0" w:rsidRPr="002863D0" w:rsidTr="009675D6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Global Equity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D0" w:rsidRPr="002863D0" w:rsidRDefault="002863D0" w:rsidP="002863D0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ab/>
            </w:r>
            <w:r w:rsidR="007841C8" w:rsidRPr="007841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48</w:t>
            </w:r>
            <w:r w:rsidR="00427B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,</w:t>
            </w:r>
            <w:r w:rsidR="007841C8" w:rsidRPr="007841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351</w:t>
            </w: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  <w:r w:rsidR="007841C8" w:rsidRPr="007841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148</w:t>
            </w: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D0" w:rsidRPr="002863D0" w:rsidRDefault="002863D0" w:rsidP="002863D0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ab/>
            </w:r>
            <w:r w:rsidR="007841C8" w:rsidRPr="00A51CA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68</w:t>
            </w:r>
            <w:r w:rsidR="00427B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,</w:t>
            </w:r>
            <w:r w:rsidR="007841C8" w:rsidRPr="00A51CA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122.142</w:t>
            </w: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D0" w:rsidRPr="002863D0" w:rsidRDefault="002863D0" w:rsidP="00427BD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ab/>
            </w:r>
          </w:p>
        </w:tc>
      </w:tr>
      <w:tr w:rsidR="002863D0" w:rsidRPr="002863D0" w:rsidTr="009675D6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Index Linked Bond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D0" w:rsidRPr="002863D0" w:rsidRDefault="002863D0" w:rsidP="002863D0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ab/>
            </w:r>
            <w:r w:rsidR="007841C8" w:rsidRPr="007841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16</w:t>
            </w:r>
            <w:r w:rsidR="00427B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,</w:t>
            </w:r>
            <w:r w:rsidR="007841C8" w:rsidRPr="007841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127.2841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D0" w:rsidRPr="002863D0" w:rsidRDefault="002863D0" w:rsidP="002863D0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ab/>
            </w:r>
            <w:r w:rsidR="007841C8" w:rsidRPr="00A51CA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21</w:t>
            </w:r>
            <w:r w:rsidR="00427B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,</w:t>
            </w:r>
            <w:r w:rsidR="007841C8" w:rsidRPr="00A51CA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450</w:t>
            </w:r>
            <w:r w:rsidR="00A51CA3" w:rsidRPr="00A51CA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.1473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D0" w:rsidRPr="002863D0" w:rsidRDefault="002863D0" w:rsidP="002863D0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2863D0" w:rsidRPr="002863D0" w:rsidTr="009675D6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Balanced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D0" w:rsidRPr="002863D0" w:rsidRDefault="007841C8" w:rsidP="00427BD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        25</w:t>
            </w:r>
            <w:r w:rsidR="00427B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813.1465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D0" w:rsidRPr="002863D0" w:rsidRDefault="00A51CA3" w:rsidP="00A51CA3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A51CA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32</w:t>
            </w:r>
            <w:r w:rsidR="00427B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,</w:t>
            </w:r>
            <w:r w:rsidRPr="00A51CA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415.8123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D0" w:rsidRPr="002863D0" w:rsidRDefault="002863D0" w:rsidP="002863D0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2863D0" w:rsidRPr="002863D0" w:rsidTr="009675D6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Corporate Bond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D0" w:rsidRPr="002863D0" w:rsidRDefault="002863D0" w:rsidP="002863D0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D0" w:rsidRPr="002863D0" w:rsidRDefault="002863D0" w:rsidP="002863D0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D0" w:rsidRPr="002863D0" w:rsidRDefault="002863D0" w:rsidP="002863D0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2863D0" w:rsidRPr="002863D0" w:rsidTr="009675D6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Cash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D0" w:rsidRPr="002863D0" w:rsidRDefault="002863D0" w:rsidP="002863D0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D0" w:rsidRPr="002863D0" w:rsidRDefault="002863D0" w:rsidP="002863D0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D0" w:rsidRPr="002863D0" w:rsidRDefault="002863D0" w:rsidP="002863D0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2863D0" w:rsidRPr="002863D0" w:rsidTr="009675D6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Lifestyle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D0" w:rsidRPr="002863D0" w:rsidRDefault="002863D0" w:rsidP="002863D0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D0" w:rsidRPr="002863D0" w:rsidRDefault="002863D0" w:rsidP="002863D0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D0" w:rsidRPr="002863D0" w:rsidRDefault="002863D0" w:rsidP="002863D0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</w:tbl>
    <w:p w:rsidR="002863D0" w:rsidRPr="002863D0" w:rsidRDefault="002863D0" w:rsidP="002863D0">
      <w:pPr>
        <w:tabs>
          <w:tab w:val="right" w:pos="-561"/>
          <w:tab w:val="left" w:pos="7080"/>
          <w:tab w:val="decimal" w:pos="8400"/>
        </w:tabs>
        <w:suppressAutoHyphens/>
        <w:spacing w:after="0" w:line="240" w:lineRule="auto"/>
        <w:jc w:val="both"/>
        <w:rPr>
          <w:rFonts w:ascii="Times" w:eastAsia="Times New Roman" w:hAnsi="Times" w:cs="Times New Roman"/>
          <w:spacing w:val="-3"/>
          <w:sz w:val="24"/>
          <w:szCs w:val="20"/>
        </w:rPr>
      </w:pPr>
    </w:p>
    <w:p w:rsidR="002863D0" w:rsidRPr="002863D0" w:rsidRDefault="002863D0" w:rsidP="002863D0">
      <w:pPr>
        <w:tabs>
          <w:tab w:val="right" w:pos="-561"/>
          <w:tab w:val="left" w:pos="7080"/>
          <w:tab w:val="decimal" w:pos="8400"/>
        </w:tabs>
        <w:suppressAutoHyphens/>
        <w:spacing w:after="0" w:line="240" w:lineRule="auto"/>
        <w:jc w:val="both"/>
        <w:rPr>
          <w:rFonts w:ascii="Times" w:eastAsia="Times New Roman" w:hAnsi="Times" w:cs="Times New Roman"/>
          <w:spacing w:val="-3"/>
          <w:sz w:val="24"/>
          <w:szCs w:val="20"/>
        </w:rPr>
      </w:pPr>
    </w:p>
    <w:p w:rsidR="002863D0" w:rsidRPr="002863D0" w:rsidRDefault="002863D0" w:rsidP="002863D0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</w:pP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  <w:t>Investment Fund Unit Prices</w:t>
      </w:r>
    </w:p>
    <w:p w:rsidR="002863D0" w:rsidRPr="002863D0" w:rsidRDefault="002863D0" w:rsidP="002863D0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3303"/>
      </w:tblGrid>
      <w:tr w:rsidR="002863D0" w:rsidRPr="002863D0" w:rsidTr="009675D6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Current Unit Price (£)</w:t>
            </w:r>
          </w:p>
        </w:tc>
      </w:tr>
      <w:tr w:rsidR="002863D0" w:rsidRPr="002863D0" w:rsidTr="009675D6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Global Equity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D0" w:rsidRPr="002863D0" w:rsidRDefault="007841C8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841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3.847</w:t>
            </w:r>
            <w:r w:rsidR="002863D0"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</w:tr>
      <w:tr w:rsidR="002863D0" w:rsidRPr="002863D0" w:rsidTr="009675D6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Index Linked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D0" w:rsidRPr="002863D0" w:rsidRDefault="007841C8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i/>
                <w:spacing w:val="-3"/>
                <w:sz w:val="24"/>
                <w:szCs w:val="24"/>
              </w:rPr>
            </w:pPr>
            <w:r w:rsidRPr="007841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1.498</w:t>
            </w:r>
          </w:p>
        </w:tc>
      </w:tr>
      <w:tr w:rsidR="002863D0" w:rsidRPr="002863D0" w:rsidTr="009675D6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Balanced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D0" w:rsidRPr="002863D0" w:rsidRDefault="007841C8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841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4.383</w:t>
            </w:r>
          </w:p>
        </w:tc>
      </w:tr>
      <w:tr w:rsidR="002863D0" w:rsidRPr="002863D0" w:rsidTr="009675D6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Corporate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D0" w:rsidRPr="002863D0" w:rsidRDefault="007841C8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841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2.637</w:t>
            </w:r>
          </w:p>
        </w:tc>
      </w:tr>
      <w:tr w:rsidR="002863D0" w:rsidRPr="002863D0" w:rsidTr="009675D6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Cash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D0" w:rsidRPr="002863D0" w:rsidRDefault="007841C8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841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1.017</w:t>
            </w:r>
          </w:p>
        </w:tc>
      </w:tr>
    </w:tbl>
    <w:p w:rsidR="002863D0" w:rsidRPr="002863D0" w:rsidRDefault="002863D0" w:rsidP="002863D0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" w:eastAsia="Times New Roman" w:hAnsi="Times" w:cs="Times New Roman"/>
          <w:b/>
          <w:spacing w:val="-3"/>
          <w:sz w:val="24"/>
          <w:szCs w:val="20"/>
        </w:rPr>
      </w:pPr>
    </w:p>
    <w:p w:rsidR="002863D0" w:rsidRPr="002863D0" w:rsidRDefault="002863D0" w:rsidP="002863D0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</w:pPr>
    </w:p>
    <w:p w:rsidR="002863D0" w:rsidRPr="002863D0" w:rsidRDefault="002863D0" w:rsidP="002863D0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Special circumstances / additional information</w:t>
      </w: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7841C8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841C8">
        <w:rPr>
          <w:rFonts w:ascii="Times New Roman" w:eastAsia="Times New Roman" w:hAnsi="Times New Roman" w:cs="Times New Roman"/>
          <w:spacing w:val="-3"/>
          <w:sz w:val="24"/>
          <w:szCs w:val="24"/>
        </w:rPr>
        <w:t>Robyn Hughes</w:t>
      </w:r>
      <w:r w:rsidR="00427BD9">
        <w:rPr>
          <w:rFonts w:ascii="Times New Roman" w:eastAsia="Times New Roman" w:hAnsi="Times New Roman" w:cs="Times New Roman"/>
          <w:spacing w:val="-3"/>
          <w:sz w:val="24"/>
          <w:szCs w:val="24"/>
        </w:rPr>
        <w:t>’</w:t>
      </w:r>
      <w:r w:rsidRPr="007841C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2863D0"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current available Lifetime Allowance is </w:t>
      </w:r>
      <w:r w:rsidR="000D6FE8">
        <w:rPr>
          <w:rFonts w:ascii="Times New Roman" w:eastAsia="Times New Roman" w:hAnsi="Times New Roman" w:cs="Times New Roman"/>
          <w:spacing w:val="-3"/>
          <w:sz w:val="24"/>
          <w:szCs w:val="24"/>
        </w:rPr>
        <w:t>100</w:t>
      </w:r>
      <w:r w:rsidR="00427BD9">
        <w:rPr>
          <w:rFonts w:ascii="Times New Roman" w:eastAsia="Times New Roman" w:hAnsi="Times New Roman" w:cs="Times New Roman"/>
          <w:spacing w:val="-3"/>
          <w:sz w:val="24"/>
          <w:szCs w:val="24"/>
        </w:rPr>
        <w:t>.00</w:t>
      </w:r>
      <w:r w:rsidR="002863D0"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%.</w:t>
      </w: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171110">
      <w:pPr>
        <w:shd w:val="clear" w:color="auto" w:fill="FFFFFF" w:themeFill="background1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-58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</w:pP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</w:t>
      </w:r>
    </w:p>
    <w:p w:rsidR="002863D0" w:rsidRPr="002863D0" w:rsidRDefault="002863D0" w:rsidP="007841C8">
      <w:pPr>
        <w:shd w:val="clear" w:color="auto" w:fill="FFFFFF" w:themeFill="background1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Default="002863D0" w:rsidP="007841C8">
      <w:pPr>
        <w:shd w:val="clear" w:color="auto" w:fill="FFFFFF" w:themeFill="background1"/>
      </w:pPr>
    </w:p>
    <w:sectPr w:rsidR="002863D0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D0"/>
    <w:rsid w:val="000A505E"/>
    <w:rsid w:val="000D6FE8"/>
    <w:rsid w:val="00171110"/>
    <w:rsid w:val="002863D0"/>
    <w:rsid w:val="00427BD9"/>
    <w:rsid w:val="007841C8"/>
    <w:rsid w:val="009E4C9A"/>
    <w:rsid w:val="00A51CA3"/>
    <w:rsid w:val="00C8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B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croftd1</cp:lastModifiedBy>
  <cp:revision>2</cp:revision>
  <dcterms:created xsi:type="dcterms:W3CDTF">2019-05-03T13:38:00Z</dcterms:created>
  <dcterms:modified xsi:type="dcterms:W3CDTF">2019-05-03T13:38:00Z</dcterms:modified>
</cp:coreProperties>
</file>