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DE" w:rsidRDefault="009326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06195" cy="1642745"/>
                <wp:effectExtent l="0" t="0" r="0" b="0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268920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268285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413065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258760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683575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368615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548320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  <w:p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531810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  <w:p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9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220785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877786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1" o:spid="_x0000_s1026" editas="canvas" style="position:absolute;margin-left:0;margin-top:0;width:102.85pt;height:129.35pt;z-index:251658240;mso-position-horizontal:left;mso-position-horizontal-relative:margin" coordsize="1306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16427;visibility:visible;mso-wrap-style:square">
                  <v:fill o:detectmouseclick="t"/>
                  <v:path o:connecttype="none"/>
                </v:shape>
                <v:shape id="AutoShape 4" o:spid="_x0000_s1028" style="position:absolute;left:622;top:2689;width:11207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5" o:spid="_x0000_s1029" style="position:absolute;left:622;top:2682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1409;top:4130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" fillcolor="#396" stroked="f">
                  <o:lock v:ext="edit" aspectratio="t"/>
                </v:shape>
                <v:shape id="AutoShape 7" o:spid="_x0000_s1031" type="#_x0000_t6" style="position:absolute;left:3740;top:2587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381;top:6836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9" o:spid="_x0000_s1033" type="#_x0000_t202" style="position:absolute;left:4749;top:3686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10" o:spid="_x0000_s1034" type="#_x0000_t202" style="position:absolute;left:4749;top:5483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" stroked="f">
                  <v:textbox inset=".52006mm,.26003mm,.52006mm,.26003mm">
                    <w:txbxContent>
                      <w:p w:rsidR="009326DE" w:rsidRDefault="009326DE" w:rsidP="009326DE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  <w:p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222;top:5318;width:438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" stroked="f">
                  <v:textbox inset=".52006mm,.26003mm,.52006mm,.26003mm">
                    <w:txbxContent>
                      <w:p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  <w:p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</w:p>
                    </w:txbxContent>
                  </v:textbox>
                </v:shape>
                <v:shape id="WordArt 12" o:spid="_x0000_s1036" type="#_x0000_t202" style="position:absolute;left:4222;top:12207;width:3213;height:4141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13" o:spid="_x0000_s1037" type="#_x0000_t202" style="position:absolute;left:7651;top:8778;width:4019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326DE" w:rsidRPr="009326DE" w:rsidRDefault="009326DE" w:rsidP="009326DE"/>
    <w:p w:rsidR="009326DE" w:rsidRPr="009326DE" w:rsidRDefault="009326DE" w:rsidP="009326DE"/>
    <w:p w:rsidR="009326DE" w:rsidRPr="009326DE" w:rsidRDefault="009326DE" w:rsidP="009326DE"/>
    <w:p w:rsidR="009326DE" w:rsidRPr="009326DE" w:rsidRDefault="009326DE" w:rsidP="009326DE"/>
    <w:p w:rsidR="009326DE" w:rsidRDefault="009326DE" w:rsidP="009326DE"/>
    <w:p w:rsidR="00547B57" w:rsidRPr="009326DE" w:rsidRDefault="009326DE" w:rsidP="009326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Blakelaw and North Fenham Community Council</w:t>
      </w:r>
    </w:p>
    <w:p w:rsidR="009326DE" w:rsidRPr="009326DE" w:rsidRDefault="009326DE" w:rsidP="009326D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Risk A</w:t>
      </w:r>
      <w:r w:rsidR="009A35B7">
        <w:rPr>
          <w:rFonts w:ascii="Arial" w:hAnsi="Arial" w:cs="Arial"/>
          <w:b/>
          <w:sz w:val="32"/>
          <w:szCs w:val="32"/>
          <w:u w:val="single"/>
        </w:rPr>
        <w:t>ssessment and Management 2016/17</w:t>
      </w:r>
    </w:p>
    <w:p w:rsidR="009326DE" w:rsidRDefault="009326DE" w:rsidP="009326DE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70"/>
        <w:gridCol w:w="1140"/>
        <w:gridCol w:w="3302"/>
      </w:tblGrid>
      <w:tr w:rsidR="009326DE" w:rsidTr="009326DE">
        <w:tc>
          <w:tcPr>
            <w:tcW w:w="127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323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115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3351" w:type="dxa"/>
          </w:tcPr>
          <w:p w:rsidR="009326DE" w:rsidRPr="009326DE" w:rsidRDefault="009326DE" w:rsidP="009326D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</w:t>
            </w:r>
            <w:r>
              <w:rPr>
                <w:rFonts w:ascii="Arial" w:hAnsi="Arial" w:cs="Arial"/>
                <w:i/>
                <w:sz w:val="24"/>
                <w:szCs w:val="24"/>
              </w:rPr>
              <w:t>(and agreed improvements)</w:t>
            </w:r>
          </w:p>
        </w:tc>
      </w:tr>
      <w:tr w:rsidR="009326DE" w:rsidTr="009326DE">
        <w:tc>
          <w:tcPr>
            <w:tcW w:w="1271" w:type="dxa"/>
          </w:tcPr>
          <w:p w:rsidR="009326DE" w:rsidRPr="009326DE" w:rsidRDefault="009326DE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323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Protection of physical assets </w:t>
            </w:r>
          </w:p>
        </w:tc>
        <w:tc>
          <w:tcPr>
            <w:tcW w:w="115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equipment insured</w:t>
            </w:r>
          </w:p>
        </w:tc>
      </w:tr>
      <w:tr w:rsidR="009326DE" w:rsidTr="009326DE">
        <w:tc>
          <w:tcPr>
            <w:tcW w:w="127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of equipment </w:t>
            </w:r>
          </w:p>
        </w:tc>
        <w:tc>
          <w:tcPr>
            <w:tcW w:w="115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home is used as an office, all equipment and paperwor</w:t>
            </w:r>
            <w:r w:rsidR="00EA3D37">
              <w:rPr>
                <w:rFonts w:ascii="Arial" w:hAnsi="Arial" w:cs="Arial"/>
                <w:sz w:val="24"/>
                <w:szCs w:val="24"/>
              </w:rPr>
              <w:t>k is locked away, contents insurance in place</w:t>
            </w:r>
          </w:p>
        </w:tc>
      </w:tr>
      <w:tr w:rsidR="009326DE" w:rsidTr="009326DE">
        <w:tc>
          <w:tcPr>
            <w:tcW w:w="127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of Building </w:t>
            </w:r>
          </w:p>
        </w:tc>
        <w:tc>
          <w:tcPr>
            <w:tcW w:w="1157" w:type="dxa"/>
          </w:tcPr>
          <w:p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351" w:type="dxa"/>
          </w:tcPr>
          <w:p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building to maintain, currently use Blakelaw Neighbourhood Centre for meetings.  The building is maintained by Blakelaw Ward Community Partnership </w:t>
            </w:r>
          </w:p>
        </w:tc>
      </w:tr>
      <w:tr w:rsidR="00EA3D37" w:rsidTr="009326DE">
        <w:tc>
          <w:tcPr>
            <w:tcW w:w="127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37" w:rsidTr="009326DE">
        <w:tc>
          <w:tcPr>
            <w:tcW w:w="1271" w:type="dxa"/>
          </w:tcPr>
          <w:p w:rsidR="00EA3D37" w:rsidRP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237" w:type="dxa"/>
          </w:tcPr>
          <w:p w:rsidR="00EA3D37" w:rsidRP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Banking </w:t>
            </w: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few deposits and never cash deposits; cash in transit and petty cash insurance cover in place</w:t>
            </w:r>
          </w:p>
        </w:tc>
      </w:tr>
      <w:tr w:rsidR="00EA3D37" w:rsidTr="009326DE">
        <w:tc>
          <w:tcPr>
            <w:tcW w:w="127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petty cash through theft of dishonesty</w:t>
            </w: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petty cash kept</w:t>
            </w:r>
          </w:p>
        </w:tc>
      </w:tr>
      <w:tr w:rsidR="00EA3D37" w:rsidTr="009326DE">
        <w:tc>
          <w:tcPr>
            <w:tcW w:w="127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controls and records </w:t>
            </w: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signatories on cheques.  Internal and external audit, insurance cover in place </w:t>
            </w:r>
          </w:p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transactions checked periodically by two </w:t>
            </w:r>
            <w:r w:rsidR="00F9359C">
              <w:rPr>
                <w:rFonts w:ascii="Arial" w:hAnsi="Arial" w:cs="Arial"/>
                <w:sz w:val="24"/>
                <w:szCs w:val="24"/>
              </w:rPr>
              <w:t>Community Councillors</w:t>
            </w:r>
          </w:p>
        </w:tc>
      </w:tr>
      <w:tr w:rsidR="00F9359C" w:rsidTr="009326DE">
        <w:tc>
          <w:tcPr>
            <w:tcW w:w="127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Customs and Excise Regulations </w:t>
            </w:r>
          </w:p>
        </w:tc>
        <w:tc>
          <w:tcPr>
            <w:tcW w:w="115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VAT payments and claims calculated by Clerk and reviewed by internal auditor </w:t>
            </w:r>
          </w:p>
        </w:tc>
      </w:tr>
      <w:tr w:rsidR="00F9359C" w:rsidTr="009326DE">
        <w:tc>
          <w:tcPr>
            <w:tcW w:w="127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budgeting to underlie annual precept</w:t>
            </w:r>
          </w:p>
        </w:tc>
        <w:tc>
          <w:tcPr>
            <w:tcW w:w="115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Budgets prepared by Clerk based on previous years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trends and known variations.  Budgets regularly monitored and reported to Community Council for approval.  Reserves policy established and monitored</w:t>
            </w:r>
          </w:p>
        </w:tc>
      </w:tr>
      <w:tr w:rsidR="00F9359C" w:rsidTr="009326DE">
        <w:tc>
          <w:tcPr>
            <w:tcW w:w="127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borrowing restrictions </w:t>
            </w:r>
          </w:p>
        </w:tc>
        <w:tc>
          <w:tcPr>
            <w:tcW w:w="115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borrowing likely at present </w:t>
            </w:r>
          </w:p>
        </w:tc>
      </w:tr>
      <w:tr w:rsidR="004D2B6B" w:rsidTr="009326DE">
        <w:tc>
          <w:tcPr>
            <w:tcW w:w="1271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Continuity </w:t>
            </w:r>
          </w:p>
        </w:tc>
        <w:tc>
          <w:tcPr>
            <w:tcW w:w="3237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of Council not being able to continue business due to unforeseen circumstances </w:t>
            </w:r>
          </w:p>
        </w:tc>
        <w:tc>
          <w:tcPr>
            <w:tcW w:w="115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Chair updated on current issues regularly </w:t>
            </w:r>
          </w:p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Loss of computer records </w:t>
            </w:r>
          </w:p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Computer data is regularly backed up to external hard drive </w:t>
            </w:r>
          </w:p>
        </w:tc>
      </w:tr>
      <w:tr w:rsidR="004D2B6B" w:rsidTr="009326DE">
        <w:tc>
          <w:tcPr>
            <w:tcW w:w="1271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3237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to third party, property or individuals </w:t>
            </w:r>
          </w:p>
        </w:tc>
        <w:tc>
          <w:tcPr>
            <w:tcW w:w="115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4D2B6B" w:rsidRDefault="004D2B6B" w:rsidP="004D2B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in place for Public Liability, Personal Accident (for employees and members) and Libel and Slander risks</w:t>
            </w:r>
          </w:p>
          <w:p w:rsidR="004D2B6B" w:rsidRPr="004D2B6B" w:rsidRDefault="004D2B6B" w:rsidP="004D2B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DBS checks in place for the majority of members </w:t>
            </w:r>
          </w:p>
        </w:tc>
      </w:tr>
      <w:tr w:rsidR="004D2B6B" w:rsidTr="009326DE">
        <w:tc>
          <w:tcPr>
            <w:tcW w:w="1271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4D2B6B" w:rsidRDefault="004D2B6B" w:rsidP="004D2B6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6B" w:rsidTr="009326DE">
        <w:tc>
          <w:tcPr>
            <w:tcW w:w="1271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Liability </w:t>
            </w:r>
          </w:p>
        </w:tc>
        <w:tc>
          <w:tcPr>
            <w:tcW w:w="3237" w:type="dxa"/>
          </w:tcPr>
          <w:p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Employment Law</w:t>
            </w:r>
          </w:p>
        </w:tc>
        <w:tc>
          <w:tcPr>
            <w:tcW w:w="1157" w:type="dxa"/>
          </w:tcPr>
          <w:p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4D2B6B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NALC which provides updates on all relevant topics</w:t>
            </w:r>
          </w:p>
          <w:p w:rsid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Council advice and updates </w:t>
            </w:r>
          </w:p>
          <w:p w:rsidR="007F4216" w:rsidRP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Liability Insurance cover </w:t>
            </w:r>
          </w:p>
        </w:tc>
      </w:tr>
      <w:tr w:rsidR="007F4216" w:rsidTr="009326DE">
        <w:tc>
          <w:tcPr>
            <w:tcW w:w="1271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Inland Revenue Requirements</w:t>
            </w:r>
          </w:p>
        </w:tc>
        <w:tc>
          <w:tcPr>
            <w:tcW w:w="115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7F4216" w:rsidRP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advice from Inland Revenue. Internal Auditor carries out annual checks </w:t>
            </w:r>
          </w:p>
        </w:tc>
      </w:tr>
      <w:tr w:rsidR="007F4216" w:rsidTr="009326DE">
        <w:tc>
          <w:tcPr>
            <w:tcW w:w="1271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of staff and visitors </w:t>
            </w:r>
          </w:p>
        </w:tc>
        <w:tc>
          <w:tcPr>
            <w:tcW w:w="115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Blakelaw Neighbourhood Centre for meetings</w:t>
            </w: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Liability</w:t>
            </w: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Ensuring activities are within legal powers </w:t>
            </w: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advice to be sought where necessary </w:t>
            </w: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 and timely reporting via the minutes </w:t>
            </w: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meets monthly and receives and approves Minutes of meetings.  Minutes made available to press and public via the City Council web site</w:t>
            </w: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Councillor Propriety</w:t>
            </w: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of Interests and gifts and hospitality in place </w:t>
            </w: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Declarations of interest are on every Council meeting agenda </w:t>
            </w:r>
          </w:p>
          <w:p w:rsidR="00993183" w:rsidRDefault="00993183" w:rsidP="009931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interests is completed annually and on the introduction of a new member</w:t>
            </w:r>
          </w:p>
          <w:p w:rsidR="00CF2F67" w:rsidRPr="00CF2F67" w:rsidRDefault="00CF2F67" w:rsidP="00CF2F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F2F67" w:rsidRPr="00993183" w:rsidRDefault="00CF2F67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Gifts and hospitality register maintained </w:t>
            </w:r>
          </w:p>
        </w:tc>
      </w:tr>
    </w:tbl>
    <w:p w:rsidR="009326DE" w:rsidRDefault="009326DE" w:rsidP="009326DE">
      <w:pPr>
        <w:spacing w:line="240" w:lineRule="auto"/>
        <w:rPr>
          <w:rFonts w:ascii="Arial" w:hAnsi="Arial" w:cs="Arial"/>
          <w:sz w:val="24"/>
          <w:szCs w:val="24"/>
        </w:rPr>
      </w:pPr>
    </w:p>
    <w:p w:rsidR="00CF2F67" w:rsidRPr="009326DE" w:rsidRDefault="00CF2F67" w:rsidP="009326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Risk Management paper was considered by the Community Council on the </w:t>
      </w:r>
      <w:r w:rsidR="009A35B7">
        <w:rPr>
          <w:rFonts w:ascii="Arial" w:hAnsi="Arial" w:cs="Arial"/>
          <w:sz w:val="24"/>
          <w:szCs w:val="24"/>
        </w:rPr>
        <w:t>9</w:t>
      </w:r>
      <w:r w:rsidR="00C24006" w:rsidRPr="00C24006">
        <w:rPr>
          <w:rFonts w:ascii="Arial" w:hAnsi="Arial" w:cs="Arial"/>
          <w:sz w:val="24"/>
          <w:szCs w:val="24"/>
          <w:vertAlign w:val="superscript"/>
        </w:rPr>
        <w:t>th</w:t>
      </w:r>
      <w:r w:rsidR="009A35B7">
        <w:rPr>
          <w:rFonts w:ascii="Arial" w:hAnsi="Arial" w:cs="Arial"/>
          <w:sz w:val="24"/>
          <w:szCs w:val="24"/>
        </w:rPr>
        <w:t xml:space="preserve"> March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will be reviewed again in 12 months </w:t>
      </w:r>
    </w:p>
    <w:sectPr w:rsidR="00CF2F67" w:rsidRPr="0093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035"/>
    <w:multiLevelType w:val="hybridMultilevel"/>
    <w:tmpl w:val="6F4C179A"/>
    <w:lvl w:ilvl="0" w:tplc="558A1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C6C"/>
    <w:multiLevelType w:val="hybridMultilevel"/>
    <w:tmpl w:val="D450AD0C"/>
    <w:lvl w:ilvl="0" w:tplc="D32AB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523"/>
    <w:multiLevelType w:val="hybridMultilevel"/>
    <w:tmpl w:val="66EA7DA0"/>
    <w:lvl w:ilvl="0" w:tplc="31C4B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CAC"/>
    <w:multiLevelType w:val="hybridMultilevel"/>
    <w:tmpl w:val="FE8621CA"/>
    <w:lvl w:ilvl="0" w:tplc="27E4D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E"/>
    <w:rsid w:val="004D2B6B"/>
    <w:rsid w:val="00547B57"/>
    <w:rsid w:val="007F4216"/>
    <w:rsid w:val="009326DE"/>
    <w:rsid w:val="00993183"/>
    <w:rsid w:val="009A35B7"/>
    <w:rsid w:val="00C24006"/>
    <w:rsid w:val="00CF2F67"/>
    <w:rsid w:val="00EA3D37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83AC"/>
  <w15:chartTrackingRefBased/>
  <w15:docId w15:val="{016A74DE-7F6A-48A4-9CB7-F24E310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6DE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Blakelaw and North Fenham Community Council</dc:creator>
  <cp:keywords/>
  <dc:description/>
  <cp:lastModifiedBy>Blakelaw and North Fenham Community Council</cp:lastModifiedBy>
  <cp:revision>2</cp:revision>
  <dcterms:created xsi:type="dcterms:W3CDTF">2017-03-05T07:39:00Z</dcterms:created>
  <dcterms:modified xsi:type="dcterms:W3CDTF">2017-03-05T07:39:00Z</dcterms:modified>
</cp:coreProperties>
</file>