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DAC87" w14:textId="7562B2A5" w:rsidR="00D12C30" w:rsidRDefault="00FE09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15A75" wp14:editId="3CEB253A">
                <wp:simplePos x="0" y="0"/>
                <wp:positionH relativeFrom="column">
                  <wp:posOffset>4747895</wp:posOffset>
                </wp:positionH>
                <wp:positionV relativeFrom="paragraph">
                  <wp:posOffset>-154940</wp:posOffset>
                </wp:positionV>
                <wp:extent cx="1600200" cy="923026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23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CF131" w14:textId="77777777" w:rsidR="002B0FAD" w:rsidRPr="00330FBC" w:rsidRDefault="00667BF9" w:rsidP="002569E3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</w:rPr>
                              <w:t>Floor 20, Tower 42</w:t>
                            </w:r>
                          </w:p>
                          <w:p w14:paraId="28CDBC3E" w14:textId="77777777" w:rsidR="002B0FAD" w:rsidRPr="00330FBC" w:rsidRDefault="00667BF9" w:rsidP="002569E3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</w:rPr>
                              <w:t>25 Old Broad Street</w:t>
                            </w:r>
                          </w:p>
                          <w:p w14:paraId="77BB6F63" w14:textId="77777777" w:rsidR="002B0FAD" w:rsidRPr="00330FBC" w:rsidRDefault="00667BF9" w:rsidP="002569E3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</w:rPr>
                              <w:t>London EC2N 1HQ</w:t>
                            </w:r>
                          </w:p>
                          <w:p w14:paraId="6CAD1323" w14:textId="77777777" w:rsidR="002B0FAD" w:rsidRPr="00330FBC" w:rsidRDefault="002B0FAD" w:rsidP="002569E3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T: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020 7247 1452</w:t>
                            </w:r>
                          </w:p>
                          <w:p w14:paraId="46C40E64" w14:textId="77777777" w:rsidR="002B0FAD" w:rsidRPr="00330FBC" w:rsidRDefault="002B0FAD" w:rsidP="002569E3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F: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020 7375 0603</w:t>
                            </w:r>
                          </w:p>
                          <w:p w14:paraId="6A68E2B9" w14:textId="77777777" w:rsidR="002B0FAD" w:rsidRDefault="002B0FAD" w:rsidP="002569E3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W: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 w:rsidRPr="00F041F0">
                              <w:rPr>
                                <w:spacing w:val="10"/>
                                <w:sz w:val="14"/>
                              </w:rPr>
                              <w:t>www.pensions-pmi.org.uk</w:t>
                            </w:r>
                          </w:p>
                          <w:p w14:paraId="54CECF96" w14:textId="77777777" w:rsidR="002B0FAD" w:rsidRPr="00330FBC" w:rsidRDefault="002B0FAD" w:rsidP="00D12C30">
                            <w:pPr>
                              <w:spacing w:after="56"/>
                              <w:rPr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15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85pt;margin-top:-12.2pt;width:126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2o48AEAAMYDAAAOAAAAZHJzL2Uyb0RvYy54bWysU21v0zAQ/o7Ef7D8nSYNpbCo6TQ2DSGN&#10;gbTxA66O01gkPnN2m5Rfz9npSse+Ib5Yvhc/99xz59Xl2Hdir8kbtJWcz3IptFVYG7ut5PfH2zcf&#10;pPABbA0dWl3Jg/bycv361WpwpS6wxa7WJBjE+nJwlWxDcGWWedXqHvwMnbYcbJB6CGzSNqsJBkbv&#10;u6zI82U2INWOUGnv2XszBeU64TeNVuFr03gdRFdJ5hbSSencxDNbr6DcErjWqCMN+AcWPRjLRU9Q&#10;NxBA7Mi8gOqNIvTYhJnCPsOmMUqnHribef5XNw8tOJ16YXG8O8nk/x+sut9/I2Fqnp0UFnoe0aMe&#10;g/iIoyiiOoPzJSc9OE4LI7tjZuzUuztUP7yweN2C3eorIhxaDTWzm8eX2dnTCcdHkM3wBWsuA7uA&#10;CWhsqI+ALIZgdJ7S4TSZSEXFkss853FLoTh2UbzNi2UqAeXTa0c+fNLYi3ipJPHkEzrs73yIbKB8&#10;SonFLN6arkvT7+wzBydGT2IfCU/Uw7gZj2pssD5wH4TTMvHy86VF+iXFwItUSf9zB6Sl6D5b1uJi&#10;vljEzUvG4t37gg06j2zOI2AVQ1UySDFdr8O0rTtHZttypUl9i1esX2NSa1HoidWRNy9L6vi42HEb&#10;z+2U9ef7rX8DAAD//wMAUEsDBBQABgAIAAAAIQBKktgL3gAAAAsBAAAPAAAAZHJzL2Rvd25yZXYu&#10;eG1sTI/BTsMwDIbvSHuHyEjctmRVobQ0nSYQVxBjQ+KWNV5b0ThVk63l7TEnONr+9Pv7y83senHB&#10;MXSeNKxXCgRS7W1HjYb9+/PyHkSIhqzpPaGGbwywqRZXpSmsn+gNL7vYCA6hUBgNbYxDIWWoW3Qm&#10;rPyAxLeTH52JPI6NtKOZONz1MlHqTjrTEX9ozYCPLdZfu7PTcHg5fX6k6rV5crfD5GclyeVS65vr&#10;efsAIuIc/2D41Wd1qNjp6M9kg+g1ZGmWMaphmaQpCCbyPOfNkdFkrUBWpfzfofoBAAD//wMAUEsB&#10;Ai0AFAAGAAgAAAAhALaDOJL+AAAA4QEAABMAAAAAAAAAAAAAAAAAAAAAAFtDb250ZW50X1R5cGVz&#10;XS54bWxQSwECLQAUAAYACAAAACEAOP0h/9YAAACUAQAACwAAAAAAAAAAAAAAAAAvAQAAX3JlbHMv&#10;LnJlbHNQSwECLQAUAAYACAAAACEAPxdqOPABAADGAwAADgAAAAAAAAAAAAAAAAAuAgAAZHJzL2Uy&#10;b0RvYy54bWxQSwECLQAUAAYACAAAACEASpLYC94AAAALAQAADwAAAAAAAAAAAAAAAABKBAAAZHJz&#10;L2Rvd25yZXYueG1sUEsFBgAAAAAEAAQA8wAAAFUFAAAAAA==&#10;" filled="f" stroked="f">
                <v:textbox>
                  <w:txbxContent>
                    <w:p w14:paraId="3E4CF131" w14:textId="77777777" w:rsidR="002B0FAD" w:rsidRPr="00330FBC" w:rsidRDefault="00667BF9" w:rsidP="002569E3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>
                        <w:rPr>
                          <w:spacing w:val="10"/>
                          <w:sz w:val="14"/>
                        </w:rPr>
                        <w:t>Floor 20, Tower 42</w:t>
                      </w:r>
                    </w:p>
                    <w:p w14:paraId="28CDBC3E" w14:textId="77777777" w:rsidR="002B0FAD" w:rsidRPr="00330FBC" w:rsidRDefault="00667BF9" w:rsidP="002569E3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>
                        <w:rPr>
                          <w:spacing w:val="10"/>
                          <w:sz w:val="14"/>
                        </w:rPr>
                        <w:t>25 Old Broad Street</w:t>
                      </w:r>
                    </w:p>
                    <w:p w14:paraId="77BB6F63" w14:textId="77777777" w:rsidR="002B0FAD" w:rsidRPr="00330FBC" w:rsidRDefault="00667BF9" w:rsidP="002569E3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>
                        <w:rPr>
                          <w:spacing w:val="10"/>
                          <w:sz w:val="14"/>
                        </w:rPr>
                        <w:t>London EC2N 1HQ</w:t>
                      </w:r>
                    </w:p>
                    <w:p w14:paraId="6CAD1323" w14:textId="77777777" w:rsidR="002B0FAD" w:rsidRPr="00330FBC" w:rsidRDefault="002B0FAD" w:rsidP="002569E3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T: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020 7247 1452</w:t>
                      </w:r>
                    </w:p>
                    <w:p w14:paraId="46C40E64" w14:textId="77777777" w:rsidR="002B0FAD" w:rsidRPr="00330FBC" w:rsidRDefault="002B0FAD" w:rsidP="002569E3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F: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020 7375 0603</w:t>
                      </w:r>
                    </w:p>
                    <w:p w14:paraId="6A68E2B9" w14:textId="77777777" w:rsidR="002B0FAD" w:rsidRDefault="002B0FAD" w:rsidP="002569E3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W: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</w:t>
                      </w:r>
                      <w:r w:rsidRPr="00F041F0">
                        <w:rPr>
                          <w:spacing w:val="10"/>
                          <w:sz w:val="14"/>
                        </w:rPr>
                        <w:t>www.pensions-pmi.org.uk</w:t>
                      </w:r>
                    </w:p>
                    <w:p w14:paraId="54CECF96" w14:textId="77777777" w:rsidR="002B0FAD" w:rsidRPr="00330FBC" w:rsidRDefault="002B0FAD" w:rsidP="00D12C30">
                      <w:pPr>
                        <w:spacing w:after="56"/>
                        <w:rPr>
                          <w:spacing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7F7067D6" wp14:editId="6A9F53CB">
            <wp:simplePos x="0" y="0"/>
            <wp:positionH relativeFrom="column">
              <wp:posOffset>2456815</wp:posOffset>
            </wp:positionH>
            <wp:positionV relativeFrom="paragraph">
              <wp:posOffset>-526415</wp:posOffset>
            </wp:positionV>
            <wp:extent cx="388874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480" y="21303"/>
                <wp:lineTo x="21480" y="0"/>
                <wp:lineTo x="0" y="0"/>
              </wp:wrapPolygon>
            </wp:wrapTight>
            <wp:docPr id="3" name="Picture 1" descr="PMI base block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I base blocks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067D2" w14:textId="77777777" w:rsidR="00D12C30" w:rsidRPr="00D12C30" w:rsidRDefault="00D12C30" w:rsidP="00D12C30"/>
    <w:p w14:paraId="3E4BC6A6" w14:textId="77777777" w:rsidR="00D12C30" w:rsidRPr="00D12C30" w:rsidRDefault="00D12C30" w:rsidP="00D12C30"/>
    <w:p w14:paraId="7C10933C" w14:textId="77777777" w:rsidR="00D12C30" w:rsidRPr="00D12C30" w:rsidRDefault="00D12C30" w:rsidP="00D12C30"/>
    <w:p w14:paraId="22ED6933" w14:textId="77777777" w:rsidR="00D12C30" w:rsidRPr="00D12C30" w:rsidRDefault="00D12C30" w:rsidP="00D12C30"/>
    <w:p w14:paraId="08E97B82" w14:textId="77777777" w:rsidR="00D12C30" w:rsidRPr="00D12C30" w:rsidRDefault="00D12C30" w:rsidP="00D12C30"/>
    <w:p w14:paraId="0033E3A0" w14:textId="77777777" w:rsidR="00D12C30" w:rsidRDefault="00D12C30" w:rsidP="00D12C30"/>
    <w:p w14:paraId="41D0D9E5" w14:textId="77777777" w:rsidR="00FF240A" w:rsidRDefault="00FF240A" w:rsidP="00D12C30">
      <w:pPr>
        <w:jc w:val="center"/>
        <w:rPr>
          <w:sz w:val="40"/>
          <w:szCs w:val="40"/>
        </w:rPr>
      </w:pPr>
    </w:p>
    <w:p w14:paraId="41E9EBBF" w14:textId="77777777" w:rsidR="00FF240A" w:rsidRDefault="00FF240A" w:rsidP="00D12C30">
      <w:pPr>
        <w:jc w:val="center"/>
        <w:rPr>
          <w:sz w:val="40"/>
          <w:szCs w:val="40"/>
        </w:rPr>
      </w:pPr>
    </w:p>
    <w:p w14:paraId="61B029D8" w14:textId="04440E6C" w:rsidR="00D12C30" w:rsidRDefault="004428EF" w:rsidP="00D12C30">
      <w:pPr>
        <w:jc w:val="center"/>
        <w:rPr>
          <w:sz w:val="40"/>
          <w:szCs w:val="40"/>
        </w:rPr>
      </w:pPr>
      <w:r>
        <w:rPr>
          <w:sz w:val="40"/>
          <w:szCs w:val="40"/>
        </w:rPr>
        <w:t>Taxation, Retail Investment and Pensions</w:t>
      </w:r>
    </w:p>
    <w:p w14:paraId="3E423091" w14:textId="77777777" w:rsidR="00D12C30" w:rsidRPr="00052A43" w:rsidRDefault="00D12C30" w:rsidP="00D12C30">
      <w:pPr>
        <w:jc w:val="center"/>
        <w:rPr>
          <w:sz w:val="20"/>
          <w:szCs w:val="20"/>
        </w:rPr>
      </w:pPr>
    </w:p>
    <w:p w14:paraId="0C4DFE86" w14:textId="77777777" w:rsidR="00D12C30" w:rsidRDefault="000F5DEC" w:rsidP="00D12C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Assignment </w:t>
      </w:r>
      <w:r w:rsidR="00AD2C71">
        <w:rPr>
          <w:sz w:val="32"/>
          <w:szCs w:val="32"/>
        </w:rPr>
        <w:t>5</w:t>
      </w:r>
      <w:r w:rsidR="00ED1814">
        <w:rPr>
          <w:sz w:val="32"/>
          <w:szCs w:val="32"/>
        </w:rPr>
        <w:t xml:space="preserve"> Notes</w:t>
      </w:r>
    </w:p>
    <w:p w14:paraId="272A17F9" w14:textId="77777777" w:rsidR="000138D8" w:rsidRDefault="000138D8" w:rsidP="000138D8">
      <w:pPr>
        <w:pStyle w:val="Heading1"/>
        <w:rPr>
          <w:sz w:val="19"/>
          <w:szCs w:val="19"/>
        </w:rPr>
      </w:pPr>
      <w:r w:rsidRPr="00CC3C65">
        <w:rPr>
          <w:sz w:val="19"/>
          <w:szCs w:val="19"/>
        </w:rPr>
        <w:t>(</w:t>
      </w:r>
      <w:r w:rsidR="00BE1F20">
        <w:rPr>
          <w:sz w:val="19"/>
          <w:szCs w:val="19"/>
        </w:rPr>
        <w:t>Part</w:t>
      </w:r>
      <w:r w:rsidRPr="00CC3C65">
        <w:rPr>
          <w:sz w:val="19"/>
          <w:szCs w:val="19"/>
        </w:rPr>
        <w:t xml:space="preserve"> </w:t>
      </w:r>
      <w:r w:rsidR="006A0E04">
        <w:rPr>
          <w:sz w:val="19"/>
          <w:szCs w:val="19"/>
        </w:rPr>
        <w:t>4</w:t>
      </w:r>
      <w:r w:rsidRPr="00CC3C65">
        <w:rPr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 w:rsidRPr="00CC3C65">
        <w:rPr>
          <w:sz w:val="19"/>
          <w:szCs w:val="19"/>
        </w:rPr>
        <w:t xml:space="preserve"> </w:t>
      </w:r>
      <w:r w:rsidR="006A0E04">
        <w:rPr>
          <w:sz w:val="19"/>
          <w:szCs w:val="19"/>
        </w:rPr>
        <w:t>Health and Risk Benefits</w:t>
      </w:r>
      <w:r w:rsidRPr="00CC3C65">
        <w:rPr>
          <w:sz w:val="19"/>
          <w:szCs w:val="19"/>
        </w:rPr>
        <w:t>)</w:t>
      </w:r>
    </w:p>
    <w:p w14:paraId="14E67544" w14:textId="77777777" w:rsidR="00510010" w:rsidRPr="00510010" w:rsidRDefault="00510010" w:rsidP="00510010">
      <w:pPr>
        <w:rPr>
          <w:lang w:val="en-US"/>
        </w:rPr>
      </w:pPr>
    </w:p>
    <w:p w14:paraId="682D61F4" w14:textId="77777777" w:rsidR="002B0FAD" w:rsidRDefault="00510010" w:rsidP="000F5DEC">
      <w:pPr>
        <w:tabs>
          <w:tab w:val="left" w:pos="5850"/>
        </w:tabs>
        <w:ind w:right="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Recommended Time: </w:t>
      </w:r>
      <w:r w:rsidR="004428EF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 xml:space="preserve"> Hour</w:t>
      </w:r>
      <w:r w:rsidR="004428EF">
        <w:rPr>
          <w:i/>
          <w:sz w:val="18"/>
          <w:szCs w:val="18"/>
        </w:rPr>
        <w:t>s</w:t>
      </w:r>
    </w:p>
    <w:p w14:paraId="3013CCF2" w14:textId="77777777" w:rsidR="00997DBC" w:rsidRPr="00D60B77" w:rsidRDefault="00997DBC" w:rsidP="00D12C30">
      <w:pPr>
        <w:jc w:val="center"/>
      </w:pPr>
    </w:p>
    <w:p w14:paraId="02AA2AB2" w14:textId="77777777" w:rsidR="00B41D6E" w:rsidRDefault="00B41D6E">
      <w:pPr>
        <w:spacing w:line="240" w:lineRule="auto"/>
        <w:jc w:val="left"/>
      </w:pPr>
    </w:p>
    <w:p w14:paraId="5534ACC7" w14:textId="77777777" w:rsidR="00F3427F" w:rsidRDefault="00F3427F" w:rsidP="00F3427F">
      <w:pPr>
        <w:rPr>
          <w:b/>
        </w:rPr>
      </w:pPr>
    </w:p>
    <w:p w14:paraId="60D53E63" w14:textId="77777777" w:rsidR="006A0E04" w:rsidRPr="006A0E04" w:rsidRDefault="006A0E04" w:rsidP="006A0E04">
      <w:pPr>
        <w:numPr>
          <w:ilvl w:val="0"/>
          <w:numId w:val="45"/>
        </w:numPr>
        <w:spacing w:after="200"/>
        <w:ind w:left="426" w:hanging="426"/>
        <w:contextualSpacing/>
        <w:jc w:val="left"/>
        <w:rPr>
          <w:b/>
          <w:bCs/>
        </w:rPr>
      </w:pPr>
      <w:r w:rsidRPr="006A0E04">
        <w:rPr>
          <w:b/>
          <w:bCs/>
        </w:rPr>
        <w:t>Describe the difference between Statutory Sick Pay and Employment and Support Allowance.</w:t>
      </w:r>
    </w:p>
    <w:p w14:paraId="6FC7429D" w14:textId="77777777" w:rsidR="006A0E04" w:rsidRPr="006A0E04" w:rsidRDefault="006A0E04" w:rsidP="006A0E04">
      <w:pPr>
        <w:spacing w:after="200"/>
        <w:ind w:left="7200" w:firstLine="720"/>
        <w:contextualSpacing/>
        <w:jc w:val="left"/>
        <w:rPr>
          <w:b/>
          <w:bCs/>
        </w:rPr>
      </w:pPr>
      <w:r w:rsidRPr="006A0E04">
        <w:rPr>
          <w:b/>
          <w:bCs/>
        </w:rPr>
        <w:t>15 marks</w:t>
      </w:r>
    </w:p>
    <w:p w14:paraId="4A537B65" w14:textId="77777777" w:rsidR="006A0E04" w:rsidRPr="006A0E04" w:rsidRDefault="006A0E04" w:rsidP="006A0E04">
      <w:pPr>
        <w:spacing w:after="200"/>
        <w:ind w:left="7200"/>
        <w:contextualSpacing/>
        <w:jc w:val="left"/>
        <w:rPr>
          <w:bCs/>
        </w:rPr>
      </w:pPr>
    </w:p>
    <w:p w14:paraId="7FB19CFE" w14:textId="77777777" w:rsidR="006A0E04" w:rsidRPr="006A0E04" w:rsidRDefault="006A0E04" w:rsidP="006A0E04">
      <w:pPr>
        <w:spacing w:after="200"/>
        <w:ind w:left="426"/>
        <w:contextualSpacing/>
        <w:jc w:val="left"/>
      </w:pPr>
      <w:r w:rsidRPr="006A0E04">
        <w:t>A full answer should cover the features of each, including rates and eligibility.</w:t>
      </w:r>
    </w:p>
    <w:p w14:paraId="5BE0AB2A" w14:textId="77777777" w:rsidR="006A0E04" w:rsidRPr="006A0E04" w:rsidRDefault="006A0E04" w:rsidP="006A0E04">
      <w:pPr>
        <w:spacing w:after="200"/>
        <w:contextualSpacing/>
        <w:jc w:val="left"/>
      </w:pPr>
    </w:p>
    <w:p w14:paraId="551363DE" w14:textId="1B9031D1" w:rsidR="006A0E04" w:rsidRPr="003C110F" w:rsidRDefault="006A0E04" w:rsidP="006A0E04">
      <w:pPr>
        <w:pStyle w:val="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left="426" w:right="27"/>
        <w:jc w:val="left"/>
        <w:rPr>
          <w:rFonts w:ascii="Arial" w:hAnsi="Arial" w:cs="Arial"/>
          <w:sz w:val="19"/>
          <w:szCs w:val="19"/>
        </w:rPr>
      </w:pPr>
      <w:r w:rsidRPr="00F804C8">
        <w:rPr>
          <w:rFonts w:ascii="Arial" w:hAnsi="Arial" w:cs="Arial"/>
          <w:sz w:val="19"/>
          <w:szCs w:val="19"/>
        </w:rPr>
        <w:t>Relevant se</w:t>
      </w:r>
      <w:r w:rsidRPr="003C110F">
        <w:rPr>
          <w:rFonts w:ascii="Arial" w:hAnsi="Arial" w:cs="Arial"/>
          <w:sz w:val="19"/>
          <w:szCs w:val="19"/>
        </w:rPr>
        <w:t>ction</w:t>
      </w:r>
      <w:r>
        <w:rPr>
          <w:rFonts w:ascii="Arial" w:hAnsi="Arial" w:cs="Arial"/>
          <w:sz w:val="19"/>
          <w:szCs w:val="19"/>
        </w:rPr>
        <w:t>s</w:t>
      </w:r>
      <w:r w:rsidRPr="003C110F">
        <w:rPr>
          <w:rFonts w:ascii="Arial" w:hAnsi="Arial" w:cs="Arial"/>
          <w:sz w:val="19"/>
          <w:szCs w:val="19"/>
        </w:rPr>
        <w:t xml:space="preserve"> of the manual </w:t>
      </w:r>
      <w:r>
        <w:rPr>
          <w:rFonts w:ascii="Arial" w:hAnsi="Arial" w:cs="Arial"/>
          <w:sz w:val="19"/>
          <w:szCs w:val="19"/>
        </w:rPr>
        <w:t>are</w:t>
      </w:r>
      <w:r w:rsidRPr="003C110F">
        <w:rPr>
          <w:rFonts w:ascii="Arial" w:hAnsi="Arial" w:cs="Arial"/>
          <w:sz w:val="19"/>
          <w:szCs w:val="19"/>
        </w:rPr>
        <w:t xml:space="preserve"> Part </w:t>
      </w:r>
      <w:r>
        <w:rPr>
          <w:rFonts w:ascii="Arial" w:hAnsi="Arial" w:cs="Arial"/>
          <w:sz w:val="19"/>
          <w:szCs w:val="19"/>
        </w:rPr>
        <w:t>4</w:t>
      </w:r>
      <w:r w:rsidRPr="003C11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Chapter </w:t>
      </w:r>
      <w:r w:rsidR="00FE0960">
        <w:rPr>
          <w:rFonts w:ascii="Arial" w:hAnsi="Arial" w:cs="Arial"/>
          <w:sz w:val="19"/>
          <w:szCs w:val="19"/>
        </w:rPr>
        <w:t>1.1.1</w:t>
      </w:r>
      <w:r>
        <w:rPr>
          <w:rFonts w:ascii="Arial" w:hAnsi="Arial" w:cs="Arial"/>
          <w:sz w:val="19"/>
          <w:szCs w:val="19"/>
        </w:rPr>
        <w:t xml:space="preserve"> and </w:t>
      </w:r>
      <w:r w:rsidR="00FE0960">
        <w:rPr>
          <w:rFonts w:ascii="Arial" w:hAnsi="Arial" w:cs="Arial"/>
          <w:sz w:val="19"/>
          <w:szCs w:val="19"/>
        </w:rPr>
        <w:t>1.2.3</w:t>
      </w:r>
    </w:p>
    <w:p w14:paraId="63EB0DEB" w14:textId="77777777" w:rsidR="006A0E04" w:rsidRPr="00E948DC" w:rsidRDefault="006A0E04" w:rsidP="006A0E04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bCs/>
          <w:lang w:eastAsia="en-GB"/>
        </w:rPr>
      </w:pPr>
    </w:p>
    <w:p w14:paraId="4B81DB25" w14:textId="77777777" w:rsidR="006A0E04" w:rsidRPr="00F47ECB" w:rsidRDefault="006A0E04" w:rsidP="009219A2">
      <w:pPr>
        <w:ind w:left="6480" w:right="-23" w:firstLine="720"/>
        <w:rPr>
          <w:b/>
          <w:bCs/>
        </w:rPr>
      </w:pPr>
      <w:r>
        <w:rPr>
          <w:b/>
          <w:bCs/>
        </w:rPr>
        <w:t>15</w:t>
      </w:r>
      <w:r w:rsidRPr="00F47ECB">
        <w:rPr>
          <w:b/>
          <w:bCs/>
        </w:rPr>
        <w:t xml:space="preserve"> marks</w:t>
      </w:r>
    </w:p>
    <w:p w14:paraId="4FC0EE10" w14:textId="77777777" w:rsidR="006A0E04" w:rsidRPr="006A0E04" w:rsidRDefault="006A0E04" w:rsidP="006A0E04">
      <w:pPr>
        <w:spacing w:after="200"/>
        <w:contextualSpacing/>
        <w:jc w:val="left"/>
        <w:rPr>
          <w:bCs/>
        </w:rPr>
      </w:pPr>
    </w:p>
    <w:p w14:paraId="3779AA90" w14:textId="77777777" w:rsidR="009219A2" w:rsidRPr="006A0E04" w:rsidRDefault="009219A2" w:rsidP="009219A2">
      <w:pPr>
        <w:numPr>
          <w:ilvl w:val="0"/>
          <w:numId w:val="45"/>
        </w:numPr>
        <w:spacing w:line="240" w:lineRule="auto"/>
        <w:jc w:val="left"/>
        <w:rPr>
          <w:b/>
        </w:rPr>
      </w:pPr>
      <w:r w:rsidRPr="006A0E04">
        <w:rPr>
          <w:b/>
        </w:rPr>
        <w:t>Describe the main types of medical expenses schemes.</w:t>
      </w:r>
    </w:p>
    <w:p w14:paraId="51912C7B" w14:textId="77777777" w:rsidR="009219A2" w:rsidRPr="006A0E04" w:rsidRDefault="009219A2" w:rsidP="009219A2">
      <w:pPr>
        <w:ind w:left="7200"/>
        <w:rPr>
          <w:b/>
        </w:rPr>
      </w:pPr>
      <w:r w:rsidRPr="006A0E04">
        <w:rPr>
          <w:b/>
        </w:rPr>
        <w:t>1</w:t>
      </w:r>
      <w:r>
        <w:rPr>
          <w:b/>
        </w:rPr>
        <w:t>0</w:t>
      </w:r>
      <w:r w:rsidRPr="006A0E04">
        <w:rPr>
          <w:b/>
        </w:rPr>
        <w:t xml:space="preserve"> marks</w:t>
      </w:r>
    </w:p>
    <w:p w14:paraId="4964402D" w14:textId="77777777" w:rsidR="009219A2" w:rsidRPr="006A0E04" w:rsidRDefault="009219A2" w:rsidP="009219A2">
      <w:pPr>
        <w:ind w:left="7200"/>
      </w:pPr>
    </w:p>
    <w:p w14:paraId="25FEE1DB" w14:textId="600044E3" w:rsidR="009219A2" w:rsidRPr="006A0E04" w:rsidRDefault="009219A2" w:rsidP="009219A2">
      <w:pPr>
        <w:ind w:left="426"/>
        <w:jc w:val="left"/>
      </w:pPr>
      <w:r w:rsidRPr="006A0E04">
        <w:t xml:space="preserve">Answers should include detail on individual, affinity, voluntary and company plans as well </w:t>
      </w:r>
      <w:r w:rsidR="00FE0960">
        <w:t xml:space="preserve">as </w:t>
      </w:r>
      <w:r w:rsidRPr="006A0E04">
        <w:t>the types of cover: fully insured, cost plus and self-insurance.</w:t>
      </w:r>
    </w:p>
    <w:p w14:paraId="3E2B4A6D" w14:textId="77777777" w:rsidR="009219A2" w:rsidRPr="006A0E04" w:rsidRDefault="009219A2" w:rsidP="009219A2">
      <w:pPr>
        <w:jc w:val="left"/>
      </w:pPr>
    </w:p>
    <w:p w14:paraId="1DD31676" w14:textId="05D3CF69" w:rsidR="009219A2" w:rsidRPr="003C110F" w:rsidRDefault="009219A2" w:rsidP="009219A2">
      <w:pPr>
        <w:pStyle w:val="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left="426" w:right="27"/>
        <w:jc w:val="left"/>
        <w:rPr>
          <w:rFonts w:ascii="Arial" w:hAnsi="Arial" w:cs="Arial"/>
          <w:sz w:val="19"/>
          <w:szCs w:val="19"/>
        </w:rPr>
      </w:pPr>
      <w:r w:rsidRPr="00F804C8">
        <w:rPr>
          <w:rFonts w:ascii="Arial" w:hAnsi="Arial" w:cs="Arial"/>
          <w:sz w:val="19"/>
          <w:szCs w:val="19"/>
        </w:rPr>
        <w:t>Relevant se</w:t>
      </w:r>
      <w:r w:rsidRPr="003C110F">
        <w:rPr>
          <w:rFonts w:ascii="Arial" w:hAnsi="Arial" w:cs="Arial"/>
          <w:sz w:val="19"/>
          <w:szCs w:val="19"/>
        </w:rPr>
        <w:t xml:space="preserve">ction of the manual </w:t>
      </w:r>
      <w:r>
        <w:rPr>
          <w:rFonts w:ascii="Arial" w:hAnsi="Arial" w:cs="Arial"/>
          <w:sz w:val="19"/>
          <w:szCs w:val="19"/>
        </w:rPr>
        <w:t>is</w:t>
      </w:r>
      <w:r w:rsidRPr="003C110F">
        <w:rPr>
          <w:rFonts w:ascii="Arial" w:hAnsi="Arial" w:cs="Arial"/>
          <w:sz w:val="19"/>
          <w:szCs w:val="19"/>
        </w:rPr>
        <w:t xml:space="preserve"> Part </w:t>
      </w:r>
      <w:r>
        <w:rPr>
          <w:rFonts w:ascii="Arial" w:hAnsi="Arial" w:cs="Arial"/>
          <w:sz w:val="19"/>
          <w:szCs w:val="19"/>
        </w:rPr>
        <w:t>4</w:t>
      </w:r>
      <w:r w:rsidRPr="003C11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Chapter </w:t>
      </w:r>
      <w:r w:rsidR="00FE0960">
        <w:rPr>
          <w:rFonts w:ascii="Arial" w:hAnsi="Arial" w:cs="Arial"/>
          <w:sz w:val="19"/>
          <w:szCs w:val="19"/>
        </w:rPr>
        <w:t>2.6.4</w:t>
      </w:r>
    </w:p>
    <w:p w14:paraId="46115EB2" w14:textId="77777777" w:rsidR="009219A2" w:rsidRPr="00E948DC" w:rsidRDefault="009219A2" w:rsidP="009219A2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bCs/>
          <w:lang w:eastAsia="en-GB"/>
        </w:rPr>
      </w:pPr>
    </w:p>
    <w:p w14:paraId="236AA47D" w14:textId="77777777" w:rsidR="009219A2" w:rsidRPr="00F47ECB" w:rsidRDefault="009219A2" w:rsidP="009219A2">
      <w:pPr>
        <w:ind w:left="6480" w:right="-23" w:firstLine="720"/>
        <w:rPr>
          <w:b/>
          <w:bCs/>
        </w:rPr>
      </w:pPr>
      <w:r>
        <w:rPr>
          <w:b/>
          <w:bCs/>
        </w:rPr>
        <w:t>10</w:t>
      </w:r>
      <w:r w:rsidRPr="00F47ECB">
        <w:rPr>
          <w:b/>
          <w:bCs/>
        </w:rPr>
        <w:t xml:space="preserve"> marks</w:t>
      </w:r>
    </w:p>
    <w:p w14:paraId="4D35105F" w14:textId="77777777" w:rsidR="009219A2" w:rsidRPr="006A0E04" w:rsidRDefault="009219A2" w:rsidP="009219A2"/>
    <w:p w14:paraId="07C1F8DD" w14:textId="77777777" w:rsidR="006A0E04" w:rsidRPr="006A0E04" w:rsidRDefault="006A0E04" w:rsidP="006A0E04">
      <w:pPr>
        <w:numPr>
          <w:ilvl w:val="0"/>
          <w:numId w:val="45"/>
        </w:numPr>
        <w:spacing w:after="200"/>
        <w:ind w:left="426" w:hanging="426"/>
        <w:contextualSpacing/>
        <w:jc w:val="left"/>
        <w:rPr>
          <w:b/>
          <w:bCs/>
        </w:rPr>
      </w:pPr>
      <w:r w:rsidRPr="006A0E04">
        <w:rPr>
          <w:b/>
          <w:bCs/>
        </w:rPr>
        <w:t>Write brief notes on:</w:t>
      </w:r>
    </w:p>
    <w:p w14:paraId="3774DC6D" w14:textId="77777777" w:rsidR="006A0E04" w:rsidRPr="006A0E04" w:rsidRDefault="006A0E04" w:rsidP="006A0E04">
      <w:pPr>
        <w:spacing w:after="200"/>
        <w:ind w:left="720"/>
        <w:contextualSpacing/>
        <w:jc w:val="left"/>
        <w:rPr>
          <w:b/>
          <w:bCs/>
        </w:rPr>
      </w:pPr>
    </w:p>
    <w:p w14:paraId="19390689" w14:textId="77777777" w:rsidR="006A0E04" w:rsidRPr="006A0E04" w:rsidRDefault="006A0E04" w:rsidP="006A0E04">
      <w:pPr>
        <w:numPr>
          <w:ilvl w:val="0"/>
          <w:numId w:val="42"/>
        </w:numPr>
        <w:spacing w:after="200"/>
        <w:ind w:left="851" w:hanging="425"/>
        <w:contextualSpacing/>
        <w:jc w:val="left"/>
        <w:rPr>
          <w:b/>
          <w:bCs/>
        </w:rPr>
      </w:pPr>
      <w:r w:rsidRPr="006A0E04">
        <w:rPr>
          <w:b/>
          <w:bCs/>
        </w:rPr>
        <w:t>Pension Credit</w:t>
      </w:r>
    </w:p>
    <w:p w14:paraId="3BBC6D71" w14:textId="77777777" w:rsidR="006A0E04" w:rsidRPr="006A0E04" w:rsidRDefault="006A0E04" w:rsidP="006A0E04">
      <w:pPr>
        <w:numPr>
          <w:ilvl w:val="0"/>
          <w:numId w:val="42"/>
        </w:numPr>
        <w:spacing w:after="200"/>
        <w:ind w:left="851" w:hanging="425"/>
        <w:contextualSpacing/>
        <w:jc w:val="left"/>
        <w:rPr>
          <w:b/>
          <w:bCs/>
        </w:rPr>
      </w:pPr>
      <w:r w:rsidRPr="006A0E04">
        <w:rPr>
          <w:b/>
          <w:bCs/>
        </w:rPr>
        <w:t>Income Support; and</w:t>
      </w:r>
    </w:p>
    <w:p w14:paraId="46BF6051" w14:textId="77777777" w:rsidR="006A0E04" w:rsidRPr="006A0E04" w:rsidRDefault="006A0E04" w:rsidP="006A0E04">
      <w:pPr>
        <w:numPr>
          <w:ilvl w:val="0"/>
          <w:numId w:val="42"/>
        </w:numPr>
        <w:spacing w:after="200"/>
        <w:ind w:left="851" w:hanging="425"/>
        <w:contextualSpacing/>
        <w:jc w:val="left"/>
        <w:rPr>
          <w:b/>
          <w:bCs/>
        </w:rPr>
      </w:pPr>
      <w:r w:rsidRPr="006A0E04">
        <w:rPr>
          <w:b/>
          <w:bCs/>
        </w:rPr>
        <w:t>Universal Credit.</w:t>
      </w:r>
    </w:p>
    <w:p w14:paraId="36DEDC37" w14:textId="77777777" w:rsidR="006A0E04" w:rsidRPr="006A0E04" w:rsidRDefault="006A0E04" w:rsidP="006A0E04">
      <w:pPr>
        <w:ind w:left="7200"/>
        <w:rPr>
          <w:b/>
        </w:rPr>
      </w:pPr>
      <w:r w:rsidRPr="006A0E04">
        <w:rPr>
          <w:b/>
        </w:rPr>
        <w:t>10 marks</w:t>
      </w:r>
    </w:p>
    <w:p w14:paraId="1EB30D30" w14:textId="77777777" w:rsidR="006A0E04" w:rsidRPr="006A0E04" w:rsidRDefault="006A0E04" w:rsidP="006A0E04">
      <w:pPr>
        <w:ind w:left="7200"/>
      </w:pPr>
    </w:p>
    <w:p w14:paraId="560DB0CB" w14:textId="77777777" w:rsidR="006A0E04" w:rsidRPr="006A0E04" w:rsidRDefault="006A0E04" w:rsidP="006A0E04">
      <w:pPr>
        <w:spacing w:after="200"/>
        <w:ind w:left="426"/>
        <w:contextualSpacing/>
        <w:jc w:val="left"/>
      </w:pPr>
      <w:r w:rsidRPr="006A0E04">
        <w:t xml:space="preserve">It can be assumed that broadly equally marks are available for each section, </w:t>
      </w:r>
      <w:r w:rsidR="007E616F" w:rsidRPr="006A0E04">
        <w:t>i.e.</w:t>
      </w:r>
      <w:r w:rsidRPr="006A0E04">
        <w:t xml:space="preserve"> 3-4 marks.</w:t>
      </w:r>
    </w:p>
    <w:p w14:paraId="66444B16" w14:textId="77777777" w:rsidR="006A0E04" w:rsidRPr="006A0E04" w:rsidRDefault="006A0E04" w:rsidP="006A0E04">
      <w:pPr>
        <w:spacing w:after="200"/>
        <w:ind w:left="426"/>
        <w:contextualSpacing/>
        <w:jc w:val="left"/>
      </w:pPr>
      <w:r w:rsidRPr="006A0E04">
        <w:t xml:space="preserve">Therefore, only the most important features of each </w:t>
      </w:r>
      <w:r>
        <w:t>a</w:t>
      </w:r>
      <w:r w:rsidRPr="006A0E04">
        <w:t>re required.</w:t>
      </w:r>
    </w:p>
    <w:p w14:paraId="6501880C" w14:textId="77777777" w:rsidR="006A0E04" w:rsidRPr="006A0E04" w:rsidRDefault="006A0E04" w:rsidP="006A0E04">
      <w:pPr>
        <w:spacing w:after="200"/>
        <w:contextualSpacing/>
        <w:jc w:val="left"/>
      </w:pPr>
    </w:p>
    <w:p w14:paraId="06CD1445" w14:textId="29C89044" w:rsidR="006A0E04" w:rsidRPr="003C110F" w:rsidRDefault="006A0E04" w:rsidP="006A0E04">
      <w:pPr>
        <w:pStyle w:val="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left="426" w:right="27"/>
        <w:jc w:val="left"/>
        <w:rPr>
          <w:rFonts w:ascii="Arial" w:hAnsi="Arial" w:cs="Arial"/>
          <w:sz w:val="19"/>
          <w:szCs w:val="19"/>
        </w:rPr>
      </w:pPr>
      <w:r w:rsidRPr="00F804C8">
        <w:rPr>
          <w:rFonts w:ascii="Arial" w:hAnsi="Arial" w:cs="Arial"/>
          <w:sz w:val="19"/>
          <w:szCs w:val="19"/>
        </w:rPr>
        <w:t>Relevant se</w:t>
      </w:r>
      <w:r w:rsidRPr="003C110F">
        <w:rPr>
          <w:rFonts w:ascii="Arial" w:hAnsi="Arial" w:cs="Arial"/>
          <w:sz w:val="19"/>
          <w:szCs w:val="19"/>
        </w:rPr>
        <w:t>ction</w:t>
      </w:r>
      <w:r>
        <w:rPr>
          <w:rFonts w:ascii="Arial" w:hAnsi="Arial" w:cs="Arial"/>
          <w:sz w:val="19"/>
          <w:szCs w:val="19"/>
        </w:rPr>
        <w:t>s</w:t>
      </w:r>
      <w:r w:rsidRPr="003C110F">
        <w:rPr>
          <w:rFonts w:ascii="Arial" w:hAnsi="Arial" w:cs="Arial"/>
          <w:sz w:val="19"/>
          <w:szCs w:val="19"/>
        </w:rPr>
        <w:t xml:space="preserve"> of the manual </w:t>
      </w:r>
      <w:r>
        <w:rPr>
          <w:rFonts w:ascii="Arial" w:hAnsi="Arial" w:cs="Arial"/>
          <w:sz w:val="19"/>
          <w:szCs w:val="19"/>
        </w:rPr>
        <w:t>are</w:t>
      </w:r>
      <w:r w:rsidRPr="003C110F">
        <w:rPr>
          <w:rFonts w:ascii="Arial" w:hAnsi="Arial" w:cs="Arial"/>
          <w:sz w:val="19"/>
          <w:szCs w:val="19"/>
        </w:rPr>
        <w:t xml:space="preserve"> Part </w:t>
      </w:r>
      <w:r>
        <w:rPr>
          <w:rFonts w:ascii="Arial" w:hAnsi="Arial" w:cs="Arial"/>
          <w:sz w:val="19"/>
          <w:szCs w:val="19"/>
        </w:rPr>
        <w:t>4</w:t>
      </w:r>
      <w:r w:rsidRPr="003C11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Chapter</w:t>
      </w:r>
      <w:r w:rsidR="00FE0960">
        <w:rPr>
          <w:rFonts w:ascii="Arial" w:hAnsi="Arial" w:cs="Arial"/>
          <w:sz w:val="19"/>
          <w:szCs w:val="19"/>
        </w:rPr>
        <w:t>1.2.1, 1.2.6 and 1.2.8</w:t>
      </w:r>
    </w:p>
    <w:p w14:paraId="048F61BA" w14:textId="77777777" w:rsidR="006A0E04" w:rsidRPr="00E948DC" w:rsidRDefault="006A0E04" w:rsidP="006A0E04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bCs/>
          <w:lang w:eastAsia="en-GB"/>
        </w:rPr>
      </w:pPr>
    </w:p>
    <w:p w14:paraId="0BA4DB10" w14:textId="77777777" w:rsidR="006A0E04" w:rsidRPr="00F47ECB" w:rsidRDefault="006A0E04" w:rsidP="007E616F">
      <w:pPr>
        <w:ind w:left="6480" w:right="-23" w:firstLine="720"/>
        <w:rPr>
          <w:b/>
          <w:bCs/>
        </w:rPr>
      </w:pPr>
      <w:r>
        <w:rPr>
          <w:b/>
          <w:bCs/>
        </w:rPr>
        <w:t>10</w:t>
      </w:r>
      <w:r w:rsidRPr="00F47ECB">
        <w:rPr>
          <w:b/>
          <w:bCs/>
        </w:rPr>
        <w:t xml:space="preserve"> marks</w:t>
      </w:r>
    </w:p>
    <w:p w14:paraId="4E74BB05" w14:textId="77777777" w:rsidR="006A0E04" w:rsidRPr="006A0E04" w:rsidRDefault="006A0E04" w:rsidP="006A0E04">
      <w:pPr>
        <w:spacing w:line="240" w:lineRule="auto"/>
        <w:jc w:val="left"/>
      </w:pPr>
    </w:p>
    <w:p w14:paraId="6F379038" w14:textId="77777777" w:rsidR="009219A2" w:rsidRDefault="009219A2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41A4B9A4" w14:textId="77777777" w:rsidR="006A0E04" w:rsidRPr="006A0E04" w:rsidRDefault="006A0E04" w:rsidP="006A0E04">
      <w:pPr>
        <w:numPr>
          <w:ilvl w:val="0"/>
          <w:numId w:val="45"/>
        </w:numPr>
        <w:spacing w:line="240" w:lineRule="auto"/>
        <w:ind w:hanging="426"/>
        <w:jc w:val="left"/>
        <w:rPr>
          <w:b/>
        </w:rPr>
      </w:pPr>
      <w:r w:rsidRPr="006A0E04">
        <w:rPr>
          <w:b/>
        </w:rPr>
        <w:lastRenderedPageBreak/>
        <w:t>Describe the key features of income protection policies.</w:t>
      </w:r>
    </w:p>
    <w:p w14:paraId="6772A7CF" w14:textId="77777777" w:rsidR="006A0E04" w:rsidRPr="006A0E04" w:rsidRDefault="006A0E04" w:rsidP="006A0E04">
      <w:pPr>
        <w:ind w:left="7200"/>
        <w:rPr>
          <w:b/>
        </w:rPr>
      </w:pPr>
      <w:r w:rsidRPr="006A0E04">
        <w:rPr>
          <w:b/>
        </w:rPr>
        <w:t>15 marks</w:t>
      </w:r>
    </w:p>
    <w:p w14:paraId="349CAB3C" w14:textId="77777777" w:rsidR="006A0E04" w:rsidRPr="006A0E04" w:rsidRDefault="006A0E04" w:rsidP="006A0E04">
      <w:pPr>
        <w:ind w:left="7200"/>
      </w:pPr>
    </w:p>
    <w:p w14:paraId="7961DA03" w14:textId="0E533F1F" w:rsidR="006A0E04" w:rsidRPr="006A0E04" w:rsidRDefault="006A0E04" w:rsidP="007E616F">
      <w:pPr>
        <w:spacing w:after="200"/>
        <w:ind w:left="426"/>
        <w:contextualSpacing/>
        <w:jc w:val="left"/>
      </w:pPr>
      <w:r w:rsidRPr="006A0E04">
        <w:t>Answer should include detail on short and long</w:t>
      </w:r>
      <w:r w:rsidR="00FE0960">
        <w:t>-</w:t>
      </w:r>
      <w:r w:rsidRPr="006A0E04">
        <w:t>term provision and insurance arrangements:</w:t>
      </w:r>
    </w:p>
    <w:p w14:paraId="39F58E4A" w14:textId="77777777" w:rsidR="006A0E04" w:rsidRPr="006A0E04" w:rsidRDefault="006A0E04" w:rsidP="007E616F">
      <w:pPr>
        <w:numPr>
          <w:ilvl w:val="0"/>
          <w:numId w:val="46"/>
        </w:numPr>
        <w:spacing w:after="200"/>
        <w:ind w:left="851" w:hanging="425"/>
        <w:contextualSpacing/>
        <w:jc w:val="left"/>
      </w:pPr>
      <w:r w:rsidRPr="006A0E04">
        <w:t>Exclusions</w:t>
      </w:r>
    </w:p>
    <w:p w14:paraId="1C6087A0" w14:textId="77777777" w:rsidR="006A0E04" w:rsidRPr="006A0E04" w:rsidRDefault="006A0E04" w:rsidP="007E616F">
      <w:pPr>
        <w:numPr>
          <w:ilvl w:val="0"/>
          <w:numId w:val="46"/>
        </w:numPr>
        <w:spacing w:after="200"/>
        <w:ind w:left="851" w:hanging="425"/>
        <w:contextualSpacing/>
        <w:jc w:val="left"/>
      </w:pPr>
      <w:r w:rsidRPr="006A0E04">
        <w:t>Design features</w:t>
      </w:r>
    </w:p>
    <w:p w14:paraId="3E3FB754" w14:textId="77777777" w:rsidR="006A0E04" w:rsidRPr="006A0E04" w:rsidRDefault="006A0E04" w:rsidP="007E616F">
      <w:pPr>
        <w:numPr>
          <w:ilvl w:val="0"/>
          <w:numId w:val="46"/>
        </w:numPr>
        <w:spacing w:after="200"/>
        <w:ind w:left="851" w:hanging="425"/>
        <w:contextualSpacing/>
        <w:jc w:val="left"/>
      </w:pPr>
      <w:r w:rsidRPr="006A0E04">
        <w:t>Costing</w:t>
      </w:r>
    </w:p>
    <w:p w14:paraId="2D68DFD1" w14:textId="77777777" w:rsidR="006A0E04" w:rsidRPr="006A0E04" w:rsidRDefault="006A0E04" w:rsidP="007E616F">
      <w:pPr>
        <w:numPr>
          <w:ilvl w:val="0"/>
          <w:numId w:val="46"/>
        </w:numPr>
        <w:spacing w:after="200"/>
        <w:ind w:left="851" w:hanging="425"/>
        <w:contextualSpacing/>
        <w:jc w:val="left"/>
      </w:pPr>
      <w:r w:rsidRPr="006A0E04">
        <w:t>Tax treatment</w:t>
      </w:r>
    </w:p>
    <w:p w14:paraId="2B5F27A6" w14:textId="77777777" w:rsidR="006A0E04" w:rsidRPr="006A0E04" w:rsidRDefault="006A0E04" w:rsidP="006A0E04">
      <w:pPr>
        <w:spacing w:after="200"/>
        <w:contextualSpacing/>
        <w:jc w:val="left"/>
      </w:pPr>
    </w:p>
    <w:p w14:paraId="7C80D328" w14:textId="2AA94781" w:rsidR="006A0E04" w:rsidRPr="003C110F" w:rsidRDefault="006A0E04" w:rsidP="006A0E04">
      <w:pPr>
        <w:pStyle w:val="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left="426" w:right="27"/>
        <w:jc w:val="left"/>
        <w:rPr>
          <w:rFonts w:ascii="Arial" w:hAnsi="Arial" w:cs="Arial"/>
          <w:sz w:val="19"/>
          <w:szCs w:val="19"/>
        </w:rPr>
      </w:pPr>
      <w:r w:rsidRPr="00F804C8">
        <w:rPr>
          <w:rFonts w:ascii="Arial" w:hAnsi="Arial" w:cs="Arial"/>
          <w:sz w:val="19"/>
          <w:szCs w:val="19"/>
        </w:rPr>
        <w:t>Relevant se</w:t>
      </w:r>
      <w:r w:rsidRPr="003C110F">
        <w:rPr>
          <w:rFonts w:ascii="Arial" w:hAnsi="Arial" w:cs="Arial"/>
          <w:sz w:val="19"/>
          <w:szCs w:val="19"/>
        </w:rPr>
        <w:t xml:space="preserve">ction of the manual </w:t>
      </w:r>
      <w:r>
        <w:rPr>
          <w:rFonts w:ascii="Arial" w:hAnsi="Arial" w:cs="Arial"/>
          <w:sz w:val="19"/>
          <w:szCs w:val="19"/>
        </w:rPr>
        <w:t>is</w:t>
      </w:r>
      <w:r w:rsidRPr="003C110F">
        <w:rPr>
          <w:rFonts w:ascii="Arial" w:hAnsi="Arial" w:cs="Arial"/>
          <w:sz w:val="19"/>
          <w:szCs w:val="19"/>
        </w:rPr>
        <w:t xml:space="preserve"> Part </w:t>
      </w:r>
      <w:r>
        <w:rPr>
          <w:rFonts w:ascii="Arial" w:hAnsi="Arial" w:cs="Arial"/>
          <w:sz w:val="19"/>
          <w:szCs w:val="19"/>
        </w:rPr>
        <w:t>4</w:t>
      </w:r>
      <w:r w:rsidRPr="003C11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Chapter </w:t>
      </w:r>
      <w:r w:rsidR="00FE0960">
        <w:rPr>
          <w:rFonts w:ascii="Arial" w:hAnsi="Arial" w:cs="Arial"/>
          <w:sz w:val="19"/>
          <w:szCs w:val="19"/>
        </w:rPr>
        <w:t>2.1</w:t>
      </w:r>
    </w:p>
    <w:p w14:paraId="7531AD26" w14:textId="77777777" w:rsidR="006A0E04" w:rsidRPr="00E948DC" w:rsidRDefault="006A0E04" w:rsidP="006A0E04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bCs/>
          <w:lang w:eastAsia="en-GB"/>
        </w:rPr>
      </w:pPr>
    </w:p>
    <w:p w14:paraId="0DCC8252" w14:textId="77777777" w:rsidR="006A0E04" w:rsidRDefault="006A0E04" w:rsidP="006A0E04">
      <w:pPr>
        <w:ind w:left="6480" w:right="-46" w:firstLine="720"/>
        <w:rPr>
          <w:b/>
          <w:bCs/>
        </w:rPr>
      </w:pPr>
      <w:r>
        <w:rPr>
          <w:b/>
          <w:bCs/>
        </w:rPr>
        <w:t>15</w:t>
      </w:r>
      <w:r w:rsidRPr="00F47ECB">
        <w:rPr>
          <w:b/>
          <w:bCs/>
        </w:rPr>
        <w:t xml:space="preserve"> marks</w:t>
      </w:r>
    </w:p>
    <w:p w14:paraId="79B02C79" w14:textId="77777777" w:rsidR="00B433C7" w:rsidRPr="00F47ECB" w:rsidRDefault="00B433C7" w:rsidP="006A0E04">
      <w:pPr>
        <w:ind w:left="6480" w:right="-46" w:firstLine="720"/>
        <w:rPr>
          <w:b/>
          <w:bCs/>
        </w:rPr>
      </w:pPr>
    </w:p>
    <w:p w14:paraId="76A70FFF" w14:textId="77777777" w:rsidR="006A0E04" w:rsidRPr="006A0E04" w:rsidRDefault="006A0E04" w:rsidP="006A0E04">
      <w:pPr>
        <w:numPr>
          <w:ilvl w:val="0"/>
          <w:numId w:val="45"/>
        </w:numPr>
        <w:spacing w:line="240" w:lineRule="auto"/>
        <w:jc w:val="left"/>
        <w:rPr>
          <w:b/>
        </w:rPr>
      </w:pPr>
      <w:r w:rsidRPr="006A0E04">
        <w:rPr>
          <w:b/>
        </w:rPr>
        <w:t>Explain the features of critical illness cover, long term care and personal accident insurance and highlight the differences.</w:t>
      </w:r>
    </w:p>
    <w:p w14:paraId="021D952A" w14:textId="77777777" w:rsidR="006A0E04" w:rsidRPr="006A0E04" w:rsidRDefault="006A0E04" w:rsidP="006A0E04">
      <w:pPr>
        <w:ind w:left="6480" w:firstLine="720"/>
        <w:rPr>
          <w:b/>
        </w:rPr>
      </w:pPr>
      <w:r w:rsidRPr="006A0E04">
        <w:rPr>
          <w:b/>
        </w:rPr>
        <w:t>15 marks</w:t>
      </w:r>
    </w:p>
    <w:p w14:paraId="43F0128C" w14:textId="77777777" w:rsidR="006A0E04" w:rsidRPr="006A0E04" w:rsidRDefault="006A0E04" w:rsidP="006A0E04"/>
    <w:p w14:paraId="6C0457BB" w14:textId="77777777" w:rsidR="006A0E04" w:rsidRPr="006A0E04" w:rsidRDefault="006A0E04" w:rsidP="006A0E04"/>
    <w:p w14:paraId="7DA68DBA" w14:textId="77777777" w:rsidR="006A0E04" w:rsidRPr="006A0E04" w:rsidRDefault="006A0E04" w:rsidP="007E616F">
      <w:pPr>
        <w:ind w:left="426"/>
        <w:jc w:val="left"/>
      </w:pPr>
      <w:r w:rsidRPr="006A0E04">
        <w:t>Approximately 3-4 marks might be expected for each and the balance to cover the differences.  Answers should include detail on the benefits, restrictions of cover and taxation aspects.</w:t>
      </w:r>
    </w:p>
    <w:p w14:paraId="79980EE1" w14:textId="77777777" w:rsidR="006A0E04" w:rsidRPr="006A0E04" w:rsidRDefault="006A0E04" w:rsidP="006A0E04">
      <w:pPr>
        <w:jc w:val="left"/>
      </w:pPr>
      <w:bookmarkStart w:id="0" w:name="_GoBack"/>
      <w:bookmarkEnd w:id="0"/>
    </w:p>
    <w:p w14:paraId="597FC6BF" w14:textId="3B28DF07" w:rsidR="007E616F" w:rsidRPr="003C110F" w:rsidRDefault="007E616F" w:rsidP="007E616F">
      <w:pPr>
        <w:pStyle w:val="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left="426" w:right="27"/>
        <w:jc w:val="left"/>
        <w:rPr>
          <w:rFonts w:ascii="Arial" w:hAnsi="Arial" w:cs="Arial"/>
          <w:sz w:val="19"/>
          <w:szCs w:val="19"/>
        </w:rPr>
      </w:pPr>
      <w:r w:rsidRPr="00F804C8">
        <w:rPr>
          <w:rFonts w:ascii="Arial" w:hAnsi="Arial" w:cs="Arial"/>
          <w:sz w:val="19"/>
          <w:szCs w:val="19"/>
        </w:rPr>
        <w:t>Relevant se</w:t>
      </w:r>
      <w:r w:rsidRPr="003C110F">
        <w:rPr>
          <w:rFonts w:ascii="Arial" w:hAnsi="Arial" w:cs="Arial"/>
          <w:sz w:val="19"/>
          <w:szCs w:val="19"/>
        </w:rPr>
        <w:t>ction</w:t>
      </w:r>
      <w:r>
        <w:rPr>
          <w:rFonts w:ascii="Arial" w:hAnsi="Arial" w:cs="Arial"/>
          <w:sz w:val="19"/>
          <w:szCs w:val="19"/>
        </w:rPr>
        <w:t>s</w:t>
      </w:r>
      <w:r w:rsidRPr="003C110F">
        <w:rPr>
          <w:rFonts w:ascii="Arial" w:hAnsi="Arial" w:cs="Arial"/>
          <w:sz w:val="19"/>
          <w:szCs w:val="19"/>
        </w:rPr>
        <w:t xml:space="preserve"> of the manual </w:t>
      </w:r>
      <w:r>
        <w:rPr>
          <w:rFonts w:ascii="Arial" w:hAnsi="Arial" w:cs="Arial"/>
          <w:sz w:val="19"/>
          <w:szCs w:val="19"/>
        </w:rPr>
        <w:t>are</w:t>
      </w:r>
      <w:r w:rsidRPr="003C110F">
        <w:rPr>
          <w:rFonts w:ascii="Arial" w:hAnsi="Arial" w:cs="Arial"/>
          <w:sz w:val="19"/>
          <w:szCs w:val="19"/>
        </w:rPr>
        <w:t xml:space="preserve"> Part </w:t>
      </w:r>
      <w:r>
        <w:rPr>
          <w:rFonts w:ascii="Arial" w:hAnsi="Arial" w:cs="Arial"/>
          <w:sz w:val="19"/>
          <w:szCs w:val="19"/>
        </w:rPr>
        <w:t>4</w:t>
      </w:r>
      <w:r w:rsidRPr="003C11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Chapter </w:t>
      </w:r>
      <w:r w:rsidR="00FE0960">
        <w:rPr>
          <w:rFonts w:ascii="Arial" w:hAnsi="Arial" w:cs="Arial"/>
          <w:sz w:val="19"/>
          <w:szCs w:val="19"/>
        </w:rPr>
        <w:t>2.3, 2.4 and 2.8</w:t>
      </w:r>
    </w:p>
    <w:p w14:paraId="15F874B7" w14:textId="77777777" w:rsidR="007E616F" w:rsidRPr="00E948DC" w:rsidRDefault="007E616F" w:rsidP="007E616F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bCs/>
          <w:lang w:eastAsia="en-GB"/>
        </w:rPr>
      </w:pPr>
    </w:p>
    <w:p w14:paraId="77A25676" w14:textId="77777777" w:rsidR="007E616F" w:rsidRPr="00F47ECB" w:rsidRDefault="007E616F" w:rsidP="007E616F">
      <w:pPr>
        <w:ind w:left="6480" w:right="-23" w:firstLine="720"/>
        <w:rPr>
          <w:b/>
          <w:bCs/>
        </w:rPr>
      </w:pPr>
      <w:r>
        <w:rPr>
          <w:b/>
          <w:bCs/>
        </w:rPr>
        <w:t>15</w:t>
      </w:r>
      <w:r w:rsidRPr="00F47ECB">
        <w:rPr>
          <w:b/>
          <w:bCs/>
        </w:rPr>
        <w:t xml:space="preserve"> marks</w:t>
      </w:r>
    </w:p>
    <w:p w14:paraId="29DBDFBC" w14:textId="77777777" w:rsidR="006A0E04" w:rsidRPr="006A0E04" w:rsidRDefault="006A0E04" w:rsidP="006A0E04"/>
    <w:p w14:paraId="7322F44E" w14:textId="77777777" w:rsidR="006A0E04" w:rsidRPr="006A0E04" w:rsidRDefault="006A0E04" w:rsidP="006A0E04">
      <w:pPr>
        <w:spacing w:line="240" w:lineRule="auto"/>
        <w:jc w:val="left"/>
      </w:pPr>
    </w:p>
    <w:p w14:paraId="1F033957" w14:textId="77777777" w:rsidR="006A0E04" w:rsidRPr="006A0E04" w:rsidRDefault="006430F1" w:rsidP="006A0E04">
      <w:pPr>
        <w:numPr>
          <w:ilvl w:val="0"/>
          <w:numId w:val="45"/>
        </w:numPr>
        <w:spacing w:line="240" w:lineRule="auto"/>
        <w:jc w:val="left"/>
        <w:rPr>
          <w:b/>
        </w:rPr>
      </w:pPr>
      <w:r>
        <w:rPr>
          <w:b/>
        </w:rPr>
        <w:t xml:space="preserve"> Outline</w:t>
      </w:r>
      <w:r w:rsidR="006A0E04" w:rsidRPr="006A0E04">
        <w:rPr>
          <w:b/>
        </w:rPr>
        <w:t xml:space="preserve"> the tax treatment of medical expenses schemes.</w:t>
      </w:r>
    </w:p>
    <w:p w14:paraId="59BB92C0" w14:textId="77777777" w:rsidR="006A0E04" w:rsidRPr="006A0E04" w:rsidRDefault="006A0E04" w:rsidP="006A0E04">
      <w:pPr>
        <w:ind w:left="7200"/>
        <w:rPr>
          <w:b/>
        </w:rPr>
      </w:pPr>
      <w:r w:rsidRPr="006A0E04">
        <w:rPr>
          <w:b/>
        </w:rPr>
        <w:t>5 marks</w:t>
      </w:r>
    </w:p>
    <w:p w14:paraId="0BF9A8EB" w14:textId="77777777" w:rsidR="006A0E04" w:rsidRPr="006A0E04" w:rsidRDefault="006A0E04" w:rsidP="006A0E04">
      <w:pPr>
        <w:ind w:left="7200"/>
      </w:pPr>
    </w:p>
    <w:p w14:paraId="03D1F8B2" w14:textId="77777777" w:rsidR="00B433C7" w:rsidRDefault="006A0E04" w:rsidP="007E616F">
      <w:pPr>
        <w:ind w:left="426"/>
        <w:jc w:val="left"/>
      </w:pPr>
      <w:r w:rsidRPr="006A0E04">
        <w:t xml:space="preserve">Answers should </w:t>
      </w:r>
      <w:r w:rsidR="00B433C7">
        <w:t>cover:</w:t>
      </w:r>
    </w:p>
    <w:p w14:paraId="293E766B" w14:textId="77777777" w:rsidR="00B433C7" w:rsidRDefault="00B433C7" w:rsidP="007E616F">
      <w:pPr>
        <w:ind w:left="426"/>
        <w:jc w:val="left"/>
      </w:pPr>
    </w:p>
    <w:p w14:paraId="5C51B1B9" w14:textId="77777777" w:rsidR="00B433C7" w:rsidRDefault="00B433C7" w:rsidP="00B433C7">
      <w:pPr>
        <w:pStyle w:val="ListParagraph"/>
        <w:numPr>
          <w:ilvl w:val="0"/>
          <w:numId w:val="48"/>
        </w:numPr>
        <w:ind w:left="851" w:hanging="425"/>
        <w:jc w:val="left"/>
      </w:pPr>
      <w:r w:rsidRPr="006A0E04">
        <w:t>I</w:t>
      </w:r>
      <w:r w:rsidR="006A0E04" w:rsidRPr="006A0E04">
        <w:t>ndividual</w:t>
      </w:r>
      <w:r>
        <w:t xml:space="preserve"> plan</w:t>
      </w:r>
    </w:p>
    <w:p w14:paraId="451BF1A7" w14:textId="77777777" w:rsidR="00B433C7" w:rsidRDefault="00B433C7" w:rsidP="00B433C7">
      <w:pPr>
        <w:pStyle w:val="ListParagraph"/>
        <w:numPr>
          <w:ilvl w:val="0"/>
          <w:numId w:val="48"/>
        </w:numPr>
        <w:ind w:left="851" w:hanging="425"/>
        <w:jc w:val="left"/>
      </w:pPr>
      <w:r>
        <w:t>Insurance Premium tax</w:t>
      </w:r>
    </w:p>
    <w:p w14:paraId="5C127FA3" w14:textId="77777777" w:rsidR="00B433C7" w:rsidRDefault="00B433C7" w:rsidP="00B433C7">
      <w:pPr>
        <w:pStyle w:val="ListParagraph"/>
        <w:numPr>
          <w:ilvl w:val="0"/>
          <w:numId w:val="48"/>
        </w:numPr>
        <w:ind w:left="851" w:hanging="425"/>
        <w:jc w:val="left"/>
      </w:pPr>
      <w:r>
        <w:t>Value Added Tax</w:t>
      </w:r>
    </w:p>
    <w:p w14:paraId="4CB7869A" w14:textId="77777777" w:rsidR="006A0E04" w:rsidRPr="006A0E04" w:rsidRDefault="00B433C7" w:rsidP="00B433C7">
      <w:pPr>
        <w:pStyle w:val="ListParagraph"/>
        <w:numPr>
          <w:ilvl w:val="0"/>
          <w:numId w:val="48"/>
        </w:numPr>
        <w:ind w:left="851" w:hanging="425"/>
        <w:jc w:val="left"/>
      </w:pPr>
      <w:r>
        <w:t>Group Plans</w:t>
      </w:r>
      <w:r w:rsidR="006A0E04" w:rsidRPr="006A0E04">
        <w:t>.</w:t>
      </w:r>
    </w:p>
    <w:p w14:paraId="37B39B7C" w14:textId="77777777" w:rsidR="006A0E04" w:rsidRPr="006A0E04" w:rsidRDefault="006A0E04" w:rsidP="006A0E04">
      <w:pPr>
        <w:jc w:val="left"/>
      </w:pPr>
    </w:p>
    <w:p w14:paraId="0060C036" w14:textId="2A00EE1B" w:rsidR="007E616F" w:rsidRPr="003C110F" w:rsidRDefault="007E616F" w:rsidP="007E616F">
      <w:pPr>
        <w:pStyle w:val="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left="426" w:right="27"/>
        <w:jc w:val="left"/>
        <w:rPr>
          <w:rFonts w:ascii="Arial" w:hAnsi="Arial" w:cs="Arial"/>
          <w:sz w:val="19"/>
          <w:szCs w:val="19"/>
        </w:rPr>
      </w:pPr>
      <w:r w:rsidRPr="00F804C8">
        <w:rPr>
          <w:rFonts w:ascii="Arial" w:hAnsi="Arial" w:cs="Arial"/>
          <w:sz w:val="19"/>
          <w:szCs w:val="19"/>
        </w:rPr>
        <w:t>Relevant se</w:t>
      </w:r>
      <w:r w:rsidRPr="003C110F">
        <w:rPr>
          <w:rFonts w:ascii="Arial" w:hAnsi="Arial" w:cs="Arial"/>
          <w:sz w:val="19"/>
          <w:szCs w:val="19"/>
        </w:rPr>
        <w:t xml:space="preserve">ction of the manual </w:t>
      </w:r>
      <w:r w:rsidR="00B433C7">
        <w:rPr>
          <w:rFonts w:ascii="Arial" w:hAnsi="Arial" w:cs="Arial"/>
          <w:sz w:val="19"/>
          <w:szCs w:val="19"/>
        </w:rPr>
        <w:t>is</w:t>
      </w:r>
      <w:r w:rsidRPr="003C110F">
        <w:rPr>
          <w:rFonts w:ascii="Arial" w:hAnsi="Arial" w:cs="Arial"/>
          <w:sz w:val="19"/>
          <w:szCs w:val="19"/>
        </w:rPr>
        <w:t xml:space="preserve"> Part </w:t>
      </w:r>
      <w:r>
        <w:rPr>
          <w:rFonts w:ascii="Arial" w:hAnsi="Arial" w:cs="Arial"/>
          <w:sz w:val="19"/>
          <w:szCs w:val="19"/>
        </w:rPr>
        <w:t>4</w:t>
      </w:r>
      <w:r w:rsidRPr="003C11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Chapter </w:t>
      </w:r>
      <w:r w:rsidR="00FE0960">
        <w:rPr>
          <w:rFonts w:ascii="Arial" w:hAnsi="Arial" w:cs="Arial"/>
          <w:sz w:val="19"/>
          <w:szCs w:val="19"/>
        </w:rPr>
        <w:t>2.6.5</w:t>
      </w:r>
    </w:p>
    <w:p w14:paraId="1ABA9B21" w14:textId="77777777" w:rsidR="007E616F" w:rsidRPr="00E948DC" w:rsidRDefault="007E616F" w:rsidP="007E616F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bCs/>
          <w:lang w:eastAsia="en-GB"/>
        </w:rPr>
      </w:pPr>
    </w:p>
    <w:p w14:paraId="03DE0DB8" w14:textId="77777777" w:rsidR="007E616F" w:rsidRPr="00F47ECB" w:rsidRDefault="007E616F" w:rsidP="007E616F">
      <w:pPr>
        <w:ind w:left="6480" w:right="-23" w:firstLine="720"/>
        <w:rPr>
          <w:b/>
          <w:bCs/>
        </w:rPr>
      </w:pPr>
      <w:r>
        <w:rPr>
          <w:b/>
          <w:bCs/>
        </w:rPr>
        <w:t>5</w:t>
      </w:r>
      <w:r w:rsidRPr="00F47ECB">
        <w:rPr>
          <w:b/>
          <w:bCs/>
        </w:rPr>
        <w:t xml:space="preserve"> marks</w:t>
      </w:r>
    </w:p>
    <w:p w14:paraId="78C10DB4" w14:textId="77777777" w:rsidR="006A0E04" w:rsidRPr="006A0E04" w:rsidRDefault="006A0E04" w:rsidP="006A0E04"/>
    <w:p w14:paraId="2137A5A2" w14:textId="77777777" w:rsidR="006A0E04" w:rsidRPr="006A0E04" w:rsidRDefault="006A0E04" w:rsidP="006A0E04">
      <w:pPr>
        <w:ind w:left="7200"/>
      </w:pPr>
    </w:p>
    <w:p w14:paraId="6ED9F969" w14:textId="77777777" w:rsidR="006A0E04" w:rsidRPr="006A0E04" w:rsidRDefault="006A0E04" w:rsidP="007E616F">
      <w:pPr>
        <w:numPr>
          <w:ilvl w:val="0"/>
          <w:numId w:val="45"/>
        </w:numPr>
        <w:spacing w:line="240" w:lineRule="auto"/>
        <w:ind w:left="426" w:hanging="426"/>
        <w:jc w:val="left"/>
        <w:rPr>
          <w:b/>
        </w:rPr>
      </w:pPr>
      <w:r w:rsidRPr="006A0E04">
        <w:rPr>
          <w:b/>
        </w:rPr>
        <w:t>A client has asked you to explain keyperson cover. Prepare an email note to outline the features and taxation position of typical polices.</w:t>
      </w:r>
    </w:p>
    <w:p w14:paraId="3B422EE0" w14:textId="77777777" w:rsidR="006A0E04" w:rsidRPr="006A0E04" w:rsidRDefault="006A0E04" w:rsidP="006A0E04">
      <w:pPr>
        <w:ind w:left="7200"/>
        <w:rPr>
          <w:b/>
        </w:rPr>
      </w:pPr>
      <w:r w:rsidRPr="006A0E04">
        <w:rPr>
          <w:b/>
        </w:rPr>
        <w:t>10 marks</w:t>
      </w:r>
    </w:p>
    <w:p w14:paraId="750D196B" w14:textId="77777777" w:rsidR="006A0E04" w:rsidRPr="006A0E04" w:rsidRDefault="006A0E04" w:rsidP="006A0E04">
      <w:pPr>
        <w:ind w:left="7200"/>
      </w:pPr>
    </w:p>
    <w:p w14:paraId="12951A1B" w14:textId="77777777" w:rsidR="006A0E04" w:rsidRPr="006A0E04" w:rsidRDefault="006A0E04" w:rsidP="007E616F">
      <w:pPr>
        <w:ind w:left="426"/>
        <w:jc w:val="left"/>
      </w:pPr>
      <w:r w:rsidRPr="006A0E04">
        <w:t>As this question asks for a specific format 1 or 2 marks are available for presenting the answer as requested.</w:t>
      </w:r>
    </w:p>
    <w:p w14:paraId="7D173793" w14:textId="77777777" w:rsidR="006A0E04" w:rsidRPr="006A0E04" w:rsidRDefault="006A0E04" w:rsidP="006A0E04">
      <w:pPr>
        <w:jc w:val="left"/>
      </w:pPr>
    </w:p>
    <w:p w14:paraId="7EBC0453" w14:textId="00BB3E21" w:rsidR="007E616F" w:rsidRPr="003C110F" w:rsidRDefault="007E616F" w:rsidP="007E616F">
      <w:pPr>
        <w:pStyle w:val="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left="426" w:right="27"/>
        <w:jc w:val="left"/>
        <w:rPr>
          <w:rFonts w:ascii="Arial" w:hAnsi="Arial" w:cs="Arial"/>
          <w:sz w:val="19"/>
          <w:szCs w:val="19"/>
        </w:rPr>
      </w:pPr>
      <w:r w:rsidRPr="00F804C8">
        <w:rPr>
          <w:rFonts w:ascii="Arial" w:hAnsi="Arial" w:cs="Arial"/>
          <w:sz w:val="19"/>
          <w:szCs w:val="19"/>
        </w:rPr>
        <w:t>Relevant se</w:t>
      </w:r>
      <w:r w:rsidRPr="003C110F">
        <w:rPr>
          <w:rFonts w:ascii="Arial" w:hAnsi="Arial" w:cs="Arial"/>
          <w:sz w:val="19"/>
          <w:szCs w:val="19"/>
        </w:rPr>
        <w:t xml:space="preserve">ction of the manual </w:t>
      </w:r>
      <w:r>
        <w:rPr>
          <w:rFonts w:ascii="Arial" w:hAnsi="Arial" w:cs="Arial"/>
          <w:sz w:val="19"/>
          <w:szCs w:val="19"/>
        </w:rPr>
        <w:t>is</w:t>
      </w:r>
      <w:r w:rsidRPr="003C110F">
        <w:rPr>
          <w:rFonts w:ascii="Arial" w:hAnsi="Arial" w:cs="Arial"/>
          <w:sz w:val="19"/>
          <w:szCs w:val="19"/>
        </w:rPr>
        <w:t xml:space="preserve"> Part </w:t>
      </w:r>
      <w:r>
        <w:rPr>
          <w:rFonts w:ascii="Arial" w:hAnsi="Arial" w:cs="Arial"/>
          <w:sz w:val="19"/>
          <w:szCs w:val="19"/>
        </w:rPr>
        <w:t>4</w:t>
      </w:r>
      <w:r w:rsidRPr="003C11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Chapter </w:t>
      </w:r>
      <w:r w:rsidR="00FE0960">
        <w:rPr>
          <w:rFonts w:ascii="Arial" w:hAnsi="Arial" w:cs="Arial"/>
          <w:sz w:val="19"/>
          <w:szCs w:val="19"/>
        </w:rPr>
        <w:t>2.5</w:t>
      </w:r>
    </w:p>
    <w:p w14:paraId="0DFEE329" w14:textId="77777777" w:rsidR="007E616F" w:rsidRPr="00E948DC" w:rsidRDefault="007E616F" w:rsidP="007E616F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bCs/>
          <w:lang w:eastAsia="en-GB"/>
        </w:rPr>
      </w:pPr>
    </w:p>
    <w:p w14:paraId="065D4AE1" w14:textId="77777777" w:rsidR="007E616F" w:rsidRPr="00F47ECB" w:rsidRDefault="007E616F" w:rsidP="007E616F">
      <w:pPr>
        <w:ind w:left="6480" w:right="-23" w:firstLine="720"/>
        <w:rPr>
          <w:b/>
          <w:bCs/>
        </w:rPr>
      </w:pPr>
      <w:r>
        <w:rPr>
          <w:b/>
          <w:bCs/>
        </w:rPr>
        <w:t>10</w:t>
      </w:r>
      <w:r w:rsidRPr="00F47ECB">
        <w:rPr>
          <w:b/>
          <w:bCs/>
        </w:rPr>
        <w:t xml:space="preserve"> marks</w:t>
      </w:r>
    </w:p>
    <w:p w14:paraId="440E48F1" w14:textId="77777777" w:rsidR="006A0E04" w:rsidRPr="006A0E04" w:rsidRDefault="006A0E04" w:rsidP="006A0E04"/>
    <w:p w14:paraId="73113005" w14:textId="77777777" w:rsidR="006A0E04" w:rsidRPr="006A0E04" w:rsidRDefault="006A0E04" w:rsidP="006A0E04"/>
    <w:p w14:paraId="756C3449" w14:textId="77777777" w:rsidR="00B433C7" w:rsidRDefault="00B433C7" w:rsidP="00B433C7">
      <w:pPr>
        <w:spacing w:line="240" w:lineRule="auto"/>
        <w:ind w:left="360"/>
        <w:jc w:val="left"/>
        <w:rPr>
          <w:b/>
        </w:rPr>
      </w:pPr>
    </w:p>
    <w:p w14:paraId="531EDA1E" w14:textId="77777777" w:rsidR="00B433C7" w:rsidRDefault="00B433C7">
      <w:pPr>
        <w:spacing w:line="240" w:lineRule="auto"/>
        <w:jc w:val="left"/>
        <w:rPr>
          <w:b/>
        </w:rPr>
      </w:pPr>
      <w:r>
        <w:rPr>
          <w:b/>
        </w:rPr>
        <w:br w:type="page"/>
      </w:r>
    </w:p>
    <w:p w14:paraId="61A285A4" w14:textId="77777777" w:rsidR="006A0E04" w:rsidRPr="006A0E04" w:rsidRDefault="006A0E04" w:rsidP="006A0E04">
      <w:pPr>
        <w:numPr>
          <w:ilvl w:val="0"/>
          <w:numId w:val="45"/>
        </w:numPr>
        <w:spacing w:line="240" w:lineRule="auto"/>
        <w:jc w:val="left"/>
        <w:rPr>
          <w:b/>
        </w:rPr>
      </w:pPr>
      <w:r w:rsidRPr="006A0E04">
        <w:rPr>
          <w:b/>
        </w:rPr>
        <w:lastRenderedPageBreak/>
        <w:t>Explain how the following State benefits might be supplemented by insurance products:</w:t>
      </w:r>
    </w:p>
    <w:p w14:paraId="32EDCF21" w14:textId="77777777" w:rsidR="006A0E04" w:rsidRPr="006A0E04" w:rsidRDefault="006A0E04" w:rsidP="006A0E04">
      <w:pPr>
        <w:rPr>
          <w:b/>
        </w:rPr>
      </w:pPr>
    </w:p>
    <w:p w14:paraId="682FE3B3" w14:textId="77777777" w:rsidR="006A0E04" w:rsidRPr="006A0E04" w:rsidRDefault="006A0E04" w:rsidP="006A0E04">
      <w:pPr>
        <w:numPr>
          <w:ilvl w:val="0"/>
          <w:numId w:val="43"/>
        </w:numPr>
        <w:spacing w:line="240" w:lineRule="auto"/>
        <w:jc w:val="left"/>
        <w:rPr>
          <w:b/>
        </w:rPr>
      </w:pPr>
      <w:r w:rsidRPr="006A0E04">
        <w:rPr>
          <w:b/>
        </w:rPr>
        <w:t>Universal Credit</w:t>
      </w:r>
    </w:p>
    <w:p w14:paraId="103F4B82" w14:textId="77777777" w:rsidR="006A0E04" w:rsidRPr="006A0E04" w:rsidRDefault="006A0E04" w:rsidP="006A0E04">
      <w:pPr>
        <w:numPr>
          <w:ilvl w:val="0"/>
          <w:numId w:val="43"/>
        </w:numPr>
        <w:spacing w:line="240" w:lineRule="auto"/>
        <w:jc w:val="left"/>
        <w:rPr>
          <w:b/>
        </w:rPr>
      </w:pPr>
      <w:r w:rsidRPr="006A0E04">
        <w:rPr>
          <w:b/>
        </w:rPr>
        <w:t>Statutory Sick Pay</w:t>
      </w:r>
    </w:p>
    <w:p w14:paraId="674068E8" w14:textId="77777777" w:rsidR="006A0E04" w:rsidRPr="006A0E04" w:rsidRDefault="006A0E04" w:rsidP="006A0E04">
      <w:pPr>
        <w:numPr>
          <w:ilvl w:val="0"/>
          <w:numId w:val="43"/>
        </w:numPr>
        <w:spacing w:line="240" w:lineRule="auto"/>
        <w:jc w:val="left"/>
        <w:rPr>
          <w:b/>
        </w:rPr>
      </w:pPr>
      <w:r w:rsidRPr="006A0E04">
        <w:rPr>
          <w:b/>
        </w:rPr>
        <w:t>Personal Independence Payment.</w:t>
      </w:r>
    </w:p>
    <w:p w14:paraId="2D056C57" w14:textId="77777777" w:rsidR="006A0E04" w:rsidRPr="006A0E04" w:rsidRDefault="006A0E04" w:rsidP="006A0E04">
      <w:pPr>
        <w:ind w:left="7200"/>
        <w:rPr>
          <w:b/>
        </w:rPr>
      </w:pPr>
      <w:r w:rsidRPr="006A0E04">
        <w:rPr>
          <w:b/>
        </w:rPr>
        <w:t>20 marks</w:t>
      </w:r>
    </w:p>
    <w:p w14:paraId="441A1A33" w14:textId="77777777" w:rsidR="006A0E04" w:rsidRPr="006A0E04" w:rsidRDefault="006A0E04" w:rsidP="006A0E04">
      <w:pPr>
        <w:ind w:left="7200"/>
        <w:jc w:val="left"/>
        <w:rPr>
          <w:b/>
        </w:rPr>
      </w:pPr>
    </w:p>
    <w:p w14:paraId="386BF324" w14:textId="77777777" w:rsidR="006A0E04" w:rsidRPr="006A0E04" w:rsidRDefault="006A0E04" w:rsidP="007E616F">
      <w:pPr>
        <w:ind w:left="426"/>
        <w:jc w:val="left"/>
      </w:pPr>
      <w:r w:rsidRPr="006A0E04">
        <w:t>Approximately 6-7 marks are available for each section.</w:t>
      </w:r>
    </w:p>
    <w:p w14:paraId="205B730A" w14:textId="77777777" w:rsidR="006A0E04" w:rsidRPr="006A0E04" w:rsidRDefault="006A0E04" w:rsidP="006A0E04">
      <w:pPr>
        <w:jc w:val="left"/>
      </w:pPr>
    </w:p>
    <w:p w14:paraId="6F58FAA1" w14:textId="77777777" w:rsidR="006A0E04" w:rsidRPr="006A0E04" w:rsidRDefault="006A0E04" w:rsidP="00B7529B">
      <w:pPr>
        <w:ind w:left="426"/>
        <w:jc w:val="left"/>
      </w:pPr>
      <w:r w:rsidRPr="006A0E04">
        <w:t>In addition to details on each benefit, it is expected that answers could suggest:</w:t>
      </w:r>
    </w:p>
    <w:p w14:paraId="4393F4F0" w14:textId="77777777" w:rsidR="006A0E04" w:rsidRPr="006A0E04" w:rsidRDefault="006A0E04" w:rsidP="00B7529B">
      <w:pPr>
        <w:numPr>
          <w:ilvl w:val="0"/>
          <w:numId w:val="47"/>
        </w:numPr>
        <w:spacing w:line="240" w:lineRule="auto"/>
        <w:jc w:val="left"/>
      </w:pPr>
      <w:r w:rsidRPr="006A0E04">
        <w:t>Universal Credit might be supplemented by income protection policies</w:t>
      </w:r>
    </w:p>
    <w:p w14:paraId="1E287E2C" w14:textId="2A4B33EF" w:rsidR="006A0E04" w:rsidRPr="006A0E04" w:rsidRDefault="006A0E04" w:rsidP="00B7529B">
      <w:pPr>
        <w:numPr>
          <w:ilvl w:val="0"/>
          <w:numId w:val="47"/>
        </w:numPr>
        <w:spacing w:line="240" w:lineRule="auto"/>
        <w:jc w:val="left"/>
      </w:pPr>
      <w:r w:rsidRPr="006A0E04">
        <w:t xml:space="preserve">SSP by critical illness </w:t>
      </w:r>
      <w:r w:rsidR="00FE0960" w:rsidRPr="006A0E04">
        <w:t>cover, personal</w:t>
      </w:r>
      <w:r w:rsidRPr="006A0E04">
        <w:t xml:space="preserve"> accident schemes or health care schemes</w:t>
      </w:r>
    </w:p>
    <w:p w14:paraId="127D0F71" w14:textId="77777777" w:rsidR="006A0E04" w:rsidRPr="006A0E04" w:rsidRDefault="006A0E04" w:rsidP="00B7529B">
      <w:pPr>
        <w:numPr>
          <w:ilvl w:val="0"/>
          <w:numId w:val="47"/>
        </w:numPr>
        <w:spacing w:line="240" w:lineRule="auto"/>
        <w:jc w:val="left"/>
      </w:pPr>
      <w:r w:rsidRPr="006A0E04">
        <w:t>P.I.P by critical illness cover</w:t>
      </w:r>
    </w:p>
    <w:p w14:paraId="62C61107" w14:textId="77777777" w:rsidR="006A0E04" w:rsidRPr="006A0E04" w:rsidRDefault="006A0E04" w:rsidP="006A0E04">
      <w:pPr>
        <w:jc w:val="left"/>
      </w:pPr>
    </w:p>
    <w:p w14:paraId="63883579" w14:textId="77777777" w:rsidR="006A0E04" w:rsidRPr="006A0E04" w:rsidRDefault="006A0E04" w:rsidP="00B7529B">
      <w:pPr>
        <w:ind w:left="426"/>
        <w:jc w:val="left"/>
      </w:pPr>
      <w:r w:rsidRPr="006A0E04">
        <w:t>Answers should explain the choice of products.</w:t>
      </w:r>
    </w:p>
    <w:p w14:paraId="7B784D6D" w14:textId="77777777" w:rsidR="006A0E04" w:rsidRPr="006A0E04" w:rsidRDefault="006A0E04" w:rsidP="006A0E04">
      <w:pPr>
        <w:jc w:val="left"/>
      </w:pPr>
    </w:p>
    <w:p w14:paraId="513F5312" w14:textId="2214174B" w:rsidR="007E616F" w:rsidRPr="003C110F" w:rsidRDefault="007E616F" w:rsidP="007E616F">
      <w:pPr>
        <w:pStyle w:val="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0" w:line="240" w:lineRule="auto"/>
        <w:ind w:left="426" w:right="27"/>
        <w:jc w:val="left"/>
        <w:rPr>
          <w:rFonts w:ascii="Arial" w:hAnsi="Arial" w:cs="Arial"/>
          <w:sz w:val="19"/>
          <w:szCs w:val="19"/>
        </w:rPr>
      </w:pPr>
      <w:r w:rsidRPr="00F804C8">
        <w:rPr>
          <w:rFonts w:ascii="Arial" w:hAnsi="Arial" w:cs="Arial"/>
          <w:sz w:val="19"/>
          <w:szCs w:val="19"/>
        </w:rPr>
        <w:t>Relevant se</w:t>
      </w:r>
      <w:r w:rsidRPr="003C110F">
        <w:rPr>
          <w:rFonts w:ascii="Arial" w:hAnsi="Arial" w:cs="Arial"/>
          <w:sz w:val="19"/>
          <w:szCs w:val="19"/>
        </w:rPr>
        <w:t>ction</w:t>
      </w:r>
      <w:r>
        <w:rPr>
          <w:rFonts w:ascii="Arial" w:hAnsi="Arial" w:cs="Arial"/>
          <w:sz w:val="19"/>
          <w:szCs w:val="19"/>
        </w:rPr>
        <w:t>s</w:t>
      </w:r>
      <w:r w:rsidRPr="003C110F">
        <w:rPr>
          <w:rFonts w:ascii="Arial" w:hAnsi="Arial" w:cs="Arial"/>
          <w:sz w:val="19"/>
          <w:szCs w:val="19"/>
        </w:rPr>
        <w:t xml:space="preserve"> of the manual </w:t>
      </w:r>
      <w:r>
        <w:rPr>
          <w:rFonts w:ascii="Arial" w:hAnsi="Arial" w:cs="Arial"/>
          <w:sz w:val="19"/>
          <w:szCs w:val="19"/>
        </w:rPr>
        <w:t>are</w:t>
      </w:r>
      <w:r w:rsidRPr="003C110F">
        <w:rPr>
          <w:rFonts w:ascii="Arial" w:hAnsi="Arial" w:cs="Arial"/>
          <w:sz w:val="19"/>
          <w:szCs w:val="19"/>
        </w:rPr>
        <w:t xml:space="preserve"> Part </w:t>
      </w:r>
      <w:r>
        <w:rPr>
          <w:rFonts w:ascii="Arial" w:hAnsi="Arial" w:cs="Arial"/>
          <w:sz w:val="19"/>
          <w:szCs w:val="19"/>
        </w:rPr>
        <w:t>4</w:t>
      </w:r>
      <w:r w:rsidRPr="003C110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Chapter </w:t>
      </w:r>
      <w:r w:rsidR="00FE0960">
        <w:rPr>
          <w:rFonts w:ascii="Arial" w:hAnsi="Arial" w:cs="Arial"/>
          <w:sz w:val="19"/>
          <w:szCs w:val="19"/>
        </w:rPr>
        <w:t>1.1.1, 1.2.1, 1.2.4, 2.1, 2.3, 2.4 and 2.6</w:t>
      </w:r>
    </w:p>
    <w:p w14:paraId="0562B8C7" w14:textId="77777777" w:rsidR="007E616F" w:rsidRPr="00E948DC" w:rsidRDefault="007E616F" w:rsidP="007E616F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bCs/>
          <w:lang w:eastAsia="en-GB"/>
        </w:rPr>
      </w:pPr>
    </w:p>
    <w:p w14:paraId="37575899" w14:textId="77777777" w:rsidR="007E616F" w:rsidRPr="00F47ECB" w:rsidRDefault="007E616F" w:rsidP="007E616F">
      <w:pPr>
        <w:ind w:left="6480" w:right="-23" w:firstLine="720"/>
        <w:rPr>
          <w:b/>
          <w:bCs/>
        </w:rPr>
      </w:pPr>
      <w:r>
        <w:rPr>
          <w:b/>
          <w:bCs/>
        </w:rPr>
        <w:t>20</w:t>
      </w:r>
      <w:r w:rsidRPr="00F47ECB">
        <w:rPr>
          <w:b/>
          <w:bCs/>
        </w:rPr>
        <w:t xml:space="preserve"> marks</w:t>
      </w:r>
    </w:p>
    <w:p w14:paraId="2CEEC92A" w14:textId="77777777" w:rsidR="006A0E04" w:rsidRPr="006A0E04" w:rsidRDefault="006A0E04" w:rsidP="006A0E04">
      <w:pPr>
        <w:jc w:val="left"/>
      </w:pPr>
    </w:p>
    <w:p w14:paraId="5FA81318" w14:textId="77777777" w:rsidR="000431DC" w:rsidRPr="00F47ECB" w:rsidRDefault="000431DC" w:rsidP="00F47ECB">
      <w:pPr>
        <w:rPr>
          <w:b/>
        </w:rPr>
      </w:pPr>
    </w:p>
    <w:sectPr w:rsidR="000431DC" w:rsidRPr="00F47ECB" w:rsidSect="00714659">
      <w:footerReference w:type="default" r:id="rId9"/>
      <w:pgSz w:w="11906" w:h="16838" w:code="9"/>
      <w:pgMar w:top="1440" w:right="1700" w:bottom="1440" w:left="1440" w:header="706" w:footer="2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660B1" w14:textId="77777777" w:rsidR="0038358E" w:rsidRDefault="0038358E" w:rsidP="00D12C30">
      <w:pPr>
        <w:spacing w:line="240" w:lineRule="auto"/>
      </w:pPr>
      <w:r>
        <w:separator/>
      </w:r>
    </w:p>
  </w:endnote>
  <w:endnote w:type="continuationSeparator" w:id="0">
    <w:p w14:paraId="46877CF5" w14:textId="77777777" w:rsidR="0038358E" w:rsidRDefault="0038358E" w:rsidP="00D12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75E1" w14:textId="109B77AA" w:rsidR="002B0FAD" w:rsidRPr="00A65C68" w:rsidRDefault="004428EF" w:rsidP="00D12C30">
    <w:pPr>
      <w:jc w:val="left"/>
      <w:rPr>
        <w:sz w:val="16"/>
        <w:szCs w:val="16"/>
      </w:rPr>
    </w:pPr>
    <w:r>
      <w:rPr>
        <w:sz w:val="16"/>
        <w:szCs w:val="16"/>
      </w:rPr>
      <w:t>Taxation, Retail Investment and Pensions Assig</w:t>
    </w:r>
    <w:r w:rsidR="002B0FAD" w:rsidRPr="00A65C68">
      <w:rPr>
        <w:sz w:val="16"/>
        <w:szCs w:val="16"/>
      </w:rPr>
      <w:t xml:space="preserve">nment </w:t>
    </w:r>
    <w:r w:rsidR="006A0E04">
      <w:rPr>
        <w:sz w:val="16"/>
        <w:szCs w:val="16"/>
      </w:rPr>
      <w:t>5</w:t>
    </w:r>
    <w:r w:rsidR="00ED1814">
      <w:rPr>
        <w:sz w:val="16"/>
        <w:szCs w:val="16"/>
      </w:rPr>
      <w:t xml:space="preserve"> Notes</w:t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  <w:t>20</w:t>
    </w:r>
    <w:r w:rsidR="00FE0960">
      <w:rPr>
        <w:sz w:val="16"/>
        <w:szCs w:val="16"/>
      </w:rPr>
      <w:t>18/19</w:t>
    </w:r>
    <w:r w:rsidR="000138D8">
      <w:rPr>
        <w:sz w:val="16"/>
        <w:szCs w:val="16"/>
      </w:rPr>
      <w:t xml:space="preserve"> </w:t>
    </w:r>
    <w:r w:rsidR="002B0FAD" w:rsidRPr="00A65C68">
      <w:rPr>
        <w:sz w:val="16"/>
        <w:szCs w:val="16"/>
      </w:rPr>
      <w:t>Edition</w:t>
    </w:r>
  </w:p>
  <w:p w14:paraId="44DF0FE1" w14:textId="1A78D97A" w:rsidR="002B0FAD" w:rsidRDefault="002B0FAD" w:rsidP="00D12C30">
    <w:pPr>
      <w:jc w:val="left"/>
      <w:rPr>
        <w:sz w:val="16"/>
        <w:szCs w:val="16"/>
      </w:rPr>
    </w:pPr>
    <w:r w:rsidRPr="00A65C68">
      <w:rPr>
        <w:sz w:val="16"/>
        <w:szCs w:val="16"/>
      </w:rPr>
      <w:t>© The Pensions Management Institute 20</w:t>
    </w:r>
    <w:r w:rsidR="00FE0960">
      <w:rPr>
        <w:sz w:val="16"/>
        <w:szCs w:val="16"/>
      </w:rPr>
      <w:t>18</w:t>
    </w:r>
  </w:p>
  <w:p w14:paraId="05B09EC2" w14:textId="77777777" w:rsidR="00FE0960" w:rsidRPr="00A65C68" w:rsidRDefault="00FE0960" w:rsidP="00D12C30">
    <w:pPr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32D7" w14:textId="77777777" w:rsidR="0038358E" w:rsidRDefault="0038358E" w:rsidP="00D12C30">
      <w:pPr>
        <w:spacing w:line="240" w:lineRule="auto"/>
      </w:pPr>
      <w:r>
        <w:separator/>
      </w:r>
    </w:p>
  </w:footnote>
  <w:footnote w:type="continuationSeparator" w:id="0">
    <w:p w14:paraId="1437EA35" w14:textId="77777777" w:rsidR="0038358E" w:rsidRDefault="0038358E" w:rsidP="00D12C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BF5"/>
    <w:multiLevelType w:val="hybridMultilevel"/>
    <w:tmpl w:val="A3743966"/>
    <w:lvl w:ilvl="0" w:tplc="6494FF5A">
      <w:start w:val="10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0" w:hanging="360"/>
      </w:pPr>
    </w:lvl>
    <w:lvl w:ilvl="2" w:tplc="0809001B" w:tentative="1">
      <w:start w:val="1"/>
      <w:numFmt w:val="lowerRoman"/>
      <w:lvlText w:val="%3."/>
      <w:lvlJc w:val="right"/>
      <w:pPr>
        <w:ind w:left="9720" w:hanging="180"/>
      </w:pPr>
    </w:lvl>
    <w:lvl w:ilvl="3" w:tplc="0809000F" w:tentative="1">
      <w:start w:val="1"/>
      <w:numFmt w:val="decimal"/>
      <w:lvlText w:val="%4."/>
      <w:lvlJc w:val="left"/>
      <w:pPr>
        <w:ind w:left="10440" w:hanging="360"/>
      </w:pPr>
    </w:lvl>
    <w:lvl w:ilvl="4" w:tplc="08090019" w:tentative="1">
      <w:start w:val="1"/>
      <w:numFmt w:val="lowerLetter"/>
      <w:lvlText w:val="%5."/>
      <w:lvlJc w:val="left"/>
      <w:pPr>
        <w:ind w:left="11160" w:hanging="360"/>
      </w:pPr>
    </w:lvl>
    <w:lvl w:ilvl="5" w:tplc="0809001B" w:tentative="1">
      <w:start w:val="1"/>
      <w:numFmt w:val="lowerRoman"/>
      <w:lvlText w:val="%6."/>
      <w:lvlJc w:val="right"/>
      <w:pPr>
        <w:ind w:left="11880" w:hanging="180"/>
      </w:pPr>
    </w:lvl>
    <w:lvl w:ilvl="6" w:tplc="0809000F" w:tentative="1">
      <w:start w:val="1"/>
      <w:numFmt w:val="decimal"/>
      <w:lvlText w:val="%7."/>
      <w:lvlJc w:val="left"/>
      <w:pPr>
        <w:ind w:left="12600" w:hanging="360"/>
      </w:pPr>
    </w:lvl>
    <w:lvl w:ilvl="7" w:tplc="08090019" w:tentative="1">
      <w:start w:val="1"/>
      <w:numFmt w:val="lowerLetter"/>
      <w:lvlText w:val="%8."/>
      <w:lvlJc w:val="left"/>
      <w:pPr>
        <w:ind w:left="13320" w:hanging="360"/>
      </w:pPr>
    </w:lvl>
    <w:lvl w:ilvl="8" w:tplc="08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 w15:restartNumberingAfterBreak="0">
    <w:nsid w:val="008F1171"/>
    <w:multiLevelType w:val="hybridMultilevel"/>
    <w:tmpl w:val="7A6CE45E"/>
    <w:lvl w:ilvl="0" w:tplc="1944B0D0">
      <w:start w:val="5"/>
      <w:numFmt w:val="bullet"/>
      <w:lvlText w:val=""/>
      <w:lvlJc w:val="left"/>
      <w:pPr>
        <w:ind w:left="1146" w:hanging="360"/>
      </w:pPr>
      <w:rPr>
        <w:rFonts w:ascii="Symbol" w:eastAsia="Calibri" w:hAnsi="Symbol" w:cs="Bembo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9D690A"/>
    <w:multiLevelType w:val="hybridMultilevel"/>
    <w:tmpl w:val="ECAC3F1A"/>
    <w:lvl w:ilvl="0" w:tplc="1944B0D0">
      <w:start w:val="5"/>
      <w:numFmt w:val="bullet"/>
      <w:lvlText w:val=""/>
      <w:lvlJc w:val="left"/>
      <w:pPr>
        <w:ind w:left="1146" w:hanging="360"/>
      </w:pPr>
      <w:rPr>
        <w:rFonts w:ascii="Symbol" w:eastAsia="Calibri" w:hAnsi="Symbol" w:cs="Bembo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DE5197"/>
    <w:multiLevelType w:val="hybridMultilevel"/>
    <w:tmpl w:val="87C2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78EF"/>
    <w:multiLevelType w:val="hybridMultilevel"/>
    <w:tmpl w:val="99748944"/>
    <w:lvl w:ilvl="0" w:tplc="1944B0D0">
      <w:start w:val="5"/>
      <w:numFmt w:val="bullet"/>
      <w:lvlText w:val=""/>
      <w:lvlJc w:val="left"/>
      <w:pPr>
        <w:ind w:left="1195" w:hanging="360"/>
      </w:pPr>
      <w:rPr>
        <w:rFonts w:ascii="Symbol" w:eastAsia="Calibri" w:hAnsi="Symbol" w:cs="Bembo" w:hint="default"/>
      </w:rPr>
    </w:lvl>
    <w:lvl w:ilvl="1" w:tplc="08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0F073A91"/>
    <w:multiLevelType w:val="hybridMultilevel"/>
    <w:tmpl w:val="A692CAC0"/>
    <w:lvl w:ilvl="0" w:tplc="1944B0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Bemb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B3D57"/>
    <w:multiLevelType w:val="hybridMultilevel"/>
    <w:tmpl w:val="80049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02DAE"/>
    <w:multiLevelType w:val="hybridMultilevel"/>
    <w:tmpl w:val="68CE3958"/>
    <w:lvl w:ilvl="0" w:tplc="E076AE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C292D"/>
    <w:multiLevelType w:val="hybridMultilevel"/>
    <w:tmpl w:val="5734C62E"/>
    <w:lvl w:ilvl="0" w:tplc="71D471A8">
      <w:start w:val="1"/>
      <w:numFmt w:val="lowerRoman"/>
      <w:lvlText w:val="(%1)"/>
      <w:lvlJc w:val="left"/>
      <w:pPr>
        <w:ind w:left="1146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A35E65"/>
    <w:multiLevelType w:val="hybridMultilevel"/>
    <w:tmpl w:val="4C08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668A6"/>
    <w:multiLevelType w:val="hybridMultilevel"/>
    <w:tmpl w:val="41F49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73D1B"/>
    <w:multiLevelType w:val="hybridMultilevel"/>
    <w:tmpl w:val="F806A696"/>
    <w:lvl w:ilvl="0" w:tplc="17F20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3BF0"/>
    <w:multiLevelType w:val="hybridMultilevel"/>
    <w:tmpl w:val="41BA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12A56"/>
    <w:multiLevelType w:val="hybridMultilevel"/>
    <w:tmpl w:val="CDAE29AE"/>
    <w:lvl w:ilvl="0" w:tplc="FF76E46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341F9"/>
    <w:multiLevelType w:val="hybridMultilevel"/>
    <w:tmpl w:val="69D0BEFA"/>
    <w:lvl w:ilvl="0" w:tplc="59C681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5D420C"/>
    <w:multiLevelType w:val="hybridMultilevel"/>
    <w:tmpl w:val="045481F6"/>
    <w:lvl w:ilvl="0" w:tplc="0CFA0F96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9D21E4C"/>
    <w:multiLevelType w:val="hybridMultilevel"/>
    <w:tmpl w:val="BBDEC042"/>
    <w:lvl w:ilvl="0" w:tplc="E076AE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01929"/>
    <w:multiLevelType w:val="hybridMultilevel"/>
    <w:tmpl w:val="D020FBF8"/>
    <w:lvl w:ilvl="0" w:tplc="1944B0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Bemb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5B0834"/>
    <w:multiLevelType w:val="hybridMultilevel"/>
    <w:tmpl w:val="A39C37CC"/>
    <w:lvl w:ilvl="0" w:tplc="762AAEB4">
      <w:start w:val="5"/>
      <w:numFmt w:val="decimal"/>
      <w:lvlText w:val="%1"/>
      <w:lvlJc w:val="left"/>
      <w:pPr>
        <w:ind w:left="7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485" w:hanging="360"/>
      </w:pPr>
    </w:lvl>
    <w:lvl w:ilvl="2" w:tplc="0809001B" w:tentative="1">
      <w:start w:val="1"/>
      <w:numFmt w:val="lowerRoman"/>
      <w:lvlText w:val="%3."/>
      <w:lvlJc w:val="right"/>
      <w:pPr>
        <w:ind w:left="9205" w:hanging="180"/>
      </w:pPr>
    </w:lvl>
    <w:lvl w:ilvl="3" w:tplc="0809000F" w:tentative="1">
      <w:start w:val="1"/>
      <w:numFmt w:val="decimal"/>
      <w:lvlText w:val="%4."/>
      <w:lvlJc w:val="left"/>
      <w:pPr>
        <w:ind w:left="9925" w:hanging="360"/>
      </w:pPr>
    </w:lvl>
    <w:lvl w:ilvl="4" w:tplc="08090019" w:tentative="1">
      <w:start w:val="1"/>
      <w:numFmt w:val="lowerLetter"/>
      <w:lvlText w:val="%5."/>
      <w:lvlJc w:val="left"/>
      <w:pPr>
        <w:ind w:left="10645" w:hanging="360"/>
      </w:pPr>
    </w:lvl>
    <w:lvl w:ilvl="5" w:tplc="0809001B" w:tentative="1">
      <w:start w:val="1"/>
      <w:numFmt w:val="lowerRoman"/>
      <w:lvlText w:val="%6."/>
      <w:lvlJc w:val="right"/>
      <w:pPr>
        <w:ind w:left="11365" w:hanging="180"/>
      </w:pPr>
    </w:lvl>
    <w:lvl w:ilvl="6" w:tplc="0809000F" w:tentative="1">
      <w:start w:val="1"/>
      <w:numFmt w:val="decimal"/>
      <w:lvlText w:val="%7."/>
      <w:lvlJc w:val="left"/>
      <w:pPr>
        <w:ind w:left="12085" w:hanging="360"/>
      </w:pPr>
    </w:lvl>
    <w:lvl w:ilvl="7" w:tplc="08090019" w:tentative="1">
      <w:start w:val="1"/>
      <w:numFmt w:val="lowerLetter"/>
      <w:lvlText w:val="%8."/>
      <w:lvlJc w:val="left"/>
      <w:pPr>
        <w:ind w:left="12805" w:hanging="360"/>
      </w:pPr>
    </w:lvl>
    <w:lvl w:ilvl="8" w:tplc="0809001B" w:tentative="1">
      <w:start w:val="1"/>
      <w:numFmt w:val="lowerRoman"/>
      <w:lvlText w:val="%9."/>
      <w:lvlJc w:val="right"/>
      <w:pPr>
        <w:ind w:left="13525" w:hanging="180"/>
      </w:pPr>
    </w:lvl>
  </w:abstractNum>
  <w:abstractNum w:abstractNumId="19" w15:restartNumberingAfterBreak="0">
    <w:nsid w:val="2E7202B8"/>
    <w:multiLevelType w:val="hybridMultilevel"/>
    <w:tmpl w:val="0274935E"/>
    <w:lvl w:ilvl="0" w:tplc="1944B0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Bemb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4407F"/>
    <w:multiLevelType w:val="hybridMultilevel"/>
    <w:tmpl w:val="FA0A0DD0"/>
    <w:lvl w:ilvl="0" w:tplc="1944B0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Bemb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35148"/>
    <w:multiLevelType w:val="hybridMultilevel"/>
    <w:tmpl w:val="79F2B6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926E57"/>
    <w:multiLevelType w:val="hybridMultilevel"/>
    <w:tmpl w:val="8296289C"/>
    <w:lvl w:ilvl="0" w:tplc="8690A4FA">
      <w:start w:val="5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0" w:hanging="360"/>
      </w:pPr>
    </w:lvl>
    <w:lvl w:ilvl="2" w:tplc="0809001B" w:tentative="1">
      <w:start w:val="1"/>
      <w:numFmt w:val="lowerRoman"/>
      <w:lvlText w:val="%3."/>
      <w:lvlJc w:val="right"/>
      <w:pPr>
        <w:ind w:left="9720" w:hanging="180"/>
      </w:pPr>
    </w:lvl>
    <w:lvl w:ilvl="3" w:tplc="0809000F" w:tentative="1">
      <w:start w:val="1"/>
      <w:numFmt w:val="decimal"/>
      <w:lvlText w:val="%4."/>
      <w:lvlJc w:val="left"/>
      <w:pPr>
        <w:ind w:left="10440" w:hanging="360"/>
      </w:pPr>
    </w:lvl>
    <w:lvl w:ilvl="4" w:tplc="08090019" w:tentative="1">
      <w:start w:val="1"/>
      <w:numFmt w:val="lowerLetter"/>
      <w:lvlText w:val="%5."/>
      <w:lvlJc w:val="left"/>
      <w:pPr>
        <w:ind w:left="11160" w:hanging="360"/>
      </w:pPr>
    </w:lvl>
    <w:lvl w:ilvl="5" w:tplc="0809001B" w:tentative="1">
      <w:start w:val="1"/>
      <w:numFmt w:val="lowerRoman"/>
      <w:lvlText w:val="%6."/>
      <w:lvlJc w:val="right"/>
      <w:pPr>
        <w:ind w:left="11880" w:hanging="180"/>
      </w:pPr>
    </w:lvl>
    <w:lvl w:ilvl="6" w:tplc="0809000F" w:tentative="1">
      <w:start w:val="1"/>
      <w:numFmt w:val="decimal"/>
      <w:lvlText w:val="%7."/>
      <w:lvlJc w:val="left"/>
      <w:pPr>
        <w:ind w:left="12600" w:hanging="360"/>
      </w:pPr>
    </w:lvl>
    <w:lvl w:ilvl="7" w:tplc="08090019" w:tentative="1">
      <w:start w:val="1"/>
      <w:numFmt w:val="lowerLetter"/>
      <w:lvlText w:val="%8."/>
      <w:lvlJc w:val="left"/>
      <w:pPr>
        <w:ind w:left="13320" w:hanging="360"/>
      </w:pPr>
    </w:lvl>
    <w:lvl w:ilvl="8" w:tplc="08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3" w15:restartNumberingAfterBreak="0">
    <w:nsid w:val="37347AD0"/>
    <w:multiLevelType w:val="hybridMultilevel"/>
    <w:tmpl w:val="ADF415E2"/>
    <w:lvl w:ilvl="0" w:tplc="1944B0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Bemb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13507"/>
    <w:multiLevelType w:val="hybridMultilevel"/>
    <w:tmpl w:val="01403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523771"/>
    <w:multiLevelType w:val="hybridMultilevel"/>
    <w:tmpl w:val="35686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848BB"/>
    <w:multiLevelType w:val="hybridMultilevel"/>
    <w:tmpl w:val="89D2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71B20"/>
    <w:multiLevelType w:val="hybridMultilevel"/>
    <w:tmpl w:val="9F9EDD6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84E1894"/>
    <w:multiLevelType w:val="hybridMultilevel"/>
    <w:tmpl w:val="01428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06AE3"/>
    <w:multiLevelType w:val="hybridMultilevel"/>
    <w:tmpl w:val="A39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41439"/>
    <w:multiLevelType w:val="hybridMultilevel"/>
    <w:tmpl w:val="CFC2EA84"/>
    <w:lvl w:ilvl="0" w:tplc="0A4C78E4">
      <w:start w:val="1"/>
      <w:numFmt w:val="bullet"/>
      <w:pStyle w:val="PMIBullets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1113916"/>
    <w:multiLevelType w:val="hybridMultilevel"/>
    <w:tmpl w:val="93687B2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48E1CA6"/>
    <w:multiLevelType w:val="hybridMultilevel"/>
    <w:tmpl w:val="A0A43AC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5D1085F"/>
    <w:multiLevelType w:val="hybridMultilevel"/>
    <w:tmpl w:val="213EA69C"/>
    <w:lvl w:ilvl="0" w:tplc="4440992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6390320"/>
    <w:multiLevelType w:val="hybridMultilevel"/>
    <w:tmpl w:val="61EAE2AC"/>
    <w:lvl w:ilvl="0" w:tplc="519A07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B0D99"/>
    <w:multiLevelType w:val="hybridMultilevel"/>
    <w:tmpl w:val="1D280B08"/>
    <w:lvl w:ilvl="0" w:tplc="99E69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B4425"/>
    <w:multiLevelType w:val="hybridMultilevel"/>
    <w:tmpl w:val="1EAC31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8851543"/>
    <w:multiLevelType w:val="hybridMultilevel"/>
    <w:tmpl w:val="DA2EBDBE"/>
    <w:lvl w:ilvl="0" w:tplc="1944B0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Bemb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4425A"/>
    <w:multiLevelType w:val="hybridMultilevel"/>
    <w:tmpl w:val="79BEFCF2"/>
    <w:lvl w:ilvl="0" w:tplc="09D6C32C">
      <w:start w:val="1"/>
      <w:numFmt w:val="bullet"/>
      <w:pStyle w:val="PMIPar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BF7207E"/>
    <w:multiLevelType w:val="hybridMultilevel"/>
    <w:tmpl w:val="946A0CB4"/>
    <w:lvl w:ilvl="0" w:tplc="1944B0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Bemb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92DB1"/>
    <w:multiLevelType w:val="hybridMultilevel"/>
    <w:tmpl w:val="F89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E5CDA"/>
    <w:multiLevelType w:val="hybridMultilevel"/>
    <w:tmpl w:val="8E6C4054"/>
    <w:lvl w:ilvl="0" w:tplc="9DD224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E6AAA"/>
    <w:multiLevelType w:val="hybridMultilevel"/>
    <w:tmpl w:val="8D462452"/>
    <w:lvl w:ilvl="0" w:tplc="24CAB28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262C0"/>
    <w:multiLevelType w:val="hybridMultilevel"/>
    <w:tmpl w:val="64AC758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4" w15:restartNumberingAfterBreak="0">
    <w:nsid w:val="76C10B3F"/>
    <w:multiLevelType w:val="hybridMultilevel"/>
    <w:tmpl w:val="6174301E"/>
    <w:lvl w:ilvl="0" w:tplc="FF76E46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82545"/>
    <w:multiLevelType w:val="hybridMultilevel"/>
    <w:tmpl w:val="03EE36F0"/>
    <w:lvl w:ilvl="0" w:tplc="9D8ECCC4">
      <w:start w:val="5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0" w:hanging="360"/>
      </w:pPr>
    </w:lvl>
    <w:lvl w:ilvl="2" w:tplc="0809001B" w:tentative="1">
      <w:start w:val="1"/>
      <w:numFmt w:val="lowerRoman"/>
      <w:lvlText w:val="%3."/>
      <w:lvlJc w:val="right"/>
      <w:pPr>
        <w:ind w:left="9720" w:hanging="180"/>
      </w:pPr>
    </w:lvl>
    <w:lvl w:ilvl="3" w:tplc="0809000F" w:tentative="1">
      <w:start w:val="1"/>
      <w:numFmt w:val="decimal"/>
      <w:lvlText w:val="%4."/>
      <w:lvlJc w:val="left"/>
      <w:pPr>
        <w:ind w:left="10440" w:hanging="360"/>
      </w:pPr>
    </w:lvl>
    <w:lvl w:ilvl="4" w:tplc="08090019" w:tentative="1">
      <w:start w:val="1"/>
      <w:numFmt w:val="lowerLetter"/>
      <w:lvlText w:val="%5."/>
      <w:lvlJc w:val="left"/>
      <w:pPr>
        <w:ind w:left="11160" w:hanging="360"/>
      </w:pPr>
    </w:lvl>
    <w:lvl w:ilvl="5" w:tplc="0809001B" w:tentative="1">
      <w:start w:val="1"/>
      <w:numFmt w:val="lowerRoman"/>
      <w:lvlText w:val="%6."/>
      <w:lvlJc w:val="right"/>
      <w:pPr>
        <w:ind w:left="11880" w:hanging="180"/>
      </w:pPr>
    </w:lvl>
    <w:lvl w:ilvl="6" w:tplc="0809000F" w:tentative="1">
      <w:start w:val="1"/>
      <w:numFmt w:val="decimal"/>
      <w:lvlText w:val="%7."/>
      <w:lvlJc w:val="left"/>
      <w:pPr>
        <w:ind w:left="12600" w:hanging="360"/>
      </w:pPr>
    </w:lvl>
    <w:lvl w:ilvl="7" w:tplc="08090019" w:tentative="1">
      <w:start w:val="1"/>
      <w:numFmt w:val="lowerLetter"/>
      <w:lvlText w:val="%8."/>
      <w:lvlJc w:val="left"/>
      <w:pPr>
        <w:ind w:left="13320" w:hanging="360"/>
      </w:pPr>
    </w:lvl>
    <w:lvl w:ilvl="8" w:tplc="08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6" w15:restartNumberingAfterBreak="0">
    <w:nsid w:val="7C580F6F"/>
    <w:multiLevelType w:val="hybridMultilevel"/>
    <w:tmpl w:val="5C6C25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AB18D3"/>
    <w:multiLevelType w:val="hybridMultilevel"/>
    <w:tmpl w:val="1D6AF70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3"/>
  </w:num>
  <w:num w:numId="4">
    <w:abstractNumId w:val="32"/>
  </w:num>
  <w:num w:numId="5">
    <w:abstractNumId w:val="36"/>
  </w:num>
  <w:num w:numId="6">
    <w:abstractNumId w:val="31"/>
  </w:num>
  <w:num w:numId="7">
    <w:abstractNumId w:val="47"/>
  </w:num>
  <w:num w:numId="8">
    <w:abstractNumId w:val="22"/>
  </w:num>
  <w:num w:numId="9">
    <w:abstractNumId w:val="10"/>
  </w:num>
  <w:num w:numId="10">
    <w:abstractNumId w:val="24"/>
  </w:num>
  <w:num w:numId="11">
    <w:abstractNumId w:val="27"/>
  </w:num>
  <w:num w:numId="12">
    <w:abstractNumId w:val="29"/>
  </w:num>
  <w:num w:numId="13">
    <w:abstractNumId w:val="25"/>
  </w:num>
  <w:num w:numId="14">
    <w:abstractNumId w:val="12"/>
  </w:num>
  <w:num w:numId="15">
    <w:abstractNumId w:val="3"/>
  </w:num>
  <w:num w:numId="16">
    <w:abstractNumId w:val="6"/>
  </w:num>
  <w:num w:numId="17">
    <w:abstractNumId w:val="28"/>
  </w:num>
  <w:num w:numId="18">
    <w:abstractNumId w:val="30"/>
  </w:num>
  <w:num w:numId="19">
    <w:abstractNumId w:val="38"/>
  </w:num>
  <w:num w:numId="20">
    <w:abstractNumId w:val="26"/>
  </w:num>
  <w:num w:numId="21">
    <w:abstractNumId w:val="45"/>
  </w:num>
  <w:num w:numId="22">
    <w:abstractNumId w:val="34"/>
  </w:num>
  <w:num w:numId="23">
    <w:abstractNumId w:val="46"/>
  </w:num>
  <w:num w:numId="24">
    <w:abstractNumId w:val="18"/>
  </w:num>
  <w:num w:numId="25">
    <w:abstractNumId w:val="0"/>
  </w:num>
  <w:num w:numId="26">
    <w:abstractNumId w:val="35"/>
  </w:num>
  <w:num w:numId="27">
    <w:abstractNumId w:val="5"/>
  </w:num>
  <w:num w:numId="28">
    <w:abstractNumId w:val="40"/>
  </w:num>
  <w:num w:numId="29">
    <w:abstractNumId w:val="33"/>
  </w:num>
  <w:num w:numId="30">
    <w:abstractNumId w:val="16"/>
  </w:num>
  <w:num w:numId="31">
    <w:abstractNumId w:val="7"/>
  </w:num>
  <w:num w:numId="32">
    <w:abstractNumId w:val="41"/>
  </w:num>
  <w:num w:numId="33">
    <w:abstractNumId w:val="13"/>
  </w:num>
  <w:num w:numId="34">
    <w:abstractNumId w:val="44"/>
  </w:num>
  <w:num w:numId="35">
    <w:abstractNumId w:val="8"/>
  </w:num>
  <w:num w:numId="36">
    <w:abstractNumId w:val="37"/>
  </w:num>
  <w:num w:numId="37">
    <w:abstractNumId w:val="39"/>
  </w:num>
  <w:num w:numId="38">
    <w:abstractNumId w:val="20"/>
  </w:num>
  <w:num w:numId="39">
    <w:abstractNumId w:val="23"/>
  </w:num>
  <w:num w:numId="40">
    <w:abstractNumId w:val="2"/>
  </w:num>
  <w:num w:numId="41">
    <w:abstractNumId w:val="1"/>
  </w:num>
  <w:num w:numId="42">
    <w:abstractNumId w:val="14"/>
  </w:num>
  <w:num w:numId="43">
    <w:abstractNumId w:val="11"/>
  </w:num>
  <w:num w:numId="44">
    <w:abstractNumId w:val="42"/>
  </w:num>
  <w:num w:numId="45">
    <w:abstractNumId w:val="21"/>
  </w:num>
  <w:num w:numId="46">
    <w:abstractNumId w:val="17"/>
  </w:num>
  <w:num w:numId="47">
    <w:abstractNumId w:val="19"/>
  </w:num>
  <w:num w:numId="4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30"/>
    <w:rsid w:val="000138D8"/>
    <w:rsid w:val="00041ACB"/>
    <w:rsid w:val="000431DC"/>
    <w:rsid w:val="000B0693"/>
    <w:rsid w:val="000C5E47"/>
    <w:rsid w:val="000D79A1"/>
    <w:rsid w:val="000D79B3"/>
    <w:rsid w:val="000E28BD"/>
    <w:rsid w:val="000F5DEC"/>
    <w:rsid w:val="001029A5"/>
    <w:rsid w:val="00126344"/>
    <w:rsid w:val="00137A18"/>
    <w:rsid w:val="001559ED"/>
    <w:rsid w:val="00196FA4"/>
    <w:rsid w:val="001C68FF"/>
    <w:rsid w:val="001E571B"/>
    <w:rsid w:val="00200A33"/>
    <w:rsid w:val="002165DB"/>
    <w:rsid w:val="00221A27"/>
    <w:rsid w:val="00246B9B"/>
    <w:rsid w:val="002476EE"/>
    <w:rsid w:val="002569E3"/>
    <w:rsid w:val="002B0FAD"/>
    <w:rsid w:val="002C1C1C"/>
    <w:rsid w:val="002D3C04"/>
    <w:rsid w:val="0032745A"/>
    <w:rsid w:val="00342DA1"/>
    <w:rsid w:val="00346DF6"/>
    <w:rsid w:val="0038358E"/>
    <w:rsid w:val="003908F1"/>
    <w:rsid w:val="0039736E"/>
    <w:rsid w:val="003A192E"/>
    <w:rsid w:val="003D5410"/>
    <w:rsid w:val="003E6BEA"/>
    <w:rsid w:val="00400DA0"/>
    <w:rsid w:val="00405447"/>
    <w:rsid w:val="00422D76"/>
    <w:rsid w:val="00424B6D"/>
    <w:rsid w:val="00432389"/>
    <w:rsid w:val="00436DC9"/>
    <w:rsid w:val="004428EF"/>
    <w:rsid w:val="00452503"/>
    <w:rsid w:val="00454912"/>
    <w:rsid w:val="0046018F"/>
    <w:rsid w:val="00481456"/>
    <w:rsid w:val="004A66FD"/>
    <w:rsid w:val="004D22D9"/>
    <w:rsid w:val="004D3015"/>
    <w:rsid w:val="0050738D"/>
    <w:rsid w:val="00510010"/>
    <w:rsid w:val="005105E9"/>
    <w:rsid w:val="005111E9"/>
    <w:rsid w:val="0052536D"/>
    <w:rsid w:val="00533591"/>
    <w:rsid w:val="00534C33"/>
    <w:rsid w:val="0054099C"/>
    <w:rsid w:val="005574A5"/>
    <w:rsid w:val="00567BB5"/>
    <w:rsid w:val="005752F4"/>
    <w:rsid w:val="00577455"/>
    <w:rsid w:val="005A4B84"/>
    <w:rsid w:val="005B54C3"/>
    <w:rsid w:val="005B7A4F"/>
    <w:rsid w:val="005C047F"/>
    <w:rsid w:val="005E41A6"/>
    <w:rsid w:val="005F657D"/>
    <w:rsid w:val="00604C6D"/>
    <w:rsid w:val="006064C8"/>
    <w:rsid w:val="00620949"/>
    <w:rsid w:val="006334F3"/>
    <w:rsid w:val="0064035A"/>
    <w:rsid w:val="006430F1"/>
    <w:rsid w:val="00665077"/>
    <w:rsid w:val="00667BF9"/>
    <w:rsid w:val="00676AAD"/>
    <w:rsid w:val="006A0E04"/>
    <w:rsid w:val="006E7580"/>
    <w:rsid w:val="006F4E76"/>
    <w:rsid w:val="006F6C3D"/>
    <w:rsid w:val="00714659"/>
    <w:rsid w:val="00772A03"/>
    <w:rsid w:val="0078776F"/>
    <w:rsid w:val="00791676"/>
    <w:rsid w:val="007E616F"/>
    <w:rsid w:val="007F312F"/>
    <w:rsid w:val="00812F8A"/>
    <w:rsid w:val="008252E7"/>
    <w:rsid w:val="00843B27"/>
    <w:rsid w:val="0084458A"/>
    <w:rsid w:val="00867570"/>
    <w:rsid w:val="00883E53"/>
    <w:rsid w:val="008B53C2"/>
    <w:rsid w:val="008D2344"/>
    <w:rsid w:val="008E1B69"/>
    <w:rsid w:val="00907E99"/>
    <w:rsid w:val="00920C8B"/>
    <w:rsid w:val="009219A2"/>
    <w:rsid w:val="009223CB"/>
    <w:rsid w:val="00926DBD"/>
    <w:rsid w:val="00934F65"/>
    <w:rsid w:val="0098145A"/>
    <w:rsid w:val="00981FC8"/>
    <w:rsid w:val="00997DBC"/>
    <w:rsid w:val="009D1200"/>
    <w:rsid w:val="00A1418D"/>
    <w:rsid w:val="00A3302A"/>
    <w:rsid w:val="00A54ACB"/>
    <w:rsid w:val="00A65C68"/>
    <w:rsid w:val="00A73C74"/>
    <w:rsid w:val="00A85B05"/>
    <w:rsid w:val="00A87F0E"/>
    <w:rsid w:val="00A9132D"/>
    <w:rsid w:val="00AD2C71"/>
    <w:rsid w:val="00AE02B8"/>
    <w:rsid w:val="00AE444D"/>
    <w:rsid w:val="00AF6B6B"/>
    <w:rsid w:val="00B04523"/>
    <w:rsid w:val="00B11AD3"/>
    <w:rsid w:val="00B26392"/>
    <w:rsid w:val="00B41D6E"/>
    <w:rsid w:val="00B433C7"/>
    <w:rsid w:val="00B7529B"/>
    <w:rsid w:val="00BA6D09"/>
    <w:rsid w:val="00BB08F6"/>
    <w:rsid w:val="00BB5282"/>
    <w:rsid w:val="00BE1F20"/>
    <w:rsid w:val="00BF3262"/>
    <w:rsid w:val="00BF3398"/>
    <w:rsid w:val="00C352E3"/>
    <w:rsid w:val="00C57629"/>
    <w:rsid w:val="00C84434"/>
    <w:rsid w:val="00C95E30"/>
    <w:rsid w:val="00CC0D2D"/>
    <w:rsid w:val="00D12C30"/>
    <w:rsid w:val="00D60B77"/>
    <w:rsid w:val="00D65AEB"/>
    <w:rsid w:val="00DB5BCF"/>
    <w:rsid w:val="00DB7C4C"/>
    <w:rsid w:val="00DC26A6"/>
    <w:rsid w:val="00DD79BB"/>
    <w:rsid w:val="00DF6FDE"/>
    <w:rsid w:val="00E20355"/>
    <w:rsid w:val="00E43EF2"/>
    <w:rsid w:val="00E47D72"/>
    <w:rsid w:val="00E65557"/>
    <w:rsid w:val="00E8123B"/>
    <w:rsid w:val="00EA4707"/>
    <w:rsid w:val="00EC0595"/>
    <w:rsid w:val="00ED1814"/>
    <w:rsid w:val="00ED3BDC"/>
    <w:rsid w:val="00F003A7"/>
    <w:rsid w:val="00F25E69"/>
    <w:rsid w:val="00F3427F"/>
    <w:rsid w:val="00F47ECB"/>
    <w:rsid w:val="00F636D6"/>
    <w:rsid w:val="00F95D78"/>
    <w:rsid w:val="00FD2ADA"/>
    <w:rsid w:val="00FE0960"/>
    <w:rsid w:val="00FF240A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3EAD"/>
  <w15:docId w15:val="{D744FF6A-1261-4756-BB2C-4CF8E559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DBC"/>
    <w:pPr>
      <w:spacing w:line="276" w:lineRule="auto"/>
      <w:jc w:val="right"/>
    </w:pPr>
    <w:rPr>
      <w:sz w:val="19"/>
      <w:szCs w:val="19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138D8"/>
    <w:pPr>
      <w:keepNext/>
      <w:spacing w:line="240" w:lineRule="auto"/>
      <w:jc w:val="center"/>
      <w:outlineLvl w:val="0"/>
    </w:pPr>
    <w:rPr>
      <w:rFonts w:eastAsia="Times New Roman"/>
      <w:bCs/>
      <w:i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D12C30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5DEC"/>
    <w:rPr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5DEC"/>
    <w:rPr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C6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138D8"/>
    <w:rPr>
      <w:rFonts w:eastAsia="Times New Roman"/>
      <w:bCs/>
      <w:i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BF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3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3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398"/>
    <w:rPr>
      <w:b/>
      <w:bCs/>
      <w:lang w:eastAsia="en-US"/>
    </w:rPr>
  </w:style>
  <w:style w:type="paragraph" w:customStyle="1" w:styleId="Text">
    <w:name w:val="Text"/>
    <w:basedOn w:val="Normal"/>
    <w:rsid w:val="00772A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70" w:line="230" w:lineRule="exact"/>
      <w:ind w:left="960"/>
      <w:jc w:val="both"/>
    </w:pPr>
    <w:rPr>
      <w:rFonts w:ascii="Century Schoolbook" w:eastAsia="Times New Roman" w:hAnsi="Century Schoolbook" w:cs="Times New Roman"/>
      <w:spacing w:val="-6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8776F"/>
    <w:pPr>
      <w:ind w:left="720"/>
      <w:contextualSpacing/>
    </w:pPr>
  </w:style>
  <w:style w:type="paragraph" w:customStyle="1" w:styleId="PMIPara">
    <w:name w:val="PMI Para"/>
    <w:basedOn w:val="Normal"/>
    <w:autoRedefine/>
    <w:qFormat/>
    <w:rsid w:val="009D1200"/>
    <w:pPr>
      <w:keepLines/>
      <w:numPr>
        <w:numId w:val="19"/>
      </w:numPr>
      <w:autoSpaceDE w:val="0"/>
      <w:autoSpaceDN w:val="0"/>
      <w:adjustRightInd w:val="0"/>
      <w:spacing w:line="300" w:lineRule="auto"/>
      <w:jc w:val="left"/>
    </w:pPr>
    <w:rPr>
      <w:rFonts w:ascii="Bembo" w:eastAsiaTheme="minorHAnsi" w:hAnsi="Bembo" w:cs="Bembo"/>
      <w:color w:val="0D0D0D" w:themeColor="text1" w:themeTint="F2"/>
      <w:sz w:val="22"/>
      <w:szCs w:val="22"/>
    </w:rPr>
  </w:style>
  <w:style w:type="paragraph" w:customStyle="1" w:styleId="PMIBullets">
    <w:name w:val="PMI Bullets"/>
    <w:basedOn w:val="PMIPara"/>
    <w:qFormat/>
    <w:rsid w:val="009D120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3D99-5453-4B15-ABE1-4CD9033E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Keith Hoodless</cp:lastModifiedBy>
  <cp:revision>2</cp:revision>
  <cp:lastPrinted>2016-03-03T17:23:00Z</cp:lastPrinted>
  <dcterms:created xsi:type="dcterms:W3CDTF">2020-02-10T08:57:00Z</dcterms:created>
  <dcterms:modified xsi:type="dcterms:W3CDTF">2020-02-10T08:57:00Z</dcterms:modified>
</cp:coreProperties>
</file>