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B2B" w:rsidRDefault="00E82B2B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539115</wp:posOffset>
                </wp:positionH>
                <wp:positionV relativeFrom="paragraph">
                  <wp:posOffset>-481965</wp:posOffset>
                </wp:positionV>
                <wp:extent cx="4305300" cy="895350"/>
                <wp:effectExtent l="0" t="0" r="1905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05300" cy="89535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2B2B" w:rsidRPr="00E82B2B" w:rsidRDefault="00E82B2B" w:rsidP="00E82B2B">
                            <w:pPr>
                              <w:spacing w:after="150" w:line="240" w:lineRule="auto"/>
                              <w:outlineLvl w:val="0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FFFF"/>
                                <w:spacing w:val="45"/>
                                <w:kern w:val="36"/>
                                <w:sz w:val="100"/>
                                <w:szCs w:val="100"/>
                                <w:lang w:eastAsia="ru-RU"/>
                              </w:rPr>
                            </w:pPr>
                            <w:r w:rsidRPr="00E82B2B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FFFF"/>
                                <w:spacing w:val="45"/>
                                <w:kern w:val="36"/>
                                <w:sz w:val="100"/>
                                <w:szCs w:val="100"/>
                                <w:lang w:eastAsia="ru-RU"/>
                              </w:rPr>
                              <w:t>"Visa Ваша"</w:t>
                            </w:r>
                          </w:p>
                          <w:p w:rsidR="00E82B2B" w:rsidRDefault="00E82B2B" w:rsidP="00E82B2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42.45pt;margin-top:-37.95pt;width:339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" fillcolor="#92d050" strokecolor="#1f4d78 [1604]" strokeweight="1pt">
                <v:textbox>
                  <w:txbxContent>
                    <w:p w:rsidR="00E82B2B" w:rsidRPr="00E82B2B" w:rsidRDefault="00E82B2B" w:rsidP="00E82B2B">
                      <w:pPr>
                        <w:spacing w:after="150" w:line="240" w:lineRule="auto"/>
                        <w:outlineLvl w:val="0"/>
                        <w:rPr>
                          <w:rFonts w:ascii="Arial" w:eastAsia="Times New Roman" w:hAnsi="Arial" w:cs="Arial"/>
                          <w:b/>
                          <w:bCs/>
                          <w:color w:val="FFFFFF"/>
                          <w:spacing w:val="45"/>
                          <w:kern w:val="36"/>
                          <w:sz w:val="100"/>
                          <w:szCs w:val="100"/>
                          <w:lang w:eastAsia="ru-RU"/>
                        </w:rPr>
                      </w:pPr>
                      <w:r w:rsidRPr="00E82B2B">
                        <w:rPr>
                          <w:rFonts w:ascii="Arial" w:eastAsia="Times New Roman" w:hAnsi="Arial" w:cs="Arial"/>
                          <w:b/>
                          <w:bCs/>
                          <w:color w:val="FFFFFF"/>
                          <w:spacing w:val="45"/>
                          <w:kern w:val="36"/>
                          <w:sz w:val="100"/>
                          <w:szCs w:val="100"/>
                          <w:lang w:eastAsia="ru-RU"/>
                        </w:rPr>
                        <w:t>"Visa Ваша"</w:t>
                      </w:r>
                    </w:p>
                    <w:p w:rsidR="00E82B2B" w:rsidRDefault="00E82B2B" w:rsidP="00E82B2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E82B2B" w:rsidRDefault="00E82B2B" w:rsidP="00E82B2B"/>
    <w:p w:rsidR="00E82B2B" w:rsidRDefault="00E82B2B" w:rsidP="00E82B2B"/>
    <w:p w:rsidR="00E82B2B" w:rsidRPr="00E82B2B" w:rsidRDefault="00E82B2B" w:rsidP="00E82B2B">
      <w:pPr>
        <w:rPr>
          <w:sz w:val="24"/>
          <w:szCs w:val="24"/>
        </w:rPr>
      </w:pPr>
      <w:r w:rsidRPr="00E82B2B">
        <w:rPr>
          <w:sz w:val="24"/>
          <w:szCs w:val="24"/>
        </w:rPr>
        <w:t>Заявление на открытие визы</w:t>
      </w:r>
    </w:p>
    <w:p w:rsidR="00E82B2B" w:rsidRDefault="00E82B2B" w:rsidP="00E82B2B">
      <w:pPr>
        <w:rPr>
          <w:sz w:val="24"/>
          <w:szCs w:val="24"/>
        </w:rPr>
      </w:pPr>
      <w:r w:rsidRPr="00E82B2B">
        <w:rPr>
          <w:sz w:val="24"/>
          <w:szCs w:val="24"/>
        </w:rPr>
        <w:t>Опросный лист выезжающего в_________________</w:t>
      </w:r>
      <w:r>
        <w:rPr>
          <w:sz w:val="24"/>
          <w:szCs w:val="24"/>
        </w:rPr>
        <w:t>____________________</w:t>
      </w:r>
      <w:r w:rsidRPr="00E82B2B">
        <w:rPr>
          <w:sz w:val="24"/>
          <w:szCs w:val="24"/>
        </w:rPr>
        <w:t>_______(страна)</w:t>
      </w:r>
    </w:p>
    <w:p w:rsidR="00E82B2B" w:rsidRDefault="00E82B2B" w:rsidP="00E82B2B">
      <w:pPr>
        <w:rPr>
          <w:sz w:val="24"/>
          <w:szCs w:val="24"/>
        </w:rPr>
      </w:pPr>
      <w:r>
        <w:rPr>
          <w:sz w:val="24"/>
          <w:szCs w:val="24"/>
        </w:rPr>
        <w:t xml:space="preserve">Цель поездки (туризм/бизнес/приглашение от родственника (друга)-указать связь родства- контактный номер телефона, </w:t>
      </w:r>
      <w:r w:rsidR="00D86BBA">
        <w:rPr>
          <w:sz w:val="24"/>
          <w:szCs w:val="24"/>
        </w:rPr>
        <w:t>приглашающего) _____________________________</w:t>
      </w:r>
    </w:p>
    <w:p w:rsidR="00E82B2B" w:rsidRDefault="00E82B2B" w:rsidP="00E82B2B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ФИО ___________________________________________________________________</w:t>
      </w:r>
    </w:p>
    <w:p w:rsidR="00E82B2B" w:rsidRDefault="00E82B2B" w:rsidP="00E82B2B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Все другие фамилии (в </w:t>
      </w:r>
      <w:proofErr w:type="spellStart"/>
      <w:r>
        <w:rPr>
          <w:sz w:val="24"/>
          <w:szCs w:val="24"/>
        </w:rPr>
        <w:t>т.ч</w:t>
      </w:r>
      <w:proofErr w:type="spellEnd"/>
      <w:r>
        <w:rPr>
          <w:sz w:val="24"/>
          <w:szCs w:val="24"/>
        </w:rPr>
        <w:t xml:space="preserve">. </w:t>
      </w:r>
      <w:r w:rsidR="00D86BBA">
        <w:rPr>
          <w:sz w:val="24"/>
          <w:szCs w:val="24"/>
        </w:rPr>
        <w:t>девичья) _______________________________</w:t>
      </w:r>
      <w:r>
        <w:rPr>
          <w:sz w:val="24"/>
          <w:szCs w:val="24"/>
        </w:rPr>
        <w:t>_________</w:t>
      </w:r>
    </w:p>
    <w:p w:rsidR="00E82B2B" w:rsidRDefault="00E82B2B" w:rsidP="00E82B2B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Место рождения</w:t>
      </w:r>
      <w:r w:rsidR="000E7FBA">
        <w:rPr>
          <w:sz w:val="24"/>
          <w:szCs w:val="24"/>
        </w:rPr>
        <w:t xml:space="preserve"> и дата</w:t>
      </w:r>
      <w:r>
        <w:rPr>
          <w:sz w:val="24"/>
          <w:szCs w:val="24"/>
        </w:rPr>
        <w:t xml:space="preserve"> (к</w:t>
      </w:r>
      <w:r w:rsidR="000E7FBA">
        <w:rPr>
          <w:sz w:val="24"/>
          <w:szCs w:val="24"/>
        </w:rPr>
        <w:t xml:space="preserve">ак в </w:t>
      </w:r>
      <w:bookmarkStart w:id="0" w:name="_GoBack"/>
      <w:bookmarkEnd w:id="0"/>
      <w:r w:rsidR="00D86BBA">
        <w:rPr>
          <w:sz w:val="24"/>
          <w:szCs w:val="24"/>
        </w:rPr>
        <w:t>ОЗП) _</w:t>
      </w:r>
      <w:r w:rsidR="000E7FBA">
        <w:rPr>
          <w:sz w:val="24"/>
          <w:szCs w:val="24"/>
        </w:rPr>
        <w:t>_________________</w:t>
      </w:r>
      <w:r>
        <w:rPr>
          <w:sz w:val="24"/>
          <w:szCs w:val="24"/>
        </w:rPr>
        <w:t>______________________</w:t>
      </w:r>
    </w:p>
    <w:p w:rsidR="00E82B2B" w:rsidRDefault="00E82B2B" w:rsidP="00E82B2B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Семейное положение_____________________________________________________</w:t>
      </w:r>
    </w:p>
    <w:p w:rsidR="00E82B2B" w:rsidRDefault="00E82B2B" w:rsidP="00E82B2B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Домашний адрес по паспорту (индекс)______________________________________</w:t>
      </w:r>
    </w:p>
    <w:p w:rsidR="00E82B2B" w:rsidRDefault="00E82B2B" w:rsidP="00E82B2B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Фактический адрес проживания (если </w:t>
      </w:r>
      <w:r w:rsidR="000E7FBA">
        <w:rPr>
          <w:sz w:val="24"/>
          <w:szCs w:val="24"/>
        </w:rPr>
        <w:t>отличается) _</w:t>
      </w:r>
      <w:r>
        <w:rPr>
          <w:sz w:val="24"/>
          <w:szCs w:val="24"/>
        </w:rPr>
        <w:t>_____</w:t>
      </w:r>
      <w:r w:rsidR="000E7FBA">
        <w:rPr>
          <w:sz w:val="24"/>
          <w:szCs w:val="24"/>
        </w:rPr>
        <w:t>__________________________________________________________</w:t>
      </w:r>
      <w:r>
        <w:rPr>
          <w:sz w:val="24"/>
          <w:szCs w:val="24"/>
        </w:rPr>
        <w:t>________</w:t>
      </w:r>
    </w:p>
    <w:p w:rsidR="00E82B2B" w:rsidRDefault="00E82B2B" w:rsidP="00E82B2B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Контактный телефон______________________________________________________</w:t>
      </w:r>
    </w:p>
    <w:p w:rsidR="00E82B2B" w:rsidRDefault="00E82B2B" w:rsidP="00E82B2B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  <w:lang w:val="en-US"/>
        </w:rPr>
        <w:t>E-mail</w:t>
      </w:r>
      <w:r>
        <w:rPr>
          <w:sz w:val="24"/>
          <w:szCs w:val="24"/>
        </w:rPr>
        <w:t>___________________________________________________________________</w:t>
      </w:r>
    </w:p>
    <w:p w:rsidR="00E82B2B" w:rsidRDefault="00E82B2B" w:rsidP="00E82B2B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Название места работы (или учебы) ________________________________________</w:t>
      </w:r>
    </w:p>
    <w:p w:rsidR="00E82B2B" w:rsidRDefault="00E82B2B" w:rsidP="00E82B2B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Должность______________________________________________________________</w:t>
      </w:r>
    </w:p>
    <w:p w:rsidR="00E82B2B" w:rsidRDefault="00E82B2B" w:rsidP="00E82B2B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Адрес места работы (или учебы) ___________________________________________</w:t>
      </w:r>
    </w:p>
    <w:p w:rsidR="00E82B2B" w:rsidRDefault="000E7FBA" w:rsidP="00E82B2B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Рабочий телефон_________________________________________________________</w:t>
      </w:r>
    </w:p>
    <w:p w:rsidR="000E7FBA" w:rsidRDefault="000E7FBA" w:rsidP="00E82B2B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Даты поездки с «__»_________201_ по «__»____________201_г.</w:t>
      </w:r>
    </w:p>
    <w:p w:rsidR="000E7FBA" w:rsidRDefault="000E7FBA" w:rsidP="00E82B2B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Шенгенские визы за последние 3 года (страна и период) _______________________</w:t>
      </w:r>
    </w:p>
    <w:p w:rsidR="000E7FBA" w:rsidRDefault="000E7FBA" w:rsidP="00E82B2B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Отпечатки пальцев, предоставленные ранее при подаче заявки на получение шенгенской визы (дата, если известна) ______________________________________</w:t>
      </w:r>
    </w:p>
    <w:p w:rsidR="000E7FBA" w:rsidRDefault="000E7FBA" w:rsidP="00E82B2B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Есть ли группа по инвалидности (да/нет)</w:t>
      </w:r>
    </w:p>
    <w:p w:rsidR="000E7FBA" w:rsidRDefault="000E7FBA" w:rsidP="000E7FBA">
      <w:pPr>
        <w:rPr>
          <w:sz w:val="24"/>
          <w:szCs w:val="24"/>
        </w:rPr>
      </w:pPr>
      <w:r>
        <w:rPr>
          <w:sz w:val="24"/>
          <w:szCs w:val="24"/>
        </w:rPr>
        <w:t>Заявляю, что настоящая анкета заполнена мною добросовестно, правильно и полностью. Я предупрежден, что визовый центр не несет ответственности и не возвращает денежные средства в случае задержки оформления визы, а также в случае отказа в выдаче визы со стороны консульства и других организаций. В случае задержки оформления визы или отказа в выдаче визы визовый центр не принимает претензий относительно неиспользованных билетов, неиспользованных броней гостиниц, срыв срока поездки, деловых и личных встреч.</w:t>
      </w:r>
    </w:p>
    <w:p w:rsidR="000E7FBA" w:rsidRPr="000E7FBA" w:rsidRDefault="000E7FBA" w:rsidP="000E7FBA">
      <w:pPr>
        <w:rPr>
          <w:sz w:val="24"/>
          <w:szCs w:val="24"/>
        </w:rPr>
      </w:pPr>
      <w:r>
        <w:rPr>
          <w:sz w:val="24"/>
          <w:szCs w:val="24"/>
        </w:rPr>
        <w:t>«__</w:t>
      </w:r>
      <w:proofErr w:type="gramStart"/>
      <w:r>
        <w:rPr>
          <w:sz w:val="24"/>
          <w:szCs w:val="24"/>
        </w:rPr>
        <w:t>_»_</w:t>
      </w:r>
      <w:proofErr w:type="gramEnd"/>
      <w:r>
        <w:rPr>
          <w:sz w:val="24"/>
          <w:szCs w:val="24"/>
        </w:rPr>
        <w:t>__________201__г.                                                Подпись________________________</w:t>
      </w:r>
    </w:p>
    <w:sectPr w:rsidR="000E7FBA" w:rsidRPr="000E7F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A7FA1"/>
    <w:multiLevelType w:val="hybridMultilevel"/>
    <w:tmpl w:val="0ED6A0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B2B"/>
    <w:rsid w:val="000E7FBA"/>
    <w:rsid w:val="00C200FB"/>
    <w:rsid w:val="00D86BBA"/>
    <w:rsid w:val="00E82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6A3AB"/>
  <w15:chartTrackingRefBased/>
  <w15:docId w15:val="{D886F945-DD99-4437-AB2D-77767F903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82B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2B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E82B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54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CB Renaissance Capital (LLC)</Company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Orlova, Ekaterina</dc:creator>
  <cp:keywords/>
  <dc:description/>
  <cp:lastModifiedBy>Orlova, Ekaterina</cp:lastModifiedBy>
  <cp:revision>2</cp:revision>
  <dcterms:created xsi:type="dcterms:W3CDTF">2019-07-12T13:48:00Z</dcterms:created>
  <dcterms:modified xsi:type="dcterms:W3CDTF">2019-07-12T14:36:00Z</dcterms:modified>
</cp:coreProperties>
</file>