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492B" w:rsidRDefault="009C492B" w:rsidP="00027EC6">
      <w:pPr>
        <w:jc w:val="center"/>
        <w:rPr>
          <w:rFonts w:hint="cs"/>
          <w:b/>
          <w:bCs/>
          <w:sz w:val="48"/>
          <w:szCs w:val="48"/>
          <w:rtl/>
        </w:rPr>
      </w:pPr>
      <w:bookmarkStart w:id="0" w:name="_GoBack"/>
      <w:bookmarkEnd w:id="0"/>
    </w:p>
    <w:p w:rsidR="009C492B" w:rsidRDefault="009C492B" w:rsidP="009C492B">
      <w:pPr>
        <w:spacing w:line="360" w:lineRule="auto"/>
        <w:jc w:val="both"/>
        <w:rPr>
          <w:b/>
          <w:bCs/>
          <w:sz w:val="28"/>
          <w:szCs w:val="28"/>
          <w:rtl/>
        </w:rPr>
      </w:pPr>
    </w:p>
    <w:p w:rsidR="000352B2" w:rsidRDefault="000352B2" w:rsidP="005633E6">
      <w:pPr>
        <w:jc w:val="center"/>
        <w:rPr>
          <w:b/>
          <w:bCs/>
          <w:sz w:val="56"/>
          <w:szCs w:val="56"/>
          <w:rtl/>
        </w:rPr>
      </w:pPr>
    </w:p>
    <w:p w:rsidR="00F53285" w:rsidRPr="005633E6" w:rsidRDefault="00B81E4C" w:rsidP="005633E6">
      <w:pPr>
        <w:jc w:val="center"/>
        <w:rPr>
          <w:b/>
          <w:bCs/>
          <w:sz w:val="56"/>
          <w:szCs w:val="56"/>
          <w:rtl/>
        </w:rPr>
      </w:pPr>
      <w:r w:rsidRPr="005633E6">
        <w:rPr>
          <w:rFonts w:hint="cs"/>
          <w:b/>
          <w:bCs/>
          <w:sz w:val="56"/>
          <w:szCs w:val="56"/>
          <w:rtl/>
        </w:rPr>
        <w:t>כפר ילדים ונוער אהבה</w:t>
      </w:r>
    </w:p>
    <w:p w:rsidR="005633E6" w:rsidRPr="005633E6" w:rsidRDefault="005633E6" w:rsidP="00F53285">
      <w:pPr>
        <w:spacing w:line="360" w:lineRule="auto"/>
        <w:jc w:val="center"/>
        <w:rPr>
          <w:b/>
          <w:bCs/>
          <w:sz w:val="32"/>
          <w:szCs w:val="32"/>
          <w:rtl/>
        </w:rPr>
      </w:pPr>
      <w:r w:rsidRPr="005633E6">
        <w:rPr>
          <w:rFonts w:hint="cs"/>
          <w:b/>
          <w:bCs/>
          <w:sz w:val="32"/>
          <w:szCs w:val="32"/>
          <w:rtl/>
        </w:rPr>
        <w:t>העמותה לקידום ילדים, נוער וצעירים בסיכון</w:t>
      </w:r>
    </w:p>
    <w:p w:rsidR="004D4D3B" w:rsidRDefault="004D4D3B" w:rsidP="004D4D3B">
      <w:pPr>
        <w:jc w:val="center"/>
        <w:rPr>
          <w:b/>
          <w:bCs/>
          <w:sz w:val="100"/>
          <w:szCs w:val="100"/>
          <w:rtl/>
        </w:rPr>
      </w:pPr>
    </w:p>
    <w:p w:rsidR="004D4D3B" w:rsidRDefault="004D4D3B" w:rsidP="004D4D3B">
      <w:pPr>
        <w:jc w:val="center"/>
        <w:rPr>
          <w:b/>
          <w:bCs/>
          <w:sz w:val="100"/>
          <w:szCs w:val="100"/>
          <w:rtl/>
        </w:rPr>
      </w:pPr>
    </w:p>
    <w:p w:rsidR="00812829" w:rsidRDefault="00E34F16" w:rsidP="004D4D3B">
      <w:pPr>
        <w:jc w:val="center"/>
        <w:rPr>
          <w:b/>
          <w:bCs/>
          <w:sz w:val="100"/>
          <w:szCs w:val="100"/>
          <w:rtl/>
        </w:rPr>
      </w:pPr>
      <w:r>
        <w:rPr>
          <w:rFonts w:hint="cs"/>
          <w:b/>
          <w:bCs/>
          <w:sz w:val="100"/>
          <w:szCs w:val="100"/>
          <w:rtl/>
        </w:rPr>
        <w:t>תו</w:t>
      </w:r>
      <w:r w:rsidR="00B81E4C" w:rsidRPr="00B83378">
        <w:rPr>
          <w:rFonts w:hint="cs"/>
          <w:b/>
          <w:bCs/>
          <w:sz w:val="100"/>
          <w:szCs w:val="100"/>
          <w:rtl/>
        </w:rPr>
        <w:t>כנית מוגנות ועוצמה</w:t>
      </w:r>
    </w:p>
    <w:p w:rsidR="004D4D3B" w:rsidRDefault="004D4D3B" w:rsidP="00F53285">
      <w:pPr>
        <w:spacing w:line="360" w:lineRule="auto"/>
        <w:jc w:val="center"/>
        <w:rPr>
          <w:b/>
          <w:bCs/>
          <w:sz w:val="44"/>
          <w:szCs w:val="44"/>
          <w:rtl/>
        </w:rPr>
      </w:pPr>
      <w:r w:rsidRPr="004D4D3B">
        <w:rPr>
          <w:rFonts w:hint="cs"/>
          <w:b/>
          <w:bCs/>
          <w:sz w:val="44"/>
          <w:szCs w:val="44"/>
          <w:rtl/>
        </w:rPr>
        <w:t>תשע"א</w:t>
      </w:r>
    </w:p>
    <w:p w:rsidR="00F11D40" w:rsidRPr="004D4D3B" w:rsidRDefault="00F11D40" w:rsidP="00F53285">
      <w:pPr>
        <w:spacing w:line="360" w:lineRule="auto"/>
        <w:jc w:val="center"/>
        <w:rPr>
          <w:b/>
          <w:bCs/>
          <w:sz w:val="44"/>
          <w:szCs w:val="44"/>
          <w:rtl/>
        </w:rPr>
      </w:pPr>
      <w:r>
        <w:rPr>
          <w:rFonts w:hint="cs"/>
          <w:b/>
          <w:bCs/>
          <w:sz w:val="44"/>
          <w:szCs w:val="44"/>
          <w:rtl/>
        </w:rPr>
        <w:t>-חוברת מקוצרת-</w:t>
      </w:r>
    </w:p>
    <w:p w:rsidR="001925A2" w:rsidRDefault="001925A2" w:rsidP="00F53285">
      <w:pPr>
        <w:spacing w:line="360" w:lineRule="auto"/>
        <w:jc w:val="center"/>
        <w:rPr>
          <w:b/>
          <w:bCs/>
          <w:sz w:val="32"/>
          <w:szCs w:val="32"/>
          <w:rtl/>
        </w:rPr>
      </w:pPr>
    </w:p>
    <w:p w:rsidR="00794563" w:rsidRDefault="00794563" w:rsidP="00F53285">
      <w:pPr>
        <w:spacing w:line="360" w:lineRule="auto"/>
        <w:jc w:val="center"/>
        <w:rPr>
          <w:b/>
          <w:bCs/>
          <w:sz w:val="32"/>
          <w:szCs w:val="32"/>
          <w:rtl/>
        </w:rPr>
      </w:pPr>
    </w:p>
    <w:p w:rsidR="005633E6" w:rsidRDefault="005633E6" w:rsidP="00F53285">
      <w:pPr>
        <w:spacing w:line="360" w:lineRule="auto"/>
        <w:jc w:val="center"/>
        <w:rPr>
          <w:b/>
          <w:bCs/>
          <w:sz w:val="32"/>
          <w:szCs w:val="32"/>
          <w:rtl/>
        </w:rPr>
      </w:pPr>
    </w:p>
    <w:p w:rsidR="001925A2" w:rsidRPr="009413FE" w:rsidRDefault="001925A2" w:rsidP="001925A2">
      <w:pPr>
        <w:spacing w:line="360" w:lineRule="auto"/>
        <w:jc w:val="center"/>
        <w:rPr>
          <w:sz w:val="28"/>
          <w:szCs w:val="28"/>
          <w:rtl/>
        </w:rPr>
      </w:pPr>
    </w:p>
    <w:p w:rsidR="00F53285" w:rsidRPr="001925A2" w:rsidRDefault="000352B2" w:rsidP="000352B2">
      <w:pPr>
        <w:spacing w:line="360" w:lineRule="auto"/>
        <w:jc w:val="center"/>
        <w:rPr>
          <w:b/>
          <w:bCs/>
          <w:sz w:val="32"/>
          <w:szCs w:val="32"/>
          <w:rtl/>
        </w:rPr>
      </w:pPr>
      <w:r>
        <w:rPr>
          <w:rFonts w:hint="cs"/>
          <w:b/>
          <w:bCs/>
          <w:sz w:val="32"/>
          <w:szCs w:val="32"/>
          <w:rtl/>
        </w:rPr>
        <w:t>שכתוב</w:t>
      </w:r>
      <w:r w:rsidR="00F53285" w:rsidRPr="001925A2">
        <w:rPr>
          <w:rFonts w:hint="cs"/>
          <w:b/>
          <w:bCs/>
          <w:sz w:val="32"/>
          <w:szCs w:val="32"/>
          <w:rtl/>
        </w:rPr>
        <w:t>, ועריכה:</w:t>
      </w:r>
    </w:p>
    <w:p w:rsidR="00F53285" w:rsidRPr="000352B2" w:rsidRDefault="00F53285" w:rsidP="000352B2">
      <w:pPr>
        <w:spacing w:line="360" w:lineRule="auto"/>
        <w:jc w:val="center"/>
        <w:rPr>
          <w:rtl/>
        </w:rPr>
      </w:pPr>
      <w:r w:rsidRPr="000352B2">
        <w:rPr>
          <w:rFonts w:hint="cs"/>
          <w:b/>
          <w:bCs/>
          <w:sz w:val="28"/>
          <w:szCs w:val="28"/>
          <w:rtl/>
        </w:rPr>
        <w:t>שרה</w:t>
      </w:r>
      <w:r w:rsidR="000352B2" w:rsidRPr="000352B2">
        <w:rPr>
          <w:rFonts w:hint="cs"/>
          <w:b/>
          <w:bCs/>
          <w:sz w:val="28"/>
          <w:szCs w:val="28"/>
          <w:rtl/>
        </w:rPr>
        <w:t xml:space="preserve"> פלג</w:t>
      </w:r>
      <w:r w:rsidR="000352B2">
        <w:rPr>
          <w:rFonts w:hint="cs"/>
          <w:sz w:val="28"/>
          <w:szCs w:val="28"/>
          <w:rtl/>
        </w:rPr>
        <w:t xml:space="preserve"> </w:t>
      </w:r>
      <w:r w:rsidR="000352B2" w:rsidRPr="000352B2">
        <w:rPr>
          <w:rFonts w:hint="cs"/>
          <w:rtl/>
        </w:rPr>
        <w:t>(</w:t>
      </w:r>
      <w:r w:rsidRPr="000352B2">
        <w:rPr>
          <w:rFonts w:hint="cs"/>
          <w:rtl/>
        </w:rPr>
        <w:t>פינקוביץ</w:t>
      </w:r>
      <w:r w:rsidR="000352B2" w:rsidRPr="000352B2">
        <w:rPr>
          <w:rFonts w:hint="cs"/>
          <w:rtl/>
        </w:rPr>
        <w:t>)</w:t>
      </w:r>
    </w:p>
    <w:p w:rsidR="000352B2" w:rsidRDefault="000352B2" w:rsidP="000352B2">
      <w:pPr>
        <w:spacing w:line="360" w:lineRule="auto"/>
        <w:jc w:val="center"/>
        <w:rPr>
          <w:sz w:val="28"/>
          <w:szCs w:val="28"/>
          <w:rtl/>
        </w:rPr>
      </w:pPr>
    </w:p>
    <w:p w:rsidR="000352B2" w:rsidRPr="001925A2" w:rsidRDefault="000352B2" w:rsidP="000352B2">
      <w:pPr>
        <w:spacing w:line="360" w:lineRule="auto"/>
        <w:jc w:val="center"/>
        <w:rPr>
          <w:b/>
          <w:bCs/>
          <w:sz w:val="32"/>
          <w:szCs w:val="32"/>
          <w:rtl/>
        </w:rPr>
      </w:pPr>
      <w:r w:rsidRPr="001925A2">
        <w:rPr>
          <w:rFonts w:hint="cs"/>
          <w:b/>
          <w:bCs/>
          <w:sz w:val="32"/>
          <w:szCs w:val="32"/>
          <w:rtl/>
        </w:rPr>
        <w:t>פיתוח התוכנית</w:t>
      </w:r>
      <w:r>
        <w:rPr>
          <w:rFonts w:hint="cs"/>
          <w:b/>
          <w:bCs/>
          <w:sz w:val="32"/>
          <w:szCs w:val="32"/>
          <w:rtl/>
        </w:rPr>
        <w:t xml:space="preserve"> </w:t>
      </w:r>
      <w:r>
        <w:rPr>
          <w:b/>
          <w:bCs/>
          <w:sz w:val="32"/>
          <w:szCs w:val="32"/>
          <w:rtl/>
        </w:rPr>
        <w:t>–</w:t>
      </w:r>
      <w:r>
        <w:rPr>
          <w:rFonts w:hint="cs"/>
          <w:b/>
          <w:bCs/>
          <w:sz w:val="32"/>
          <w:szCs w:val="32"/>
          <w:rtl/>
        </w:rPr>
        <w:t xml:space="preserve"> פורום מוגנות</w:t>
      </w:r>
    </w:p>
    <w:p w:rsidR="000352B2" w:rsidRDefault="000352B2" w:rsidP="000352B2">
      <w:pPr>
        <w:spacing w:line="360" w:lineRule="auto"/>
        <w:jc w:val="center"/>
        <w:rPr>
          <w:sz w:val="28"/>
          <w:szCs w:val="28"/>
          <w:rtl/>
        </w:rPr>
      </w:pPr>
      <w:smartTag w:uri="urn:schemas-microsoft-com:office:smarttags" w:element="PersonName">
        <w:smartTagPr>
          <w:attr w:name="ProductID" w:val="דני אריאל"/>
        </w:smartTagPr>
        <w:r w:rsidRPr="001925A2">
          <w:rPr>
            <w:rFonts w:hint="cs"/>
            <w:b/>
            <w:bCs/>
            <w:sz w:val="28"/>
            <w:szCs w:val="28"/>
            <w:rtl/>
          </w:rPr>
          <w:t>דני אריאל</w:t>
        </w:r>
      </w:smartTag>
      <w:r>
        <w:rPr>
          <w:rFonts w:hint="cs"/>
          <w:sz w:val="28"/>
          <w:szCs w:val="28"/>
          <w:rtl/>
        </w:rPr>
        <w:t xml:space="preserve"> </w:t>
      </w:r>
      <w:r w:rsidRPr="000352B2">
        <w:rPr>
          <w:sz w:val="26"/>
          <w:szCs w:val="26"/>
          <w:rtl/>
        </w:rPr>
        <w:t>–</w:t>
      </w:r>
      <w:r w:rsidRPr="000352B2">
        <w:rPr>
          <w:rFonts w:hint="cs"/>
          <w:sz w:val="26"/>
          <w:szCs w:val="26"/>
          <w:rtl/>
        </w:rPr>
        <w:t xml:space="preserve"> מנהל הפנימייה</w:t>
      </w:r>
      <w:r>
        <w:rPr>
          <w:rFonts w:hint="cs"/>
          <w:sz w:val="28"/>
          <w:szCs w:val="28"/>
          <w:rtl/>
        </w:rPr>
        <w:t xml:space="preserve">; </w:t>
      </w:r>
      <w:smartTag w:uri="urn:schemas-microsoft-com:office:smarttags" w:element="PersonName">
        <w:smartTagPr>
          <w:attr w:name="ProductID" w:val="דינה ביטס"/>
        </w:smartTagPr>
        <w:r w:rsidRPr="001925A2">
          <w:rPr>
            <w:rFonts w:hint="cs"/>
            <w:b/>
            <w:bCs/>
            <w:sz w:val="28"/>
            <w:szCs w:val="28"/>
            <w:rtl/>
          </w:rPr>
          <w:t>דינה ביטס</w:t>
        </w:r>
      </w:smartTag>
      <w:r>
        <w:rPr>
          <w:rFonts w:hint="cs"/>
          <w:sz w:val="28"/>
          <w:szCs w:val="28"/>
          <w:rtl/>
        </w:rPr>
        <w:t xml:space="preserve"> </w:t>
      </w:r>
      <w:r w:rsidRPr="000352B2">
        <w:rPr>
          <w:sz w:val="26"/>
          <w:szCs w:val="26"/>
          <w:rtl/>
        </w:rPr>
        <w:t>–</w:t>
      </w:r>
      <w:r w:rsidRPr="000352B2">
        <w:rPr>
          <w:rFonts w:hint="cs"/>
          <w:sz w:val="26"/>
          <w:szCs w:val="26"/>
          <w:rtl/>
        </w:rPr>
        <w:t xml:space="preserve"> רכזת השרות הטיפולי</w:t>
      </w:r>
      <w:r w:rsidRPr="009413FE">
        <w:rPr>
          <w:rFonts w:hint="cs"/>
          <w:sz w:val="28"/>
          <w:szCs w:val="28"/>
          <w:rtl/>
        </w:rPr>
        <w:t xml:space="preserve"> </w:t>
      </w:r>
    </w:p>
    <w:p w:rsidR="000352B2" w:rsidRDefault="000352B2" w:rsidP="000352B2">
      <w:pPr>
        <w:spacing w:line="360" w:lineRule="auto"/>
        <w:jc w:val="center"/>
        <w:rPr>
          <w:sz w:val="28"/>
          <w:szCs w:val="28"/>
          <w:rtl/>
        </w:rPr>
      </w:pPr>
      <w:smartTag w:uri="urn:schemas-microsoft-com:office:smarttags" w:element="PersonName">
        <w:smartTagPr>
          <w:attr w:name="ProductID" w:val="טלי יפת"/>
        </w:smartTagPr>
        <w:r w:rsidRPr="001925A2">
          <w:rPr>
            <w:rFonts w:hint="cs"/>
            <w:b/>
            <w:bCs/>
            <w:sz w:val="28"/>
            <w:szCs w:val="28"/>
            <w:rtl/>
          </w:rPr>
          <w:t>טלי יפת</w:t>
        </w:r>
      </w:smartTag>
      <w:r>
        <w:rPr>
          <w:rFonts w:hint="cs"/>
          <w:sz w:val="28"/>
          <w:szCs w:val="28"/>
          <w:rtl/>
        </w:rPr>
        <w:t xml:space="preserve"> </w:t>
      </w:r>
      <w:r w:rsidRPr="000352B2">
        <w:rPr>
          <w:sz w:val="26"/>
          <w:szCs w:val="26"/>
          <w:rtl/>
        </w:rPr>
        <w:t>–</w:t>
      </w:r>
      <w:r w:rsidRPr="000352B2">
        <w:rPr>
          <w:rFonts w:hint="cs"/>
          <w:sz w:val="26"/>
          <w:szCs w:val="26"/>
          <w:rtl/>
        </w:rPr>
        <w:t xml:space="preserve"> מנהלת בית ספר אהבה</w:t>
      </w:r>
      <w:r>
        <w:rPr>
          <w:rFonts w:hint="cs"/>
          <w:sz w:val="28"/>
          <w:szCs w:val="28"/>
          <w:rtl/>
        </w:rPr>
        <w:t xml:space="preserve">; </w:t>
      </w:r>
      <w:smartTag w:uri="urn:schemas-microsoft-com:office:smarttags" w:element="PersonName">
        <w:smartTagPr>
          <w:attr w:name="ProductID" w:val="עליזה סיטבון"/>
        </w:smartTagPr>
        <w:r w:rsidRPr="001925A2">
          <w:rPr>
            <w:rFonts w:hint="cs"/>
            <w:b/>
            <w:bCs/>
            <w:sz w:val="28"/>
            <w:szCs w:val="28"/>
            <w:rtl/>
          </w:rPr>
          <w:t>עליזה סיטבון</w:t>
        </w:r>
      </w:smartTag>
      <w:r>
        <w:rPr>
          <w:rFonts w:hint="cs"/>
          <w:sz w:val="28"/>
          <w:szCs w:val="28"/>
          <w:rtl/>
        </w:rPr>
        <w:t xml:space="preserve"> </w:t>
      </w:r>
      <w:r>
        <w:rPr>
          <w:sz w:val="28"/>
          <w:szCs w:val="28"/>
          <w:rtl/>
        </w:rPr>
        <w:t>–</w:t>
      </w:r>
      <w:r w:rsidRPr="000352B2">
        <w:rPr>
          <w:rFonts w:hint="cs"/>
          <w:sz w:val="26"/>
          <w:szCs w:val="26"/>
          <w:rtl/>
        </w:rPr>
        <w:t>רכזת הפנימייה</w:t>
      </w:r>
      <w:r w:rsidRPr="009413FE">
        <w:rPr>
          <w:rFonts w:hint="cs"/>
          <w:sz w:val="28"/>
          <w:szCs w:val="28"/>
          <w:rtl/>
        </w:rPr>
        <w:t xml:space="preserve"> </w:t>
      </w:r>
    </w:p>
    <w:p w:rsidR="000352B2" w:rsidRDefault="000352B2" w:rsidP="000352B2">
      <w:pPr>
        <w:spacing w:line="360" w:lineRule="auto"/>
        <w:jc w:val="center"/>
        <w:rPr>
          <w:sz w:val="28"/>
          <w:szCs w:val="28"/>
          <w:rtl/>
        </w:rPr>
      </w:pPr>
      <w:r w:rsidRPr="000352B2">
        <w:rPr>
          <w:rFonts w:hint="cs"/>
          <w:b/>
          <w:bCs/>
          <w:sz w:val="28"/>
          <w:szCs w:val="28"/>
          <w:rtl/>
        </w:rPr>
        <w:t>שרה פלג</w:t>
      </w:r>
      <w:r>
        <w:rPr>
          <w:rFonts w:hint="cs"/>
          <w:sz w:val="28"/>
          <w:szCs w:val="28"/>
          <w:rtl/>
        </w:rPr>
        <w:t xml:space="preserve"> </w:t>
      </w:r>
      <w:r w:rsidRPr="000352B2">
        <w:rPr>
          <w:rFonts w:hint="cs"/>
          <w:rtl/>
        </w:rPr>
        <w:t>(פינקוביץ)</w:t>
      </w:r>
      <w:r>
        <w:rPr>
          <w:rFonts w:hint="cs"/>
          <w:rtl/>
        </w:rPr>
        <w:t xml:space="preserve"> </w:t>
      </w:r>
      <w:r w:rsidRPr="000352B2">
        <w:rPr>
          <w:sz w:val="26"/>
          <w:szCs w:val="26"/>
          <w:rtl/>
        </w:rPr>
        <w:t>–</w:t>
      </w:r>
      <w:r w:rsidRPr="000352B2">
        <w:rPr>
          <w:rFonts w:hint="cs"/>
          <w:sz w:val="26"/>
          <w:szCs w:val="26"/>
          <w:rtl/>
        </w:rPr>
        <w:t xml:space="preserve"> רכזת מרכזיה חינוכית</w:t>
      </w:r>
      <w:r>
        <w:rPr>
          <w:rFonts w:hint="cs"/>
          <w:sz w:val="28"/>
          <w:szCs w:val="28"/>
          <w:rtl/>
        </w:rPr>
        <w:t xml:space="preserve">; </w:t>
      </w:r>
      <w:smartTag w:uri="urn:schemas-microsoft-com:office:smarttags" w:element="PersonName">
        <w:smartTag w:uri="urn:schemas-microsoft-com:office:smarttags" w:element="PersonName">
          <w:smartTagPr>
            <w:attr w:name="ProductID" w:val="ישראל רוזנבאום"/>
          </w:smartTagPr>
          <w:r w:rsidRPr="001925A2">
            <w:rPr>
              <w:rFonts w:hint="cs"/>
              <w:b/>
              <w:bCs/>
              <w:sz w:val="28"/>
              <w:szCs w:val="28"/>
              <w:rtl/>
            </w:rPr>
            <w:t>ישראל רוזנבאום</w:t>
          </w:r>
        </w:smartTag>
        <w:r>
          <w:rPr>
            <w:rFonts w:hint="cs"/>
            <w:sz w:val="28"/>
            <w:szCs w:val="28"/>
            <w:rtl/>
          </w:rPr>
          <w:t xml:space="preserve"> </w:t>
        </w:r>
      </w:smartTag>
      <w:r w:rsidRPr="000352B2">
        <w:rPr>
          <w:sz w:val="26"/>
          <w:szCs w:val="26"/>
          <w:rtl/>
        </w:rPr>
        <w:t>–</w:t>
      </w:r>
      <w:r w:rsidRPr="000352B2">
        <w:rPr>
          <w:rFonts w:hint="cs"/>
          <w:sz w:val="26"/>
          <w:szCs w:val="26"/>
          <w:rtl/>
        </w:rPr>
        <w:t xml:space="preserve"> פסיכולוג</w:t>
      </w:r>
    </w:p>
    <w:p w:rsidR="000352B2" w:rsidRPr="009413FE" w:rsidRDefault="00D524A7" w:rsidP="000352B2">
      <w:pPr>
        <w:spacing w:line="360" w:lineRule="auto"/>
        <w:jc w:val="center"/>
        <w:rPr>
          <w:sz w:val="28"/>
          <w:szCs w:val="28"/>
          <w:rtl/>
        </w:rPr>
      </w:pPr>
      <w:r>
        <w:rPr>
          <w:rFonts w:hint="cs"/>
          <w:b/>
          <w:bCs/>
          <w:noProof/>
          <w:sz w:val="28"/>
          <w:szCs w:val="28"/>
          <w:rtl/>
          <w:lang w:eastAsia="en-US"/>
        </w:rPr>
        <w:drawing>
          <wp:anchor distT="0" distB="0" distL="114300" distR="114300" simplePos="0" relativeHeight="251657728" behindDoc="0" locked="0" layoutInCell="1" allowOverlap="0">
            <wp:simplePos x="0" y="0"/>
            <wp:positionH relativeFrom="column">
              <wp:posOffset>4655820</wp:posOffset>
            </wp:positionH>
            <wp:positionV relativeFrom="paragraph">
              <wp:posOffset>152400</wp:posOffset>
            </wp:positionV>
            <wp:extent cx="891540" cy="742950"/>
            <wp:effectExtent l="19050" t="0" r="3810" b="0"/>
            <wp:wrapNone/>
            <wp:docPr id="2" name="תמונה 2" descr="logo Ah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Ahava"/>
                    <pic:cNvPicPr>
                      <a:picLocks noChangeAspect="1" noChangeArrowheads="1"/>
                    </pic:cNvPicPr>
                  </pic:nvPicPr>
                  <pic:blipFill>
                    <a:blip r:embed="rId7" cstate="print"/>
                    <a:srcRect/>
                    <a:stretch>
                      <a:fillRect/>
                    </a:stretch>
                  </pic:blipFill>
                  <pic:spPr bwMode="auto">
                    <a:xfrm>
                      <a:off x="0" y="0"/>
                      <a:ext cx="891540" cy="742950"/>
                    </a:xfrm>
                    <a:prstGeom prst="rect">
                      <a:avLst/>
                    </a:prstGeom>
                    <a:noFill/>
                    <a:ln w="9525">
                      <a:noFill/>
                      <a:miter lim="800000"/>
                      <a:headEnd/>
                      <a:tailEnd/>
                    </a:ln>
                  </pic:spPr>
                </pic:pic>
              </a:graphicData>
            </a:graphic>
          </wp:anchor>
        </w:drawing>
      </w:r>
    </w:p>
    <w:p w:rsidR="00B83378" w:rsidRDefault="00B83378" w:rsidP="009C492B">
      <w:pPr>
        <w:spacing w:line="360" w:lineRule="auto"/>
        <w:jc w:val="both"/>
        <w:rPr>
          <w:b/>
          <w:bCs/>
          <w:sz w:val="28"/>
          <w:szCs w:val="28"/>
          <w:rtl/>
        </w:rPr>
      </w:pPr>
    </w:p>
    <w:p w:rsidR="00F53285" w:rsidRDefault="002A428F" w:rsidP="002A428F">
      <w:pPr>
        <w:spacing w:line="360" w:lineRule="auto"/>
        <w:rPr>
          <w:b/>
          <w:bCs/>
          <w:sz w:val="28"/>
          <w:szCs w:val="28"/>
          <w:rtl/>
        </w:rPr>
      </w:pPr>
      <w:r>
        <w:rPr>
          <w:rFonts w:hint="cs"/>
          <w:b/>
          <w:bCs/>
          <w:sz w:val="28"/>
          <w:szCs w:val="28"/>
          <w:rtl/>
        </w:rPr>
        <w:t>דצמבר</w:t>
      </w:r>
      <w:r w:rsidR="000352B2">
        <w:rPr>
          <w:rFonts w:hint="cs"/>
          <w:b/>
          <w:bCs/>
          <w:sz w:val="28"/>
          <w:szCs w:val="28"/>
          <w:rtl/>
        </w:rPr>
        <w:t xml:space="preserve"> </w:t>
      </w:r>
      <w:r>
        <w:rPr>
          <w:rFonts w:hint="cs"/>
          <w:b/>
          <w:bCs/>
          <w:sz w:val="28"/>
          <w:szCs w:val="28"/>
          <w:rtl/>
        </w:rPr>
        <w:t>2010</w:t>
      </w:r>
    </w:p>
    <w:p w:rsidR="009C492B" w:rsidRDefault="000352B2" w:rsidP="009C492B">
      <w:pPr>
        <w:spacing w:line="360" w:lineRule="auto"/>
        <w:jc w:val="both"/>
        <w:rPr>
          <w:b/>
          <w:bCs/>
          <w:sz w:val="32"/>
          <w:szCs w:val="32"/>
          <w:u w:val="single"/>
          <w:rtl/>
        </w:rPr>
      </w:pPr>
      <w:r>
        <w:rPr>
          <w:b/>
          <w:bCs/>
          <w:sz w:val="32"/>
          <w:szCs w:val="32"/>
          <w:u w:val="single"/>
          <w:rtl/>
        </w:rPr>
        <w:br w:type="page"/>
      </w:r>
      <w:r w:rsidR="009C492B" w:rsidRPr="002B22E8">
        <w:rPr>
          <w:rFonts w:hint="cs"/>
          <w:b/>
          <w:bCs/>
          <w:sz w:val="32"/>
          <w:szCs w:val="32"/>
          <w:u w:val="single"/>
          <w:rtl/>
        </w:rPr>
        <w:lastRenderedPageBreak/>
        <w:t>תוכן המסמך:</w:t>
      </w:r>
    </w:p>
    <w:p w:rsidR="00134CB8" w:rsidRDefault="00134CB8" w:rsidP="009C492B">
      <w:pPr>
        <w:spacing w:line="360" w:lineRule="auto"/>
        <w:jc w:val="both"/>
        <w:rPr>
          <w:b/>
          <w:bCs/>
          <w:sz w:val="32"/>
          <w:szCs w:val="32"/>
          <w:u w:val="single"/>
          <w:rtl/>
        </w:rPr>
      </w:pPr>
    </w:p>
    <w:p w:rsidR="008D3382" w:rsidRPr="008D3382" w:rsidRDefault="008D3382" w:rsidP="009C492B">
      <w:pPr>
        <w:spacing w:line="360" w:lineRule="auto"/>
        <w:jc w:val="both"/>
        <w:rPr>
          <w:rtl/>
        </w:rPr>
      </w:pPr>
      <w:r>
        <w:rPr>
          <w:rFonts w:hint="cs"/>
          <w:rtl/>
        </w:rPr>
        <w:t xml:space="preserve">פתיחה </w:t>
      </w:r>
      <w:r>
        <w:rPr>
          <w:rtl/>
        </w:rPr>
        <w:t>–</w:t>
      </w:r>
      <w:r>
        <w:rPr>
          <w:rFonts w:hint="cs"/>
          <w:rtl/>
        </w:rPr>
        <w:t xml:space="preserve"> </w:t>
      </w:r>
      <w:smartTag w:uri="urn:schemas-microsoft-com:office:smarttags" w:element="PersonName">
        <w:smartTagPr>
          <w:attr w:name="ProductID" w:val="יואב אפלבוים"/>
        </w:smartTagPr>
        <w:r>
          <w:rPr>
            <w:rFonts w:hint="cs"/>
            <w:rtl/>
          </w:rPr>
          <w:t>יואב אפלבוים</w:t>
        </w:r>
      </w:smartTag>
      <w:r w:rsidR="00964582">
        <w:rPr>
          <w:rFonts w:hint="cs"/>
          <w:rtl/>
        </w:rPr>
        <w:tab/>
      </w:r>
      <w:r w:rsidR="00964582">
        <w:rPr>
          <w:rFonts w:hint="cs"/>
          <w:rtl/>
        </w:rPr>
        <w:tab/>
      </w:r>
      <w:r w:rsidR="00964582">
        <w:rPr>
          <w:rFonts w:hint="cs"/>
          <w:rtl/>
        </w:rPr>
        <w:tab/>
      </w:r>
      <w:r w:rsidR="00964582">
        <w:rPr>
          <w:rFonts w:hint="cs"/>
          <w:rtl/>
        </w:rPr>
        <w:tab/>
      </w:r>
      <w:r w:rsidR="00964582">
        <w:rPr>
          <w:rFonts w:hint="cs"/>
          <w:rtl/>
        </w:rPr>
        <w:tab/>
        <w:t>-</w:t>
      </w:r>
      <w:r w:rsidR="00964582">
        <w:rPr>
          <w:rFonts w:hint="cs"/>
          <w:rtl/>
        </w:rPr>
        <w:tab/>
        <w:t>3</w:t>
      </w:r>
    </w:p>
    <w:p w:rsidR="009C492B" w:rsidRDefault="009C492B" w:rsidP="00964582">
      <w:pPr>
        <w:spacing w:line="360" w:lineRule="auto"/>
        <w:jc w:val="both"/>
        <w:rPr>
          <w:rtl/>
        </w:rPr>
      </w:pPr>
      <w:r>
        <w:rPr>
          <w:rFonts w:hint="cs"/>
          <w:rtl/>
        </w:rPr>
        <w:t>רקע</w:t>
      </w:r>
      <w:r>
        <w:rPr>
          <w:rFonts w:hint="cs"/>
          <w:rtl/>
        </w:rPr>
        <w:tab/>
      </w:r>
      <w:r>
        <w:rPr>
          <w:rFonts w:hint="cs"/>
          <w:rtl/>
        </w:rPr>
        <w:tab/>
      </w:r>
      <w:r>
        <w:rPr>
          <w:rFonts w:hint="cs"/>
          <w:rtl/>
        </w:rPr>
        <w:tab/>
      </w:r>
      <w:r>
        <w:rPr>
          <w:rFonts w:hint="cs"/>
          <w:rtl/>
        </w:rPr>
        <w:tab/>
      </w:r>
      <w:r>
        <w:rPr>
          <w:rFonts w:hint="cs"/>
          <w:rtl/>
        </w:rPr>
        <w:tab/>
      </w:r>
      <w:r>
        <w:rPr>
          <w:rFonts w:hint="cs"/>
          <w:rtl/>
        </w:rPr>
        <w:tab/>
      </w:r>
      <w:r>
        <w:rPr>
          <w:rFonts w:hint="cs"/>
          <w:rtl/>
        </w:rPr>
        <w:tab/>
        <w:t>-</w:t>
      </w:r>
      <w:r w:rsidR="00964582">
        <w:rPr>
          <w:rFonts w:hint="cs"/>
          <w:rtl/>
        </w:rPr>
        <w:tab/>
        <w:t>4</w:t>
      </w:r>
      <w:r w:rsidR="00EB3EAC">
        <w:rPr>
          <w:rFonts w:hint="cs"/>
          <w:rtl/>
        </w:rPr>
        <w:tab/>
      </w:r>
    </w:p>
    <w:p w:rsidR="009C492B" w:rsidRDefault="009C492B" w:rsidP="00FA1844">
      <w:pPr>
        <w:spacing w:line="360" w:lineRule="auto"/>
        <w:jc w:val="both"/>
        <w:rPr>
          <w:rtl/>
        </w:rPr>
      </w:pPr>
      <w:r>
        <w:rPr>
          <w:rFonts w:hint="cs"/>
          <w:rtl/>
        </w:rPr>
        <w:t>סקירת ספרות</w:t>
      </w:r>
      <w:r w:rsidR="00964582">
        <w:rPr>
          <w:rFonts w:hint="cs"/>
          <w:rtl/>
        </w:rPr>
        <w:tab/>
      </w:r>
    </w:p>
    <w:p w:rsidR="009C492B" w:rsidRDefault="009C492B" w:rsidP="00111BDF">
      <w:pPr>
        <w:spacing w:line="360" w:lineRule="auto"/>
        <w:ind w:firstLine="720"/>
        <w:jc w:val="both"/>
        <w:rPr>
          <w:rtl/>
        </w:rPr>
      </w:pPr>
      <w:r>
        <w:rPr>
          <w:rFonts w:hint="cs"/>
          <w:rtl/>
        </w:rPr>
        <w:t>תופעת האלימות</w:t>
      </w:r>
      <w:r>
        <w:rPr>
          <w:rFonts w:hint="cs"/>
          <w:rtl/>
        </w:rPr>
        <w:tab/>
      </w:r>
      <w:r>
        <w:rPr>
          <w:rFonts w:hint="cs"/>
          <w:rtl/>
        </w:rPr>
        <w:tab/>
      </w:r>
      <w:r>
        <w:rPr>
          <w:rFonts w:hint="cs"/>
          <w:rtl/>
        </w:rPr>
        <w:tab/>
      </w:r>
      <w:r>
        <w:rPr>
          <w:rFonts w:hint="cs"/>
          <w:rtl/>
        </w:rPr>
        <w:tab/>
      </w:r>
      <w:r>
        <w:rPr>
          <w:rFonts w:hint="cs"/>
          <w:rtl/>
        </w:rPr>
        <w:tab/>
        <w:t>-</w:t>
      </w:r>
      <w:r>
        <w:rPr>
          <w:rFonts w:hint="cs"/>
          <w:rtl/>
        </w:rPr>
        <w:tab/>
      </w:r>
      <w:r w:rsidR="0018739B">
        <w:rPr>
          <w:rFonts w:hint="cs"/>
          <w:rtl/>
        </w:rPr>
        <w:t>5</w:t>
      </w:r>
    </w:p>
    <w:p w:rsidR="009C492B" w:rsidRDefault="009C492B" w:rsidP="00111BDF">
      <w:pPr>
        <w:spacing w:line="360" w:lineRule="auto"/>
        <w:ind w:firstLine="720"/>
        <w:jc w:val="both"/>
        <w:rPr>
          <w:rtl/>
        </w:rPr>
      </w:pPr>
      <w:r>
        <w:rPr>
          <w:rFonts w:hint="cs"/>
          <w:rtl/>
        </w:rPr>
        <w:t>פגיעות מיניות בקרב ילדים ובני נוער</w:t>
      </w:r>
      <w:r>
        <w:rPr>
          <w:rFonts w:hint="cs"/>
          <w:rtl/>
        </w:rPr>
        <w:tab/>
      </w:r>
      <w:r>
        <w:rPr>
          <w:rFonts w:hint="cs"/>
          <w:rtl/>
        </w:rPr>
        <w:tab/>
        <w:t>-</w:t>
      </w:r>
      <w:r>
        <w:rPr>
          <w:rFonts w:hint="cs"/>
          <w:rtl/>
        </w:rPr>
        <w:tab/>
      </w:r>
      <w:r w:rsidR="0018739B">
        <w:rPr>
          <w:rFonts w:hint="cs"/>
          <w:rtl/>
        </w:rPr>
        <w:t>5</w:t>
      </w:r>
    </w:p>
    <w:p w:rsidR="00FA1844" w:rsidRDefault="009C492B" w:rsidP="00111BDF">
      <w:pPr>
        <w:spacing w:line="360" w:lineRule="auto"/>
        <w:ind w:firstLine="720"/>
        <w:jc w:val="both"/>
        <w:rPr>
          <w:rtl/>
        </w:rPr>
      </w:pPr>
      <w:r>
        <w:rPr>
          <w:rFonts w:hint="cs"/>
          <w:rtl/>
        </w:rPr>
        <w:t>העצמה</w:t>
      </w:r>
      <w:r w:rsidR="00C5109E">
        <w:rPr>
          <w:rFonts w:hint="cs"/>
          <w:rtl/>
        </w:rPr>
        <w:t>, כוחות</w:t>
      </w:r>
      <w:r>
        <w:rPr>
          <w:rFonts w:hint="cs"/>
          <w:rtl/>
        </w:rPr>
        <w:t xml:space="preserve"> ועוצמה</w:t>
      </w:r>
      <w:r>
        <w:rPr>
          <w:rFonts w:hint="cs"/>
          <w:rtl/>
        </w:rPr>
        <w:tab/>
      </w:r>
      <w:r>
        <w:rPr>
          <w:rFonts w:hint="cs"/>
          <w:rtl/>
        </w:rPr>
        <w:tab/>
      </w:r>
      <w:r>
        <w:rPr>
          <w:rFonts w:hint="cs"/>
          <w:rtl/>
        </w:rPr>
        <w:tab/>
      </w:r>
      <w:r>
        <w:rPr>
          <w:rFonts w:hint="cs"/>
          <w:rtl/>
        </w:rPr>
        <w:tab/>
        <w:t>-</w:t>
      </w:r>
      <w:r w:rsidR="00EB3EAC">
        <w:rPr>
          <w:rFonts w:hint="cs"/>
          <w:rtl/>
        </w:rPr>
        <w:tab/>
      </w:r>
      <w:r w:rsidR="0018739B">
        <w:rPr>
          <w:rFonts w:hint="cs"/>
          <w:rtl/>
        </w:rPr>
        <w:t>6</w:t>
      </w:r>
    </w:p>
    <w:p w:rsidR="009C492B" w:rsidRDefault="009C492B" w:rsidP="00FA1844">
      <w:pPr>
        <w:spacing w:line="360" w:lineRule="auto"/>
        <w:jc w:val="both"/>
        <w:rPr>
          <w:rtl/>
        </w:rPr>
      </w:pPr>
      <w:r>
        <w:rPr>
          <w:rFonts w:hint="cs"/>
          <w:rtl/>
        </w:rPr>
        <w:t>תוכנית מוגנות</w:t>
      </w:r>
      <w:r w:rsidR="00C5109E">
        <w:rPr>
          <w:rFonts w:hint="cs"/>
          <w:rtl/>
        </w:rPr>
        <w:t xml:space="preserve"> ועוצמה</w:t>
      </w:r>
    </w:p>
    <w:p w:rsidR="009C492B" w:rsidRDefault="009C492B" w:rsidP="00111BDF">
      <w:pPr>
        <w:spacing w:line="360" w:lineRule="auto"/>
        <w:ind w:firstLine="720"/>
        <w:jc w:val="both"/>
        <w:rPr>
          <w:rtl/>
        </w:rPr>
      </w:pPr>
      <w:r>
        <w:rPr>
          <w:rFonts w:hint="cs"/>
          <w:rtl/>
        </w:rPr>
        <w:t>רציונל התוכנית ומטרותיה</w:t>
      </w:r>
      <w:r>
        <w:rPr>
          <w:rFonts w:hint="cs"/>
          <w:rtl/>
        </w:rPr>
        <w:tab/>
      </w:r>
      <w:r>
        <w:rPr>
          <w:rFonts w:hint="cs"/>
          <w:rtl/>
        </w:rPr>
        <w:tab/>
      </w:r>
      <w:r>
        <w:rPr>
          <w:rFonts w:hint="cs"/>
          <w:rtl/>
        </w:rPr>
        <w:tab/>
        <w:t>-</w:t>
      </w:r>
      <w:r w:rsidR="00EB3EAC">
        <w:rPr>
          <w:rFonts w:hint="cs"/>
          <w:rtl/>
        </w:rPr>
        <w:tab/>
      </w:r>
      <w:r w:rsidR="0018739B">
        <w:rPr>
          <w:rFonts w:hint="cs"/>
          <w:rtl/>
        </w:rPr>
        <w:t>7</w:t>
      </w:r>
    </w:p>
    <w:p w:rsidR="009C492B" w:rsidRDefault="002C0BE9" w:rsidP="00111BDF">
      <w:pPr>
        <w:spacing w:line="360" w:lineRule="auto"/>
        <w:jc w:val="both"/>
        <w:rPr>
          <w:rtl/>
        </w:rPr>
      </w:pPr>
      <w:r>
        <w:rPr>
          <w:rFonts w:hint="cs"/>
          <w:rtl/>
        </w:rPr>
        <w:tab/>
        <w:t>וועדת המוגנות</w:t>
      </w:r>
      <w:r>
        <w:rPr>
          <w:rFonts w:hint="cs"/>
          <w:rtl/>
        </w:rPr>
        <w:tab/>
      </w:r>
      <w:r>
        <w:rPr>
          <w:rFonts w:hint="cs"/>
          <w:rtl/>
        </w:rPr>
        <w:tab/>
      </w:r>
      <w:r>
        <w:rPr>
          <w:rFonts w:hint="cs"/>
          <w:rtl/>
        </w:rPr>
        <w:tab/>
      </w:r>
      <w:r>
        <w:rPr>
          <w:rFonts w:hint="cs"/>
          <w:rtl/>
        </w:rPr>
        <w:tab/>
      </w:r>
      <w:r>
        <w:rPr>
          <w:rFonts w:hint="cs"/>
          <w:rtl/>
        </w:rPr>
        <w:tab/>
        <w:t>-</w:t>
      </w:r>
      <w:r>
        <w:rPr>
          <w:rFonts w:hint="cs"/>
          <w:rtl/>
        </w:rPr>
        <w:tab/>
      </w:r>
      <w:r w:rsidR="00FC646E">
        <w:rPr>
          <w:rFonts w:hint="cs"/>
          <w:rtl/>
        </w:rPr>
        <w:t>9</w:t>
      </w:r>
    </w:p>
    <w:p w:rsidR="002C0BE9" w:rsidRDefault="002C0BE9" w:rsidP="00111BDF">
      <w:pPr>
        <w:spacing w:line="360" w:lineRule="auto"/>
        <w:jc w:val="both"/>
        <w:rPr>
          <w:rtl/>
        </w:rPr>
      </w:pPr>
      <w:r>
        <w:rPr>
          <w:rFonts w:hint="cs"/>
          <w:rtl/>
        </w:rPr>
        <w:tab/>
        <w:t>נהלי סדר יום</w:t>
      </w:r>
      <w:r>
        <w:rPr>
          <w:rFonts w:hint="cs"/>
          <w:rtl/>
        </w:rPr>
        <w:tab/>
      </w:r>
      <w:r>
        <w:rPr>
          <w:rFonts w:hint="cs"/>
          <w:rtl/>
        </w:rPr>
        <w:tab/>
      </w:r>
      <w:r>
        <w:rPr>
          <w:rFonts w:hint="cs"/>
          <w:rtl/>
        </w:rPr>
        <w:tab/>
      </w:r>
      <w:r>
        <w:rPr>
          <w:rFonts w:hint="cs"/>
          <w:rtl/>
        </w:rPr>
        <w:tab/>
      </w:r>
      <w:r>
        <w:rPr>
          <w:rFonts w:hint="cs"/>
          <w:rtl/>
        </w:rPr>
        <w:tab/>
        <w:t>-</w:t>
      </w:r>
      <w:r>
        <w:rPr>
          <w:rFonts w:hint="cs"/>
          <w:rtl/>
        </w:rPr>
        <w:tab/>
      </w:r>
      <w:r w:rsidR="00FC646E">
        <w:rPr>
          <w:rFonts w:hint="cs"/>
          <w:rtl/>
        </w:rPr>
        <w:t>10</w:t>
      </w:r>
    </w:p>
    <w:p w:rsidR="002C0BE9" w:rsidRDefault="003772E7" w:rsidP="00111BDF">
      <w:pPr>
        <w:spacing w:line="360" w:lineRule="auto"/>
        <w:jc w:val="both"/>
        <w:rPr>
          <w:rtl/>
        </w:rPr>
      </w:pPr>
      <w:r>
        <w:rPr>
          <w:rFonts w:hint="cs"/>
          <w:rtl/>
        </w:rPr>
        <w:tab/>
      </w:r>
      <w:r w:rsidR="00420AA1">
        <w:rPr>
          <w:rFonts w:hint="cs"/>
          <w:rtl/>
        </w:rPr>
        <w:t>עדכון הורים וצוותים משלימים</w:t>
      </w:r>
      <w:r w:rsidR="00420AA1">
        <w:rPr>
          <w:rFonts w:hint="cs"/>
          <w:rtl/>
        </w:rPr>
        <w:tab/>
      </w:r>
      <w:r w:rsidR="00420AA1">
        <w:rPr>
          <w:rFonts w:hint="cs"/>
          <w:rtl/>
        </w:rPr>
        <w:tab/>
      </w:r>
      <w:r w:rsidR="00420AA1">
        <w:rPr>
          <w:rFonts w:hint="cs"/>
          <w:rtl/>
        </w:rPr>
        <w:tab/>
        <w:t>-</w:t>
      </w:r>
      <w:r w:rsidR="00905021">
        <w:rPr>
          <w:rFonts w:hint="cs"/>
          <w:rtl/>
        </w:rPr>
        <w:tab/>
      </w:r>
      <w:r w:rsidR="00FC646E">
        <w:rPr>
          <w:rFonts w:hint="cs"/>
          <w:rtl/>
        </w:rPr>
        <w:t>12</w:t>
      </w:r>
    </w:p>
    <w:p w:rsidR="00420AA1" w:rsidRDefault="00420AA1" w:rsidP="00111BDF">
      <w:pPr>
        <w:spacing w:line="360" w:lineRule="auto"/>
        <w:jc w:val="both"/>
        <w:rPr>
          <w:rtl/>
        </w:rPr>
      </w:pPr>
      <w:r>
        <w:rPr>
          <w:rFonts w:hint="cs"/>
          <w:rtl/>
        </w:rPr>
        <w:tab/>
        <w:t>מיפוי לרמות מוגנות</w:t>
      </w:r>
      <w:r>
        <w:rPr>
          <w:rFonts w:hint="cs"/>
          <w:rtl/>
        </w:rPr>
        <w:tab/>
      </w:r>
      <w:r>
        <w:rPr>
          <w:rFonts w:hint="cs"/>
          <w:rtl/>
        </w:rPr>
        <w:tab/>
      </w:r>
      <w:r>
        <w:rPr>
          <w:rFonts w:hint="cs"/>
          <w:rtl/>
        </w:rPr>
        <w:tab/>
      </w:r>
      <w:r>
        <w:rPr>
          <w:rFonts w:hint="cs"/>
          <w:rtl/>
        </w:rPr>
        <w:tab/>
        <w:t>-</w:t>
      </w:r>
      <w:r w:rsidR="00905021">
        <w:rPr>
          <w:rFonts w:hint="cs"/>
          <w:rtl/>
        </w:rPr>
        <w:tab/>
      </w:r>
      <w:r w:rsidR="00FC646E">
        <w:rPr>
          <w:rFonts w:hint="cs"/>
          <w:rtl/>
        </w:rPr>
        <w:t>13</w:t>
      </w:r>
    </w:p>
    <w:p w:rsidR="00FC646E" w:rsidRDefault="00FC646E" w:rsidP="00FC646E">
      <w:pPr>
        <w:spacing w:line="360" w:lineRule="auto"/>
        <w:ind w:firstLine="720"/>
        <w:jc w:val="both"/>
        <w:rPr>
          <w:rtl/>
        </w:rPr>
      </w:pPr>
      <w:r>
        <w:rPr>
          <w:rFonts w:hint="cs"/>
          <w:rtl/>
        </w:rPr>
        <w:t>עוצמות וכוחות</w:t>
      </w:r>
      <w:r>
        <w:rPr>
          <w:rFonts w:hint="cs"/>
          <w:rtl/>
        </w:rPr>
        <w:tab/>
      </w:r>
      <w:r>
        <w:rPr>
          <w:rFonts w:hint="cs"/>
          <w:rtl/>
        </w:rPr>
        <w:tab/>
      </w:r>
      <w:r>
        <w:rPr>
          <w:rFonts w:hint="cs"/>
          <w:rtl/>
        </w:rPr>
        <w:tab/>
      </w:r>
      <w:r>
        <w:rPr>
          <w:rFonts w:hint="cs"/>
          <w:rtl/>
        </w:rPr>
        <w:tab/>
      </w:r>
      <w:r>
        <w:rPr>
          <w:rFonts w:hint="cs"/>
          <w:rtl/>
        </w:rPr>
        <w:tab/>
        <w:t>-</w:t>
      </w:r>
      <w:r>
        <w:rPr>
          <w:rFonts w:hint="cs"/>
          <w:rtl/>
        </w:rPr>
        <w:tab/>
        <w:t>15</w:t>
      </w:r>
    </w:p>
    <w:p w:rsidR="00D42C52" w:rsidRDefault="00D42C52" w:rsidP="00FC646E">
      <w:pPr>
        <w:spacing w:line="360" w:lineRule="auto"/>
        <w:ind w:firstLine="720"/>
        <w:jc w:val="both"/>
        <w:rPr>
          <w:rtl/>
        </w:rPr>
      </w:pPr>
      <w:r>
        <w:rPr>
          <w:rFonts w:hint="cs"/>
          <w:rtl/>
        </w:rPr>
        <w:t>הת</w:t>
      </w:r>
      <w:r w:rsidR="002A428F">
        <w:rPr>
          <w:rFonts w:hint="cs"/>
          <w:rtl/>
        </w:rPr>
        <w:t>י</w:t>
      </w:r>
      <w:r>
        <w:rPr>
          <w:rFonts w:hint="cs"/>
          <w:rtl/>
        </w:rPr>
        <w:t xml:space="preserve">יחסות פרטנית </w:t>
      </w:r>
      <w:r>
        <w:rPr>
          <w:rtl/>
        </w:rPr>
        <w:t>–</w:t>
      </w:r>
      <w:r>
        <w:rPr>
          <w:rFonts w:hint="cs"/>
          <w:rtl/>
        </w:rPr>
        <w:t xml:space="preserve"> ראיה הוליסטית</w:t>
      </w:r>
      <w:r>
        <w:rPr>
          <w:rFonts w:hint="cs"/>
          <w:rtl/>
        </w:rPr>
        <w:tab/>
      </w:r>
      <w:r>
        <w:rPr>
          <w:rFonts w:hint="cs"/>
          <w:rtl/>
        </w:rPr>
        <w:tab/>
        <w:t>-</w:t>
      </w:r>
      <w:r>
        <w:rPr>
          <w:rFonts w:hint="cs"/>
          <w:rtl/>
        </w:rPr>
        <w:tab/>
        <w:t>17</w:t>
      </w:r>
    </w:p>
    <w:p w:rsidR="00420AA1" w:rsidRDefault="005852AC" w:rsidP="00111BDF">
      <w:pPr>
        <w:spacing w:line="360" w:lineRule="auto"/>
        <w:jc w:val="both"/>
        <w:rPr>
          <w:rtl/>
        </w:rPr>
      </w:pPr>
      <w:r>
        <w:rPr>
          <w:rFonts w:hint="cs"/>
          <w:rtl/>
        </w:rPr>
        <w:tab/>
        <w:t>איסוף נתונים מרכזי ואישי</w:t>
      </w:r>
      <w:r>
        <w:rPr>
          <w:rFonts w:hint="cs"/>
          <w:rtl/>
        </w:rPr>
        <w:tab/>
      </w:r>
      <w:r>
        <w:rPr>
          <w:rFonts w:hint="cs"/>
          <w:rtl/>
        </w:rPr>
        <w:tab/>
      </w:r>
      <w:r>
        <w:rPr>
          <w:rFonts w:hint="cs"/>
          <w:rtl/>
        </w:rPr>
        <w:tab/>
        <w:t>-</w:t>
      </w:r>
      <w:r>
        <w:rPr>
          <w:rFonts w:hint="cs"/>
          <w:rtl/>
        </w:rPr>
        <w:tab/>
      </w:r>
      <w:r w:rsidR="00D42C52">
        <w:rPr>
          <w:rFonts w:hint="cs"/>
          <w:rtl/>
        </w:rPr>
        <w:t>17</w:t>
      </w:r>
      <w:r w:rsidR="00905021">
        <w:rPr>
          <w:rFonts w:hint="cs"/>
          <w:rtl/>
        </w:rPr>
        <w:tab/>
      </w:r>
    </w:p>
    <w:p w:rsidR="000211DE" w:rsidRDefault="005852AC" w:rsidP="00111BDF">
      <w:pPr>
        <w:spacing w:line="360" w:lineRule="auto"/>
        <w:jc w:val="both"/>
        <w:rPr>
          <w:rtl/>
        </w:rPr>
      </w:pPr>
      <w:r>
        <w:rPr>
          <w:rFonts w:hint="cs"/>
          <w:rtl/>
        </w:rPr>
        <w:tab/>
      </w:r>
      <w:r w:rsidR="000211DE">
        <w:rPr>
          <w:rFonts w:hint="cs"/>
          <w:rtl/>
        </w:rPr>
        <w:t>מערך טיפולי מלווה</w:t>
      </w:r>
      <w:r w:rsidR="000211DE">
        <w:rPr>
          <w:rFonts w:hint="cs"/>
          <w:rtl/>
        </w:rPr>
        <w:tab/>
      </w:r>
      <w:r w:rsidR="000211DE">
        <w:rPr>
          <w:rFonts w:hint="cs"/>
          <w:rtl/>
        </w:rPr>
        <w:tab/>
      </w:r>
      <w:r w:rsidR="000211DE">
        <w:rPr>
          <w:rFonts w:hint="cs"/>
          <w:rtl/>
        </w:rPr>
        <w:tab/>
      </w:r>
      <w:r w:rsidR="000211DE">
        <w:rPr>
          <w:rFonts w:hint="cs"/>
          <w:rtl/>
        </w:rPr>
        <w:tab/>
        <w:t>-</w:t>
      </w:r>
      <w:r w:rsidR="005C108B">
        <w:rPr>
          <w:rFonts w:hint="cs"/>
          <w:rtl/>
        </w:rPr>
        <w:tab/>
      </w:r>
      <w:r w:rsidR="00D62DDF">
        <w:rPr>
          <w:rFonts w:hint="cs"/>
          <w:rtl/>
        </w:rPr>
        <w:t>18</w:t>
      </w:r>
    </w:p>
    <w:p w:rsidR="00CC07F4" w:rsidRDefault="00CC07F4" w:rsidP="00111BDF">
      <w:pPr>
        <w:spacing w:line="360" w:lineRule="auto"/>
        <w:jc w:val="both"/>
        <w:rPr>
          <w:rtl/>
        </w:rPr>
      </w:pPr>
      <w:r>
        <w:rPr>
          <w:rFonts w:hint="cs"/>
          <w:rtl/>
        </w:rPr>
        <w:tab/>
        <w:t>מערך בית ספרי מלווה</w:t>
      </w:r>
      <w:r w:rsidR="00812193">
        <w:rPr>
          <w:rFonts w:hint="cs"/>
          <w:rtl/>
        </w:rPr>
        <w:tab/>
      </w:r>
      <w:r>
        <w:rPr>
          <w:rFonts w:hint="cs"/>
          <w:rtl/>
        </w:rPr>
        <w:tab/>
      </w:r>
      <w:r>
        <w:rPr>
          <w:rFonts w:hint="cs"/>
          <w:rtl/>
        </w:rPr>
        <w:tab/>
      </w:r>
      <w:r>
        <w:rPr>
          <w:rFonts w:hint="cs"/>
          <w:rtl/>
        </w:rPr>
        <w:tab/>
        <w:t>-</w:t>
      </w:r>
      <w:r w:rsidR="00E55A2D">
        <w:rPr>
          <w:rFonts w:hint="cs"/>
          <w:rtl/>
        </w:rPr>
        <w:tab/>
      </w:r>
      <w:r w:rsidR="00D62DDF">
        <w:rPr>
          <w:rFonts w:hint="cs"/>
          <w:rtl/>
        </w:rPr>
        <w:t>20</w:t>
      </w:r>
    </w:p>
    <w:p w:rsidR="005852AC" w:rsidRDefault="005852AC" w:rsidP="00111BDF">
      <w:pPr>
        <w:spacing w:line="360" w:lineRule="auto"/>
        <w:ind w:firstLine="720"/>
        <w:jc w:val="both"/>
        <w:rPr>
          <w:rtl/>
        </w:rPr>
      </w:pPr>
      <w:r>
        <w:rPr>
          <w:rFonts w:hint="cs"/>
          <w:rtl/>
        </w:rPr>
        <w:t>מעקב מחקרי אחר התוכנית</w:t>
      </w:r>
      <w:r>
        <w:rPr>
          <w:rFonts w:hint="cs"/>
          <w:rtl/>
        </w:rPr>
        <w:tab/>
      </w:r>
      <w:r>
        <w:rPr>
          <w:rFonts w:hint="cs"/>
          <w:rtl/>
        </w:rPr>
        <w:tab/>
      </w:r>
      <w:r>
        <w:rPr>
          <w:rFonts w:hint="cs"/>
          <w:rtl/>
        </w:rPr>
        <w:tab/>
        <w:t>-</w:t>
      </w:r>
      <w:r w:rsidR="00E55A2D">
        <w:rPr>
          <w:rFonts w:hint="cs"/>
          <w:rtl/>
        </w:rPr>
        <w:tab/>
      </w:r>
      <w:r w:rsidR="0074294B">
        <w:rPr>
          <w:rFonts w:hint="cs"/>
          <w:rtl/>
        </w:rPr>
        <w:t>22</w:t>
      </w:r>
    </w:p>
    <w:p w:rsidR="0074294B" w:rsidRDefault="0074294B" w:rsidP="00111BDF">
      <w:pPr>
        <w:spacing w:line="360" w:lineRule="auto"/>
        <w:ind w:firstLine="720"/>
        <w:jc w:val="both"/>
        <w:rPr>
          <w:rtl/>
        </w:rPr>
      </w:pPr>
      <w:r>
        <w:rPr>
          <w:rFonts w:hint="cs"/>
          <w:rtl/>
        </w:rPr>
        <w:t>ליווי ופיתוח התוכנית</w:t>
      </w:r>
      <w:r>
        <w:rPr>
          <w:rFonts w:hint="cs"/>
          <w:rtl/>
        </w:rPr>
        <w:tab/>
      </w:r>
      <w:r>
        <w:rPr>
          <w:rFonts w:hint="cs"/>
          <w:rtl/>
        </w:rPr>
        <w:tab/>
      </w:r>
      <w:r>
        <w:rPr>
          <w:rFonts w:hint="cs"/>
          <w:rtl/>
        </w:rPr>
        <w:tab/>
      </w:r>
      <w:r>
        <w:rPr>
          <w:rFonts w:hint="cs"/>
          <w:rtl/>
        </w:rPr>
        <w:tab/>
        <w:t>-</w:t>
      </w:r>
      <w:r>
        <w:rPr>
          <w:rFonts w:hint="cs"/>
          <w:rtl/>
        </w:rPr>
        <w:tab/>
        <w:t>23</w:t>
      </w:r>
    </w:p>
    <w:p w:rsidR="00471F10" w:rsidRDefault="00471F10" w:rsidP="00111BDF">
      <w:pPr>
        <w:spacing w:line="360" w:lineRule="auto"/>
        <w:jc w:val="both"/>
        <w:rPr>
          <w:rtl/>
        </w:rPr>
      </w:pPr>
      <w:r>
        <w:rPr>
          <w:rFonts w:hint="cs"/>
          <w:rtl/>
        </w:rPr>
        <w:t>רשימת מקורות</w:t>
      </w:r>
      <w:r>
        <w:rPr>
          <w:rFonts w:hint="cs"/>
          <w:rtl/>
        </w:rPr>
        <w:tab/>
      </w:r>
      <w:r>
        <w:rPr>
          <w:rFonts w:hint="cs"/>
          <w:rtl/>
        </w:rPr>
        <w:tab/>
      </w:r>
      <w:r>
        <w:rPr>
          <w:rFonts w:hint="cs"/>
          <w:rtl/>
        </w:rPr>
        <w:tab/>
      </w:r>
      <w:r>
        <w:rPr>
          <w:rFonts w:hint="cs"/>
          <w:rtl/>
        </w:rPr>
        <w:tab/>
      </w:r>
      <w:r>
        <w:rPr>
          <w:rFonts w:hint="cs"/>
          <w:rtl/>
        </w:rPr>
        <w:tab/>
      </w:r>
      <w:r>
        <w:rPr>
          <w:rFonts w:hint="cs"/>
          <w:rtl/>
        </w:rPr>
        <w:tab/>
        <w:t>-</w:t>
      </w:r>
      <w:r w:rsidR="00CD3051">
        <w:rPr>
          <w:rFonts w:hint="cs"/>
          <w:rtl/>
        </w:rPr>
        <w:tab/>
      </w:r>
      <w:r w:rsidR="0074294B">
        <w:rPr>
          <w:rFonts w:hint="cs"/>
          <w:rtl/>
        </w:rPr>
        <w:t>24</w:t>
      </w:r>
    </w:p>
    <w:p w:rsidR="009C492B" w:rsidRDefault="009C492B" w:rsidP="009C492B">
      <w:pPr>
        <w:spacing w:line="360" w:lineRule="auto"/>
        <w:jc w:val="both"/>
        <w:rPr>
          <w:rtl/>
        </w:rPr>
      </w:pPr>
    </w:p>
    <w:p w:rsidR="004222A5" w:rsidRPr="009F785F" w:rsidRDefault="009C492B" w:rsidP="002A428F">
      <w:pPr>
        <w:ind w:left="746"/>
        <w:rPr>
          <w:rtl/>
        </w:rPr>
      </w:pPr>
      <w:r w:rsidRPr="002B22E8">
        <w:rPr>
          <w:b/>
          <w:bCs/>
          <w:sz w:val="48"/>
          <w:szCs w:val="48"/>
          <w:rtl/>
        </w:rPr>
        <w:br w:type="page"/>
      </w:r>
      <w:r w:rsidR="002A428F">
        <w:rPr>
          <w:rFonts w:hint="cs"/>
          <w:rtl/>
        </w:rPr>
        <w:lastRenderedPageBreak/>
        <w:t>דצמבר</w:t>
      </w:r>
      <w:r w:rsidR="00613E3D">
        <w:rPr>
          <w:rFonts w:hint="cs"/>
          <w:rtl/>
        </w:rPr>
        <w:t xml:space="preserve"> 2010</w:t>
      </w:r>
    </w:p>
    <w:p w:rsidR="004222A5" w:rsidRDefault="004222A5" w:rsidP="004222A5">
      <w:pPr>
        <w:ind w:left="746"/>
        <w:rPr>
          <w:rFonts w:cs="Narkisim"/>
          <w:sz w:val="26"/>
          <w:szCs w:val="26"/>
          <w:rtl/>
        </w:rPr>
      </w:pPr>
    </w:p>
    <w:p w:rsidR="00613E3D" w:rsidRPr="00613E3D" w:rsidRDefault="00613E3D" w:rsidP="00613E3D">
      <w:pPr>
        <w:spacing w:line="360" w:lineRule="auto"/>
        <w:jc w:val="left"/>
        <w:rPr>
          <w:b/>
          <w:bCs/>
          <w:sz w:val="28"/>
          <w:szCs w:val="28"/>
          <w:rtl/>
        </w:rPr>
      </w:pPr>
      <w:r w:rsidRPr="00613E3D">
        <w:rPr>
          <w:rFonts w:hint="cs"/>
          <w:b/>
          <w:bCs/>
          <w:sz w:val="28"/>
          <w:szCs w:val="28"/>
          <w:rtl/>
        </w:rPr>
        <w:t>שלום רב לכם,</w:t>
      </w:r>
    </w:p>
    <w:p w:rsidR="00613E3D" w:rsidRDefault="00613E3D" w:rsidP="00613E3D">
      <w:pPr>
        <w:spacing w:line="360" w:lineRule="auto"/>
        <w:jc w:val="left"/>
        <w:rPr>
          <w:rtl/>
        </w:rPr>
      </w:pPr>
    </w:p>
    <w:p w:rsidR="00613E3D" w:rsidRPr="00613E3D" w:rsidRDefault="00613E3D" w:rsidP="00613E3D">
      <w:pPr>
        <w:spacing w:line="360" w:lineRule="auto"/>
        <w:jc w:val="both"/>
        <w:rPr>
          <w:rtl/>
        </w:rPr>
      </w:pPr>
      <w:r>
        <w:rPr>
          <w:rFonts w:hint="cs"/>
          <w:rtl/>
        </w:rPr>
        <w:t>אנו שמחים להוציא מהדורה שניה ומעודכנת</w:t>
      </w:r>
      <w:r w:rsidRPr="00613E3D">
        <w:rPr>
          <w:rFonts w:hint="cs"/>
          <w:rtl/>
        </w:rPr>
        <w:t xml:space="preserve"> </w:t>
      </w:r>
      <w:r>
        <w:rPr>
          <w:rFonts w:hint="cs"/>
          <w:rtl/>
        </w:rPr>
        <w:t>המתארת</w:t>
      </w:r>
      <w:r w:rsidRPr="00613E3D">
        <w:rPr>
          <w:rFonts w:hint="cs"/>
          <w:rtl/>
        </w:rPr>
        <w:t xml:space="preserve"> את </w:t>
      </w:r>
      <w:r w:rsidRPr="006D3B43">
        <w:rPr>
          <w:rFonts w:hint="cs"/>
          <w:b/>
          <w:bCs/>
          <w:sz w:val="26"/>
          <w:szCs w:val="26"/>
          <w:rtl/>
        </w:rPr>
        <w:t>תוכנית המוגנות והעוצמה</w:t>
      </w:r>
      <w:r w:rsidRPr="00613E3D">
        <w:rPr>
          <w:rFonts w:hint="cs"/>
          <w:rtl/>
        </w:rPr>
        <w:t xml:space="preserve"> הפועלת בכפר.</w:t>
      </w:r>
      <w:r>
        <w:rPr>
          <w:rFonts w:hint="cs"/>
          <w:rtl/>
        </w:rPr>
        <w:t xml:space="preserve"> </w:t>
      </w:r>
      <w:r w:rsidRPr="00613E3D">
        <w:rPr>
          <w:rFonts w:hint="cs"/>
          <w:rtl/>
        </w:rPr>
        <w:t xml:space="preserve">התוכנית שהינה טיפולית </w:t>
      </w:r>
      <w:r w:rsidRPr="00613E3D">
        <w:rPr>
          <w:rtl/>
        </w:rPr>
        <w:t>–</w:t>
      </w:r>
      <w:r w:rsidRPr="00613E3D">
        <w:rPr>
          <w:rFonts w:hint="cs"/>
          <w:rtl/>
        </w:rPr>
        <w:t xml:space="preserve"> חינוכית מקיפה את כל מגזרי הכפר במהותה </w:t>
      </w:r>
      <w:r>
        <w:rPr>
          <w:rFonts w:hint="cs"/>
          <w:rtl/>
        </w:rPr>
        <w:t>ו</w:t>
      </w:r>
      <w:r w:rsidRPr="00613E3D">
        <w:rPr>
          <w:rFonts w:hint="cs"/>
          <w:rtl/>
        </w:rPr>
        <w:t>מכוונת לפעול כל הזמן להכחדת תופעות אלימות ופגיעות מיניות.</w:t>
      </w:r>
    </w:p>
    <w:p w:rsidR="00613E3D" w:rsidRDefault="00613E3D" w:rsidP="00613E3D">
      <w:pPr>
        <w:spacing w:line="360" w:lineRule="auto"/>
        <w:jc w:val="both"/>
        <w:rPr>
          <w:rtl/>
        </w:rPr>
      </w:pPr>
    </w:p>
    <w:p w:rsidR="00F132F8" w:rsidRDefault="00613E3D" w:rsidP="00846D19">
      <w:pPr>
        <w:spacing w:line="360" w:lineRule="auto"/>
        <w:jc w:val="both"/>
        <w:rPr>
          <w:rtl/>
        </w:rPr>
      </w:pPr>
      <w:r w:rsidRPr="00613E3D">
        <w:rPr>
          <w:rFonts w:hint="cs"/>
          <w:rtl/>
        </w:rPr>
        <w:t>התוכנית קוצרת הצלחה</w:t>
      </w:r>
      <w:r>
        <w:rPr>
          <w:rFonts w:hint="cs"/>
          <w:rtl/>
        </w:rPr>
        <w:t xml:space="preserve"> רבה </w:t>
      </w:r>
      <w:r w:rsidR="00F132F8">
        <w:rPr>
          <w:rFonts w:hint="cs"/>
          <w:rtl/>
        </w:rPr>
        <w:t>ב</w:t>
      </w:r>
      <w:r>
        <w:rPr>
          <w:rFonts w:hint="cs"/>
          <w:rtl/>
        </w:rPr>
        <w:t>העלאת תחושת המוגנות האובייקטיבית והסובייקטיבית</w:t>
      </w:r>
      <w:r w:rsidRPr="00613E3D">
        <w:rPr>
          <w:rFonts w:hint="cs"/>
          <w:rtl/>
        </w:rPr>
        <w:t xml:space="preserve"> </w:t>
      </w:r>
      <w:r w:rsidR="00F132F8">
        <w:rPr>
          <w:rFonts w:hint="cs"/>
          <w:rtl/>
        </w:rPr>
        <w:t>כמו גם בהפנמת התכנים ובשינויים בהתנהגות החניכים והצ</w:t>
      </w:r>
      <w:r w:rsidR="00D60BE4">
        <w:rPr>
          <w:rFonts w:hint="cs"/>
          <w:rtl/>
        </w:rPr>
        <w:t>ו</w:t>
      </w:r>
      <w:r w:rsidR="00F132F8">
        <w:rPr>
          <w:rFonts w:hint="cs"/>
          <w:rtl/>
        </w:rPr>
        <w:t xml:space="preserve">ות. </w:t>
      </w:r>
      <w:r w:rsidRPr="00613E3D">
        <w:rPr>
          <w:rFonts w:hint="cs"/>
          <w:rtl/>
        </w:rPr>
        <w:t>מרכיבי</w:t>
      </w:r>
      <w:r>
        <w:rPr>
          <w:rFonts w:hint="cs"/>
          <w:rtl/>
        </w:rPr>
        <w:t xml:space="preserve"> הצלחה זו</w:t>
      </w:r>
      <w:r w:rsidRPr="00613E3D">
        <w:rPr>
          <w:rFonts w:hint="cs"/>
          <w:rtl/>
        </w:rPr>
        <w:t xml:space="preserve"> הם:</w:t>
      </w:r>
      <w:r>
        <w:rPr>
          <w:rFonts w:hint="cs"/>
          <w:rtl/>
        </w:rPr>
        <w:t xml:space="preserve"> </w:t>
      </w:r>
      <w:r w:rsidR="00F132F8">
        <w:rPr>
          <w:rFonts w:hint="cs"/>
          <w:rtl/>
        </w:rPr>
        <w:t xml:space="preserve">התגייסות משותפת של כל </w:t>
      </w:r>
      <w:r w:rsidRPr="00613E3D">
        <w:rPr>
          <w:rFonts w:hint="cs"/>
          <w:rtl/>
        </w:rPr>
        <w:t>צוות</w:t>
      </w:r>
      <w:r w:rsidR="00F132F8">
        <w:rPr>
          <w:rFonts w:hint="cs"/>
          <w:rtl/>
        </w:rPr>
        <w:t xml:space="preserve"> הכפר</w:t>
      </w:r>
      <w:r w:rsidRPr="00613E3D">
        <w:rPr>
          <w:rFonts w:hint="cs"/>
          <w:rtl/>
        </w:rPr>
        <w:t xml:space="preserve">, עריכת פעילויות שונות מכוונות, מטרות ברורות, הבהרה מדויקת של מרכיבי התוכנית והתהליכים לכל אוכלוסיית הכפר, </w:t>
      </w:r>
      <w:r w:rsidR="00F132F8">
        <w:rPr>
          <w:rFonts w:hint="cs"/>
          <w:rtl/>
        </w:rPr>
        <w:t>ו</w:t>
      </w:r>
      <w:r w:rsidRPr="00613E3D">
        <w:rPr>
          <w:rFonts w:hint="cs"/>
          <w:rtl/>
        </w:rPr>
        <w:t xml:space="preserve">שימת דגש </w:t>
      </w:r>
      <w:r w:rsidR="00F132F8">
        <w:rPr>
          <w:rFonts w:hint="cs"/>
          <w:rtl/>
        </w:rPr>
        <w:t xml:space="preserve">על המוגנות </w:t>
      </w:r>
      <w:r w:rsidRPr="00613E3D">
        <w:rPr>
          <w:rFonts w:hint="cs"/>
          <w:rtl/>
        </w:rPr>
        <w:t xml:space="preserve">כנושא </w:t>
      </w:r>
      <w:r w:rsidR="00F132F8">
        <w:rPr>
          <w:rFonts w:hint="cs"/>
          <w:rtl/>
        </w:rPr>
        <w:t>ראשון</w:t>
      </w:r>
      <w:r w:rsidRPr="00613E3D">
        <w:rPr>
          <w:rFonts w:hint="cs"/>
          <w:rtl/>
        </w:rPr>
        <w:t xml:space="preserve"> במעלה</w:t>
      </w:r>
      <w:r>
        <w:rPr>
          <w:rFonts w:hint="cs"/>
          <w:rtl/>
        </w:rPr>
        <w:t xml:space="preserve"> </w:t>
      </w:r>
      <w:r w:rsidRPr="00613E3D">
        <w:rPr>
          <w:rFonts w:hint="cs"/>
          <w:rtl/>
        </w:rPr>
        <w:t>בכל הרמות אצל כולם, מבוגרים כצעירים.</w:t>
      </w:r>
      <w:r>
        <w:rPr>
          <w:rFonts w:hint="cs"/>
          <w:rtl/>
        </w:rPr>
        <w:t xml:space="preserve"> </w:t>
      </w:r>
    </w:p>
    <w:p w:rsidR="00846D19" w:rsidRPr="00613E3D" w:rsidRDefault="00613E3D" w:rsidP="00846D19">
      <w:pPr>
        <w:spacing w:line="360" w:lineRule="auto"/>
        <w:jc w:val="both"/>
        <w:rPr>
          <w:rtl/>
        </w:rPr>
      </w:pPr>
      <w:r w:rsidRPr="00613E3D">
        <w:rPr>
          <w:rFonts w:hint="cs"/>
          <w:rtl/>
        </w:rPr>
        <w:t>תשומת לב מיוחדת ניתנת בחשיבה ובהפעלת התוכנית למרכיבי ה</w:t>
      </w:r>
      <w:r w:rsidRPr="00D60BE4">
        <w:rPr>
          <w:rFonts w:hint="cs"/>
          <w:b/>
          <w:bCs/>
          <w:sz w:val="26"/>
          <w:szCs w:val="26"/>
          <w:rtl/>
        </w:rPr>
        <w:t>עוצמה</w:t>
      </w:r>
      <w:r w:rsidRPr="00613E3D">
        <w:rPr>
          <w:rFonts w:hint="cs"/>
          <w:rtl/>
        </w:rPr>
        <w:t xml:space="preserve"> בחינוך ובטיפול בחניכים.</w:t>
      </w:r>
      <w:r w:rsidR="00F132F8">
        <w:rPr>
          <w:rFonts w:hint="cs"/>
          <w:rtl/>
        </w:rPr>
        <w:t xml:space="preserve"> </w:t>
      </w:r>
      <w:r w:rsidRPr="00613E3D">
        <w:rPr>
          <w:rFonts w:hint="cs"/>
          <w:rtl/>
        </w:rPr>
        <w:t>הצוות פועל מתוך אמונה כי יש להתמיד ולפתח את הכישורים המצויים אצל כל חניך ולאפשר לו במה להעצמה אישית.</w:t>
      </w:r>
      <w:r w:rsidR="00846D19">
        <w:rPr>
          <w:rFonts w:hint="cs"/>
          <w:rtl/>
        </w:rPr>
        <w:t xml:space="preserve"> </w:t>
      </w:r>
      <w:r w:rsidR="00846D19" w:rsidRPr="00613E3D">
        <w:rPr>
          <w:rFonts w:hint="cs"/>
          <w:rtl/>
        </w:rPr>
        <w:t xml:space="preserve">הצוות המוביל בראשותו של </w:t>
      </w:r>
      <w:smartTag w:uri="urn:schemas-microsoft-com:office:smarttags" w:element="PersonName">
        <w:smartTagPr>
          <w:attr w:name="ProductID" w:val="דני אריאל"/>
        </w:smartTagPr>
        <w:r w:rsidR="00846D19" w:rsidRPr="00613E3D">
          <w:rPr>
            <w:rFonts w:hint="cs"/>
            <w:rtl/>
          </w:rPr>
          <w:t>דני אריאל</w:t>
        </w:r>
      </w:smartTag>
      <w:r w:rsidR="00846D19" w:rsidRPr="00613E3D">
        <w:rPr>
          <w:rFonts w:hint="cs"/>
          <w:rtl/>
        </w:rPr>
        <w:t xml:space="preserve">, מנהל הפנימייה, השכיל לגרום לכל צוות העובדים לקלוט ולהפנים את החשיבה על פיתוח תהליכי </w:t>
      </w:r>
      <w:r w:rsidR="00846D19">
        <w:rPr>
          <w:rFonts w:hint="cs"/>
          <w:rtl/>
        </w:rPr>
        <w:t>העוצמה</w:t>
      </w:r>
      <w:r w:rsidR="00846D19" w:rsidRPr="00613E3D">
        <w:rPr>
          <w:rFonts w:hint="cs"/>
          <w:rtl/>
        </w:rPr>
        <w:t>, ואני שמח כי רעיון זה עולה ומתפתח בד בבד עם תוכניות המוגנות.</w:t>
      </w:r>
      <w:r w:rsidR="00846D19">
        <w:rPr>
          <w:rFonts w:hint="cs"/>
          <w:rtl/>
        </w:rPr>
        <w:t xml:space="preserve"> </w:t>
      </w:r>
      <w:r w:rsidR="00846D19" w:rsidRPr="00613E3D">
        <w:rPr>
          <w:rFonts w:hint="cs"/>
          <w:rtl/>
        </w:rPr>
        <w:t>לא בכדי ההקפדה היא על יצירת להקה כלית מוזיקלית או חבורת זמר ברמות גבוהות מאוד שאינן מביישות שום מסגרת אומנותית נורמטיבית או לחילופין השקעה בלימודים בבתי ספר שחלקם פרטיים, המכוונים לאוכלוסיות מיוחדות ומאפשרים התפתחות וצמיחה לימודית עד כדי בגרות מלאה</w:t>
      </w:r>
      <w:r w:rsidR="00846D19">
        <w:rPr>
          <w:rFonts w:hint="cs"/>
          <w:rtl/>
        </w:rPr>
        <w:t>; כל זאת במקביל לטיפול ותמיכה בחלקים הפגועים בחיי החניכים</w:t>
      </w:r>
      <w:r w:rsidR="00846D19" w:rsidRPr="00613E3D">
        <w:rPr>
          <w:rFonts w:hint="cs"/>
          <w:rtl/>
        </w:rPr>
        <w:t>.</w:t>
      </w:r>
    </w:p>
    <w:p w:rsidR="00613E3D" w:rsidRDefault="00613E3D" w:rsidP="00846D19">
      <w:pPr>
        <w:spacing w:line="360" w:lineRule="auto"/>
        <w:jc w:val="both"/>
        <w:rPr>
          <w:rtl/>
        </w:rPr>
      </w:pPr>
    </w:p>
    <w:p w:rsidR="00613E3D" w:rsidRPr="00613E3D" w:rsidRDefault="00613E3D" w:rsidP="00A370B6">
      <w:pPr>
        <w:spacing w:line="360" w:lineRule="auto"/>
        <w:jc w:val="both"/>
        <w:rPr>
          <w:rtl/>
        </w:rPr>
      </w:pPr>
      <w:r w:rsidRPr="00613E3D">
        <w:rPr>
          <w:rFonts w:hint="cs"/>
          <w:rtl/>
        </w:rPr>
        <w:t>אל לנו לשקוד על שמרינו ואנו חייבים כל העת לעקוב, לצפות, לחקור, להגיב ולפתח.</w:t>
      </w:r>
      <w:r w:rsidR="00A370B6">
        <w:rPr>
          <w:rFonts w:hint="cs"/>
          <w:rtl/>
        </w:rPr>
        <w:t xml:space="preserve"> </w:t>
      </w:r>
      <w:r w:rsidRPr="00613E3D">
        <w:rPr>
          <w:rFonts w:hint="cs"/>
          <w:rtl/>
        </w:rPr>
        <w:t>אני שמח כי אלה הם המרכיבים המובילים את החשיבה של צוות ההנהגה המסור והחושב כל כך</w:t>
      </w:r>
      <w:r w:rsidR="00A370B6">
        <w:rPr>
          <w:rFonts w:hint="cs"/>
          <w:rtl/>
        </w:rPr>
        <w:t xml:space="preserve"> </w:t>
      </w:r>
      <w:r w:rsidRPr="00613E3D">
        <w:rPr>
          <w:rFonts w:hint="cs"/>
          <w:rtl/>
        </w:rPr>
        <w:t>וכולל את:</w:t>
      </w:r>
    </w:p>
    <w:p w:rsidR="00613E3D" w:rsidRPr="00613E3D" w:rsidRDefault="00613E3D" w:rsidP="00A370B6">
      <w:pPr>
        <w:spacing w:line="360" w:lineRule="auto"/>
        <w:jc w:val="both"/>
        <w:rPr>
          <w:rtl/>
        </w:rPr>
      </w:pPr>
      <w:r w:rsidRPr="00613E3D">
        <w:rPr>
          <w:rFonts w:hint="cs"/>
          <w:rtl/>
        </w:rPr>
        <w:t xml:space="preserve">גב' </w:t>
      </w:r>
      <w:smartTag w:uri="urn:schemas-microsoft-com:office:smarttags" w:element="PersonName">
        <w:smartTagPr>
          <w:attr w:name="ProductID" w:val="דינה ביטס"/>
        </w:smartTagPr>
        <w:r w:rsidRPr="00613E3D">
          <w:rPr>
            <w:rFonts w:hint="cs"/>
            <w:rtl/>
          </w:rPr>
          <w:t>דינה ביטס</w:t>
        </w:r>
      </w:smartTag>
      <w:r w:rsidRPr="00613E3D">
        <w:rPr>
          <w:rFonts w:hint="cs"/>
          <w:rtl/>
        </w:rPr>
        <w:t xml:space="preserve"> </w:t>
      </w:r>
      <w:r w:rsidRPr="00613E3D">
        <w:rPr>
          <w:rtl/>
        </w:rPr>
        <w:t>–</w:t>
      </w:r>
      <w:r w:rsidRPr="00613E3D">
        <w:rPr>
          <w:rFonts w:hint="cs"/>
          <w:rtl/>
        </w:rPr>
        <w:t xml:space="preserve"> מרכזת התחום הסוציאלי </w:t>
      </w:r>
      <w:r w:rsidRPr="00613E3D">
        <w:rPr>
          <w:rtl/>
        </w:rPr>
        <w:t>–</w:t>
      </w:r>
      <w:r w:rsidRPr="00613E3D">
        <w:rPr>
          <w:rFonts w:hint="cs"/>
          <w:rtl/>
        </w:rPr>
        <w:t xml:space="preserve"> טיפולי</w:t>
      </w:r>
      <w:r w:rsidR="00A370B6">
        <w:rPr>
          <w:rFonts w:hint="cs"/>
          <w:rtl/>
        </w:rPr>
        <w:t xml:space="preserve">; </w:t>
      </w:r>
      <w:r w:rsidRPr="00613E3D">
        <w:rPr>
          <w:rFonts w:hint="cs"/>
          <w:rtl/>
        </w:rPr>
        <w:t xml:space="preserve">גב' </w:t>
      </w:r>
      <w:smartTag w:uri="urn:schemas-microsoft-com:office:smarttags" w:element="PersonName">
        <w:smartTagPr>
          <w:attr w:name="ProductID" w:val="טלי יפת"/>
        </w:smartTagPr>
        <w:r w:rsidRPr="00613E3D">
          <w:rPr>
            <w:rFonts w:hint="cs"/>
            <w:rtl/>
          </w:rPr>
          <w:t>טלי יפת</w:t>
        </w:r>
      </w:smartTag>
      <w:r w:rsidRPr="00613E3D">
        <w:rPr>
          <w:rFonts w:hint="cs"/>
          <w:rtl/>
        </w:rPr>
        <w:t xml:space="preserve"> </w:t>
      </w:r>
      <w:r w:rsidRPr="00613E3D">
        <w:rPr>
          <w:rtl/>
        </w:rPr>
        <w:t>–</w:t>
      </w:r>
      <w:r w:rsidRPr="00613E3D">
        <w:rPr>
          <w:rFonts w:hint="cs"/>
          <w:rtl/>
        </w:rPr>
        <w:t xml:space="preserve"> מנהלת בית הספר "אהבה"</w:t>
      </w:r>
      <w:r w:rsidR="00A370B6">
        <w:rPr>
          <w:rFonts w:hint="cs"/>
          <w:rtl/>
        </w:rPr>
        <w:t xml:space="preserve">; </w:t>
      </w:r>
      <w:r w:rsidRPr="00613E3D">
        <w:rPr>
          <w:rFonts w:hint="cs"/>
          <w:rtl/>
        </w:rPr>
        <w:t xml:space="preserve">מר </w:t>
      </w:r>
      <w:smartTag w:uri="urn:schemas-microsoft-com:office:smarttags" w:element="PersonName">
        <w:smartTag w:uri="urn:schemas-microsoft-com:office:smarttags" w:element="PersonName">
          <w:smartTagPr>
            <w:attr w:name="ProductID" w:val="ישראל רוזנבאום"/>
          </w:smartTagPr>
          <w:r w:rsidRPr="00613E3D">
            <w:rPr>
              <w:rFonts w:hint="cs"/>
              <w:rtl/>
            </w:rPr>
            <w:t>ישראל רוזנבאום</w:t>
          </w:r>
        </w:smartTag>
        <w:r w:rsidRPr="00613E3D">
          <w:rPr>
            <w:rFonts w:hint="cs"/>
            <w:rtl/>
          </w:rPr>
          <w:t xml:space="preserve"> </w:t>
        </w:r>
      </w:smartTag>
      <w:r w:rsidRPr="00613E3D">
        <w:rPr>
          <w:rtl/>
        </w:rPr>
        <w:t>–</w:t>
      </w:r>
      <w:r w:rsidRPr="00613E3D">
        <w:rPr>
          <w:rFonts w:hint="cs"/>
          <w:rtl/>
        </w:rPr>
        <w:t xml:space="preserve"> פסיכולוג ראשי</w:t>
      </w:r>
      <w:r w:rsidR="00A370B6">
        <w:rPr>
          <w:rFonts w:hint="cs"/>
          <w:rtl/>
        </w:rPr>
        <w:t xml:space="preserve">; </w:t>
      </w:r>
      <w:r w:rsidRPr="00613E3D">
        <w:rPr>
          <w:rFonts w:hint="cs"/>
          <w:rtl/>
        </w:rPr>
        <w:t xml:space="preserve">גב' שרה פלג </w:t>
      </w:r>
      <w:r w:rsidRPr="00613E3D">
        <w:rPr>
          <w:rtl/>
        </w:rPr>
        <w:t>–</w:t>
      </w:r>
      <w:r w:rsidRPr="00613E3D">
        <w:rPr>
          <w:rFonts w:hint="cs"/>
          <w:rtl/>
        </w:rPr>
        <w:t xml:space="preserve"> מרכזת מרכזיה חינוכית</w:t>
      </w:r>
      <w:r w:rsidR="00A370B6">
        <w:rPr>
          <w:rFonts w:hint="cs"/>
          <w:rtl/>
        </w:rPr>
        <w:t xml:space="preserve">; </w:t>
      </w:r>
      <w:r w:rsidRPr="00613E3D">
        <w:rPr>
          <w:rFonts w:hint="cs"/>
          <w:rtl/>
        </w:rPr>
        <w:t xml:space="preserve">גב' </w:t>
      </w:r>
      <w:smartTag w:uri="urn:schemas-microsoft-com:office:smarttags" w:element="PersonName">
        <w:smartTagPr>
          <w:attr w:name="ProductID" w:val="עליזה סיטבון"/>
        </w:smartTagPr>
        <w:r w:rsidRPr="00613E3D">
          <w:rPr>
            <w:rFonts w:hint="cs"/>
            <w:rtl/>
          </w:rPr>
          <w:t>עליזה סיטבון</w:t>
        </w:r>
      </w:smartTag>
      <w:r w:rsidRPr="00613E3D">
        <w:rPr>
          <w:rFonts w:hint="cs"/>
          <w:rtl/>
        </w:rPr>
        <w:t xml:space="preserve"> </w:t>
      </w:r>
      <w:r w:rsidRPr="00613E3D">
        <w:rPr>
          <w:rtl/>
        </w:rPr>
        <w:t>–</w:t>
      </w:r>
      <w:r w:rsidRPr="00613E3D">
        <w:rPr>
          <w:rFonts w:hint="cs"/>
          <w:rtl/>
        </w:rPr>
        <w:t xml:space="preserve"> מרכזת הפנימייה</w:t>
      </w:r>
      <w:r w:rsidR="00A370B6">
        <w:rPr>
          <w:rFonts w:hint="cs"/>
          <w:rtl/>
        </w:rPr>
        <w:t xml:space="preserve">; </w:t>
      </w:r>
      <w:r w:rsidRPr="00613E3D">
        <w:rPr>
          <w:rFonts w:hint="cs"/>
          <w:rtl/>
        </w:rPr>
        <w:t xml:space="preserve">ועל כולם מנצח מר </w:t>
      </w:r>
      <w:smartTag w:uri="urn:schemas-microsoft-com:office:smarttags" w:element="PersonName">
        <w:smartTagPr>
          <w:attr w:name="ProductID" w:val="דני אריאל"/>
        </w:smartTagPr>
        <w:r w:rsidRPr="00613E3D">
          <w:rPr>
            <w:rFonts w:hint="cs"/>
            <w:rtl/>
          </w:rPr>
          <w:t>דני אריאל</w:t>
        </w:r>
      </w:smartTag>
      <w:r w:rsidRPr="00613E3D">
        <w:rPr>
          <w:rFonts w:hint="cs"/>
          <w:rtl/>
        </w:rPr>
        <w:t xml:space="preserve"> </w:t>
      </w:r>
      <w:r w:rsidRPr="00613E3D">
        <w:rPr>
          <w:rtl/>
        </w:rPr>
        <w:t>–</w:t>
      </w:r>
      <w:r w:rsidRPr="00613E3D">
        <w:rPr>
          <w:rFonts w:hint="cs"/>
          <w:rtl/>
        </w:rPr>
        <w:t xml:space="preserve"> מנהל הפנימייה.</w:t>
      </w:r>
    </w:p>
    <w:p w:rsidR="00B63FBE" w:rsidRDefault="00B63FBE" w:rsidP="00613E3D">
      <w:pPr>
        <w:spacing w:line="360" w:lineRule="auto"/>
        <w:jc w:val="left"/>
        <w:rPr>
          <w:rtl/>
        </w:rPr>
      </w:pPr>
    </w:p>
    <w:p w:rsidR="00FC65FA" w:rsidRPr="00613E3D" w:rsidRDefault="00613E3D" w:rsidP="00FC65FA">
      <w:pPr>
        <w:spacing w:line="360" w:lineRule="auto"/>
        <w:jc w:val="both"/>
        <w:rPr>
          <w:rtl/>
        </w:rPr>
      </w:pPr>
      <w:r w:rsidRPr="00613E3D">
        <w:rPr>
          <w:rFonts w:hint="cs"/>
          <w:rtl/>
        </w:rPr>
        <w:t xml:space="preserve">תודה מיוחדת </w:t>
      </w:r>
      <w:r w:rsidRPr="00FC65FA">
        <w:rPr>
          <w:rFonts w:hint="cs"/>
          <w:b/>
          <w:bCs/>
          <w:rtl/>
        </w:rPr>
        <w:t>לד"ר שלהבת עטר</w:t>
      </w:r>
      <w:r w:rsidRPr="00613E3D">
        <w:rPr>
          <w:rFonts w:hint="cs"/>
          <w:rtl/>
        </w:rPr>
        <w:t xml:space="preserve"> ולצוות שלה המלווה את הפעלת התוכנית במחקר והערכה.</w:t>
      </w:r>
      <w:r w:rsidR="00FC65FA">
        <w:rPr>
          <w:rFonts w:hint="cs"/>
          <w:rtl/>
        </w:rPr>
        <w:t xml:space="preserve"> </w:t>
      </w:r>
      <w:r w:rsidR="00FC65FA" w:rsidRPr="00613E3D">
        <w:rPr>
          <w:rFonts w:hint="cs"/>
          <w:rtl/>
        </w:rPr>
        <w:t xml:space="preserve">בהכוונתם של </w:t>
      </w:r>
      <w:r w:rsidR="00FC65FA" w:rsidRPr="00FC65FA">
        <w:rPr>
          <w:rFonts w:hint="cs"/>
          <w:b/>
          <w:bCs/>
          <w:rtl/>
        </w:rPr>
        <w:t xml:space="preserve">פרופסור </w:t>
      </w:r>
      <w:smartTag w:uri="urn:schemas-microsoft-com:office:smarttags" w:element="PersonName">
        <w:smartTag w:uri="urn:schemas-microsoft-com:office:smarttags" w:element="PersonName">
          <w:smartTagPr>
            <w:attr w:name="ProductID" w:val="רמי בנבנישתי"/>
          </w:smartTagPr>
          <w:r w:rsidR="00FC65FA" w:rsidRPr="00FC65FA">
            <w:rPr>
              <w:rFonts w:hint="cs"/>
              <w:b/>
              <w:bCs/>
              <w:rtl/>
            </w:rPr>
            <w:t xml:space="preserve">רמי </w:t>
          </w:r>
          <w:r w:rsidR="00FC65FA">
            <w:rPr>
              <w:rFonts w:hint="cs"/>
              <w:b/>
              <w:bCs/>
              <w:rtl/>
            </w:rPr>
            <w:t>בנבנישתי</w:t>
          </w:r>
        </w:smartTag>
        <w:r w:rsidR="00FC65FA" w:rsidRPr="00613E3D">
          <w:rPr>
            <w:rFonts w:hint="cs"/>
            <w:rtl/>
          </w:rPr>
          <w:t xml:space="preserve"> </w:t>
        </w:r>
      </w:smartTag>
      <w:r w:rsidR="00FC65FA" w:rsidRPr="00613E3D">
        <w:rPr>
          <w:rFonts w:hint="cs"/>
          <w:rtl/>
        </w:rPr>
        <w:t>וד"ר שלהבת עטר, הפנים הצוות המוביל את נושא פיתוח הפלטפורמות להעצמת החניכים במקביל לפיתוח תוכנית המוגנות.</w:t>
      </w:r>
    </w:p>
    <w:p w:rsidR="00613E3D" w:rsidRPr="00613E3D" w:rsidRDefault="00613E3D" w:rsidP="00FC65FA">
      <w:pPr>
        <w:spacing w:line="360" w:lineRule="auto"/>
        <w:jc w:val="both"/>
        <w:rPr>
          <w:rtl/>
        </w:rPr>
      </w:pPr>
      <w:r w:rsidRPr="00613E3D">
        <w:rPr>
          <w:rFonts w:hint="cs"/>
          <w:rtl/>
        </w:rPr>
        <w:t xml:space="preserve">תודה </w:t>
      </w:r>
      <w:r w:rsidRPr="00FC65FA">
        <w:rPr>
          <w:rFonts w:hint="cs"/>
          <w:b/>
          <w:bCs/>
          <w:rtl/>
        </w:rPr>
        <w:t>לאנשי משרד הרווחה</w:t>
      </w:r>
      <w:r w:rsidRPr="00613E3D">
        <w:rPr>
          <w:rFonts w:hint="cs"/>
          <w:rtl/>
        </w:rPr>
        <w:t xml:space="preserve"> ובמיוחד למפקח </w:t>
      </w:r>
      <w:r w:rsidRPr="00FC65FA">
        <w:rPr>
          <w:rFonts w:hint="cs"/>
          <w:b/>
          <w:bCs/>
          <w:rtl/>
        </w:rPr>
        <w:t>מר שמואל כהן</w:t>
      </w:r>
      <w:r w:rsidRPr="00613E3D">
        <w:rPr>
          <w:rFonts w:hint="cs"/>
          <w:rtl/>
        </w:rPr>
        <w:t xml:space="preserve"> ולמפקחת הארצית </w:t>
      </w:r>
      <w:r w:rsidRPr="00FC65FA">
        <w:rPr>
          <w:rFonts w:hint="cs"/>
          <w:b/>
          <w:bCs/>
          <w:rtl/>
        </w:rPr>
        <w:t>גב' יעל דורי</w:t>
      </w:r>
      <w:r w:rsidRPr="00613E3D">
        <w:rPr>
          <w:rFonts w:hint="cs"/>
          <w:rtl/>
        </w:rPr>
        <w:t xml:space="preserve"> המלווים ומעודדים אותנו בדרך העשייה.</w:t>
      </w:r>
    </w:p>
    <w:p w:rsidR="00613E3D" w:rsidRPr="00344576" w:rsidRDefault="00613E3D" w:rsidP="00613E3D">
      <w:pPr>
        <w:spacing w:line="360" w:lineRule="auto"/>
        <w:jc w:val="left"/>
        <w:rPr>
          <w:b/>
          <w:bCs/>
          <w:rtl/>
        </w:rPr>
      </w:pPr>
      <w:r w:rsidRPr="00344576">
        <w:rPr>
          <w:rFonts w:hint="cs"/>
          <w:b/>
          <w:bCs/>
          <w:rtl/>
        </w:rPr>
        <w:tab/>
      </w:r>
      <w:r w:rsidRPr="00344576">
        <w:rPr>
          <w:rFonts w:hint="cs"/>
          <w:b/>
          <w:bCs/>
          <w:rtl/>
        </w:rPr>
        <w:tab/>
      </w:r>
      <w:r w:rsidRPr="00344576">
        <w:rPr>
          <w:rFonts w:hint="cs"/>
          <w:b/>
          <w:bCs/>
          <w:rtl/>
        </w:rPr>
        <w:tab/>
      </w:r>
      <w:r w:rsidRPr="00344576">
        <w:rPr>
          <w:rFonts w:hint="cs"/>
          <w:b/>
          <w:bCs/>
          <w:rtl/>
        </w:rPr>
        <w:tab/>
      </w:r>
      <w:r w:rsidRPr="00344576">
        <w:rPr>
          <w:rFonts w:hint="cs"/>
          <w:b/>
          <w:bCs/>
          <w:rtl/>
        </w:rPr>
        <w:tab/>
      </w:r>
      <w:r w:rsidRPr="00344576">
        <w:rPr>
          <w:rFonts w:hint="cs"/>
          <w:b/>
          <w:bCs/>
          <w:rtl/>
        </w:rPr>
        <w:tab/>
        <w:t xml:space="preserve">                </w:t>
      </w:r>
      <w:r w:rsidRPr="00344576">
        <w:rPr>
          <w:rFonts w:hint="cs"/>
          <w:b/>
          <w:bCs/>
          <w:rtl/>
        </w:rPr>
        <w:tab/>
      </w:r>
      <w:r w:rsidRPr="00344576">
        <w:rPr>
          <w:rFonts w:hint="cs"/>
          <w:b/>
          <w:bCs/>
          <w:rtl/>
        </w:rPr>
        <w:tab/>
        <w:t>בברכה,</w:t>
      </w:r>
    </w:p>
    <w:p w:rsidR="004222A5" w:rsidRPr="004222A5" w:rsidRDefault="00613E3D" w:rsidP="00FC65FA">
      <w:pPr>
        <w:spacing w:line="360" w:lineRule="auto"/>
        <w:jc w:val="left"/>
        <w:rPr>
          <w:rtl/>
        </w:rPr>
      </w:pPr>
      <w:r w:rsidRPr="00613E3D">
        <w:rPr>
          <w:rFonts w:hint="cs"/>
          <w:rtl/>
        </w:rPr>
        <w:tab/>
      </w:r>
      <w:r w:rsidRPr="00613E3D">
        <w:rPr>
          <w:rFonts w:hint="cs"/>
          <w:rtl/>
        </w:rPr>
        <w:tab/>
      </w:r>
      <w:r w:rsidRPr="00613E3D">
        <w:rPr>
          <w:rFonts w:hint="cs"/>
          <w:rtl/>
        </w:rPr>
        <w:tab/>
      </w:r>
      <w:r w:rsidRPr="00613E3D">
        <w:rPr>
          <w:rFonts w:hint="cs"/>
          <w:rtl/>
        </w:rPr>
        <w:tab/>
      </w:r>
      <w:r w:rsidRPr="00613E3D">
        <w:rPr>
          <w:rFonts w:hint="cs"/>
          <w:rtl/>
        </w:rPr>
        <w:tab/>
      </w:r>
      <w:r w:rsidRPr="00613E3D">
        <w:rPr>
          <w:rFonts w:hint="cs"/>
          <w:rtl/>
        </w:rPr>
        <w:tab/>
      </w:r>
      <w:r w:rsidRPr="00613E3D">
        <w:rPr>
          <w:rFonts w:hint="cs"/>
          <w:rtl/>
        </w:rPr>
        <w:tab/>
      </w:r>
      <w:r w:rsidRPr="00613E3D">
        <w:rPr>
          <w:rFonts w:hint="cs"/>
          <w:rtl/>
        </w:rPr>
        <w:tab/>
        <w:t xml:space="preserve">       </w:t>
      </w:r>
      <w:r w:rsidR="00FC65FA">
        <w:rPr>
          <w:rFonts w:hint="cs"/>
          <w:rtl/>
        </w:rPr>
        <w:tab/>
      </w:r>
      <w:r w:rsidR="004222A5" w:rsidRPr="004222A5">
        <w:rPr>
          <w:rFonts w:hint="cs"/>
          <w:rtl/>
        </w:rPr>
        <w:t>יואב אפלבוים</w:t>
      </w:r>
    </w:p>
    <w:p w:rsidR="00344576" w:rsidRDefault="00FB0F70" w:rsidP="00344576">
      <w:pPr>
        <w:spacing w:line="360" w:lineRule="auto"/>
        <w:ind w:left="5761" w:firstLine="719"/>
        <w:jc w:val="left"/>
        <w:rPr>
          <w:rtl/>
        </w:rPr>
      </w:pPr>
      <w:r>
        <w:rPr>
          <w:rFonts w:hint="cs"/>
          <w:rtl/>
        </w:rPr>
        <w:t>מנכ"ל "אהבה</w:t>
      </w:r>
    </w:p>
    <w:p w:rsidR="009C492B" w:rsidRPr="002B22E8" w:rsidRDefault="002B22E8" w:rsidP="002169DA">
      <w:pPr>
        <w:spacing w:line="360" w:lineRule="auto"/>
        <w:jc w:val="both"/>
        <w:rPr>
          <w:b/>
          <w:bCs/>
          <w:sz w:val="32"/>
          <w:szCs w:val="32"/>
          <w:u w:val="single"/>
          <w:rtl/>
        </w:rPr>
      </w:pPr>
      <w:r w:rsidRPr="002B22E8">
        <w:rPr>
          <w:rFonts w:hint="cs"/>
          <w:b/>
          <w:bCs/>
          <w:sz w:val="32"/>
          <w:szCs w:val="32"/>
          <w:u w:val="single"/>
          <w:rtl/>
        </w:rPr>
        <w:lastRenderedPageBreak/>
        <w:t>רקע</w:t>
      </w:r>
    </w:p>
    <w:p w:rsidR="002169DA" w:rsidRPr="005365F9" w:rsidRDefault="002169DA" w:rsidP="00054509">
      <w:pPr>
        <w:spacing w:line="360" w:lineRule="auto"/>
        <w:ind w:firstLine="720"/>
        <w:jc w:val="both"/>
        <w:rPr>
          <w:rtl/>
        </w:rPr>
      </w:pPr>
      <w:r>
        <w:rPr>
          <w:rFonts w:hint="cs"/>
          <w:rtl/>
        </w:rPr>
        <w:t xml:space="preserve">תוכנית מוגנות ועוצמה הינה </w:t>
      </w:r>
      <w:r w:rsidRPr="0041097B">
        <w:rPr>
          <w:rtl/>
        </w:rPr>
        <w:t xml:space="preserve">תוכנית התערבות </w:t>
      </w:r>
      <w:r>
        <w:rPr>
          <w:rFonts w:hint="cs"/>
          <w:rtl/>
        </w:rPr>
        <w:t xml:space="preserve">והתמודדות </w:t>
      </w:r>
      <w:r w:rsidRPr="0041097B">
        <w:rPr>
          <w:rtl/>
        </w:rPr>
        <w:t xml:space="preserve">מערכתית ליצירת </w:t>
      </w:r>
      <w:r w:rsidRPr="002169DA">
        <w:rPr>
          <w:rtl/>
        </w:rPr>
        <w:t xml:space="preserve">אקלים חברתי מצמצם אלימות </w:t>
      </w:r>
      <w:r w:rsidRPr="002169DA">
        <w:rPr>
          <w:rFonts w:hint="cs"/>
          <w:rtl/>
        </w:rPr>
        <w:t>ומעודד הידברות</w:t>
      </w:r>
      <w:r w:rsidRPr="0041097B">
        <w:rPr>
          <w:rFonts w:hint="cs"/>
          <w:rtl/>
        </w:rPr>
        <w:t xml:space="preserve"> </w:t>
      </w:r>
      <w:r w:rsidRPr="005365F9">
        <w:rPr>
          <w:rFonts w:hint="cs"/>
          <w:rtl/>
        </w:rPr>
        <w:t>ה</w:t>
      </w:r>
      <w:r w:rsidRPr="005365F9">
        <w:rPr>
          <w:rtl/>
        </w:rPr>
        <w:t>מכוונת להתמודד עם תופעות של ניכור, הצקות, הטרדות ובריונות</w:t>
      </w:r>
      <w:r>
        <w:rPr>
          <w:rFonts w:hint="cs"/>
          <w:rtl/>
        </w:rPr>
        <w:t>; להעלאת תחושת בטחון ומוגנות החניכים והצוות; ובנוסף, לראיית העוצמות והכוחות שיש בחניכים בצד חשיבות השמירה והפיקוח.</w:t>
      </w:r>
    </w:p>
    <w:p w:rsidR="007230CE" w:rsidRDefault="007230CE" w:rsidP="00054509">
      <w:pPr>
        <w:spacing w:line="360" w:lineRule="auto"/>
        <w:jc w:val="both"/>
        <w:rPr>
          <w:rtl/>
        </w:rPr>
      </w:pPr>
    </w:p>
    <w:p w:rsidR="00713271" w:rsidRDefault="00713271" w:rsidP="00054509">
      <w:pPr>
        <w:spacing w:line="360" w:lineRule="auto"/>
        <w:ind w:firstLine="720"/>
        <w:jc w:val="both"/>
        <w:rPr>
          <w:rtl/>
        </w:rPr>
      </w:pPr>
      <w:r w:rsidRPr="00832046">
        <w:rPr>
          <w:rFonts w:hint="cs"/>
          <w:rtl/>
        </w:rPr>
        <w:t>תוכנית המוגנות החלה לפעול בפנימיית אהבה במרץ 2007, אז נבנתה כתוכנית חרום להתמודדות עם מספרם הגואה של התקיפות המיניות בתוך הפנימייה.</w:t>
      </w:r>
      <w:r>
        <w:rPr>
          <w:rFonts w:hint="cs"/>
          <w:rtl/>
        </w:rPr>
        <w:t xml:space="preserve"> במשך כחודש ימים מצאנו עצמינו מתמודדים עם שלושה סיפורים לא פשוטים של פגיעות מיניות בין ילדים בפנימייה אשר כתוצאה מהם 3 חניכים בגילאי 13-15 נעצרו ועזבו את הפנימייה.</w:t>
      </w:r>
    </w:p>
    <w:p w:rsidR="00713271" w:rsidRDefault="00713271" w:rsidP="00054509">
      <w:pPr>
        <w:spacing w:line="360" w:lineRule="auto"/>
        <w:jc w:val="both"/>
        <w:rPr>
          <w:rtl/>
        </w:rPr>
      </w:pPr>
      <w:r>
        <w:rPr>
          <w:rFonts w:hint="cs"/>
          <w:rtl/>
        </w:rPr>
        <w:t xml:space="preserve">פנימיית אהבה נותנת מענה לחניכים בעלי בעיות רגשיות מורכבות, ומתמודדת לאורך שנים עם חניכים צעירים אשר נפגעו מינית בביתם ומשחזרים פגיעות אלה בפנימייה. בתחילת אותה שנה הוקמה בפנימייה קבוצה טיפולית ייחודית לילדים פוגעים מינית הנמצאים מתחת לגיל השיפוט הפלילי, קבוצה אשר נבנתה על פי עקרונות קבוצות שרות המבחן לנוער. הפגיעות המיניות שנחשפו בשלב זה של השנה נעשו בחלקן על ידי חניכים הלוקחים חלק בקבוצה. </w:t>
      </w:r>
    </w:p>
    <w:p w:rsidR="00713271" w:rsidRDefault="00713271" w:rsidP="00054509">
      <w:pPr>
        <w:spacing w:line="360" w:lineRule="auto"/>
        <w:jc w:val="both"/>
        <w:rPr>
          <w:rtl/>
        </w:rPr>
      </w:pPr>
      <w:r>
        <w:rPr>
          <w:rFonts w:hint="cs"/>
          <w:rtl/>
        </w:rPr>
        <w:t>בפנימייה נהוג לחשוף א</w:t>
      </w:r>
      <w:r w:rsidR="002A428F">
        <w:rPr>
          <w:rFonts w:hint="cs"/>
          <w:rtl/>
        </w:rPr>
        <w:t>י</w:t>
      </w:r>
      <w:r>
        <w:rPr>
          <w:rFonts w:hint="cs"/>
          <w:rtl/>
        </w:rPr>
        <w:t xml:space="preserve">רועים אלה ולא להסתירם, ולהעביר מסר ברור לשאר החניכים כי אנחנו במקום על מנת להקשיב ולסייע. מעבר לתחושת הזעזוע נדמה היה כי משהו בתחושת המוגנות בפנימייה מתערער, קודם כל אצל הצוות </w:t>
      </w:r>
      <w:r>
        <w:rPr>
          <w:rtl/>
        </w:rPr>
        <w:t>–</w:t>
      </w:r>
      <w:r>
        <w:rPr>
          <w:rFonts w:hint="cs"/>
          <w:rtl/>
        </w:rPr>
        <w:t xml:space="preserve"> איך ניתן להגן יותר, עד כמה אני יכול לפקח ולמנוע; ומכאן גם אצל החניכים. מעין תחושה כי קיימים מקומות פרוצים רבים משחשבנו, וכי המוגנות בכפר אינה מספקת.</w:t>
      </w:r>
    </w:p>
    <w:p w:rsidR="00713271" w:rsidRDefault="00713271" w:rsidP="00054509">
      <w:pPr>
        <w:spacing w:line="360" w:lineRule="auto"/>
        <w:jc w:val="both"/>
        <w:rPr>
          <w:rtl/>
        </w:rPr>
      </w:pPr>
      <w:r>
        <w:rPr>
          <w:rFonts w:hint="cs"/>
          <w:rtl/>
        </w:rPr>
        <w:t xml:space="preserve">כאקט של חרום הוחלט על תוכנית שתקרא </w:t>
      </w:r>
      <w:r w:rsidRPr="00C23AB4">
        <w:rPr>
          <w:rFonts w:hint="cs"/>
          <w:b/>
          <w:bCs/>
          <w:rtl/>
        </w:rPr>
        <w:t>תוכנית מוגנות</w:t>
      </w:r>
      <w:r>
        <w:rPr>
          <w:rFonts w:hint="cs"/>
          <w:rtl/>
        </w:rPr>
        <w:t xml:space="preserve">, ומשמה כך מטרתה העיקרית </w:t>
      </w:r>
      <w:r>
        <w:rPr>
          <w:rtl/>
        </w:rPr>
        <w:t>–</w:t>
      </w:r>
      <w:r>
        <w:rPr>
          <w:rFonts w:hint="cs"/>
          <w:rtl/>
        </w:rPr>
        <w:t xml:space="preserve"> העלאת תחושת המוגנות הסובייקטיבית והאובייקטיבית של החניכים והצוות בכפר.</w:t>
      </w:r>
    </w:p>
    <w:p w:rsidR="00C23AB4" w:rsidRDefault="00C23AB4" w:rsidP="00C23AB4">
      <w:pPr>
        <w:spacing w:line="360" w:lineRule="auto"/>
        <w:jc w:val="both"/>
        <w:rPr>
          <w:rtl/>
        </w:rPr>
      </w:pPr>
    </w:p>
    <w:p w:rsidR="00C23AB4" w:rsidRDefault="00C23AB4" w:rsidP="00C23AB4">
      <w:pPr>
        <w:spacing w:line="360" w:lineRule="auto"/>
        <w:jc w:val="both"/>
        <w:rPr>
          <w:rtl/>
        </w:rPr>
      </w:pPr>
      <w:r>
        <w:rPr>
          <w:rFonts w:hint="cs"/>
          <w:rtl/>
        </w:rPr>
        <w:t>מאז ועד היום</w:t>
      </w:r>
      <w:r w:rsidR="00713271">
        <w:rPr>
          <w:rFonts w:hint="cs"/>
          <w:rtl/>
        </w:rPr>
        <w:t xml:space="preserve"> תוכנית זו </w:t>
      </w:r>
      <w:r>
        <w:rPr>
          <w:rFonts w:hint="cs"/>
          <w:rtl/>
        </w:rPr>
        <w:t>משתנה, מגבשת, מתהווה ומתפתחת</w:t>
      </w:r>
      <w:r w:rsidR="00713271">
        <w:rPr>
          <w:rFonts w:hint="cs"/>
          <w:rtl/>
        </w:rPr>
        <w:t>.</w:t>
      </w:r>
      <w:r w:rsidR="00812193">
        <w:rPr>
          <w:rFonts w:hint="cs"/>
          <w:rtl/>
        </w:rPr>
        <w:t xml:space="preserve"> חלק מייחודה הוא הראיה ההוליסטית ושיתוף הפעולה הרב צוותי המוביל כל מהלך בה.</w:t>
      </w:r>
      <w:r>
        <w:rPr>
          <w:rFonts w:hint="cs"/>
          <w:rtl/>
        </w:rPr>
        <w:t xml:space="preserve"> </w:t>
      </w:r>
      <w:r w:rsidR="00713271">
        <w:rPr>
          <w:rFonts w:hint="cs"/>
          <w:rtl/>
        </w:rPr>
        <w:t xml:space="preserve">בצד החלק המרכזי של התוכנית העוסק במוגנות החניכים, במיפוי וברמות שמירה ופיקוח - </w:t>
      </w:r>
      <w:r w:rsidR="00713271" w:rsidRPr="007230CE">
        <w:rPr>
          <w:rFonts w:hint="cs"/>
          <w:b/>
          <w:bCs/>
          <w:sz w:val="28"/>
          <w:szCs w:val="28"/>
          <w:rtl/>
        </w:rPr>
        <w:t>מוגנות</w:t>
      </w:r>
      <w:r w:rsidR="00713271">
        <w:rPr>
          <w:rFonts w:hint="cs"/>
          <w:rtl/>
        </w:rPr>
        <w:t xml:space="preserve">, קיים חלק העוסק בהעצמת החניכים ובכוחות הטמונים בהם - </w:t>
      </w:r>
      <w:r w:rsidR="00713271" w:rsidRPr="007230CE">
        <w:rPr>
          <w:rFonts w:hint="cs"/>
          <w:b/>
          <w:bCs/>
          <w:sz w:val="28"/>
          <w:szCs w:val="28"/>
          <w:rtl/>
        </w:rPr>
        <w:t>עוצמה</w:t>
      </w:r>
      <w:r w:rsidR="00713271">
        <w:rPr>
          <w:rFonts w:hint="cs"/>
          <w:rtl/>
        </w:rPr>
        <w:t xml:space="preserve">. </w:t>
      </w:r>
    </w:p>
    <w:p w:rsidR="00713271" w:rsidRDefault="00713271" w:rsidP="00C23AB4">
      <w:pPr>
        <w:spacing w:line="360" w:lineRule="auto"/>
        <w:jc w:val="both"/>
        <w:rPr>
          <w:rtl/>
        </w:rPr>
      </w:pPr>
      <w:r>
        <w:rPr>
          <w:rFonts w:hint="cs"/>
          <w:rtl/>
        </w:rPr>
        <w:t>על התוכנית ותחושת המוגנות בכפר מתנהל מעקב מחקרי הנעשה השנה בשיתוף פעולה עם אוניברסיטת בר אילן ופרופ' רמי בנבנישתי .</w:t>
      </w:r>
    </w:p>
    <w:p w:rsidR="00713271" w:rsidRDefault="00713271" w:rsidP="00054509">
      <w:pPr>
        <w:spacing w:line="360" w:lineRule="auto"/>
        <w:jc w:val="both"/>
        <w:rPr>
          <w:rtl/>
        </w:rPr>
      </w:pPr>
    </w:p>
    <w:p w:rsidR="007230CE" w:rsidRDefault="007230CE" w:rsidP="00C23AB4">
      <w:pPr>
        <w:spacing w:line="360" w:lineRule="auto"/>
        <w:jc w:val="both"/>
        <w:rPr>
          <w:rtl/>
        </w:rPr>
      </w:pPr>
      <w:r>
        <w:rPr>
          <w:rFonts w:hint="cs"/>
          <w:rtl/>
        </w:rPr>
        <w:t xml:space="preserve">במסמך זה מוצגת </w:t>
      </w:r>
      <w:r w:rsidRPr="007230CE">
        <w:rPr>
          <w:rFonts w:hint="cs"/>
          <w:b/>
          <w:bCs/>
          <w:sz w:val="28"/>
          <w:szCs w:val="28"/>
          <w:rtl/>
        </w:rPr>
        <w:t>תוכנית מוגנות ועוצמה</w:t>
      </w:r>
      <w:r w:rsidR="00C23AB4">
        <w:rPr>
          <w:rFonts w:hint="cs"/>
          <w:rtl/>
        </w:rPr>
        <w:t xml:space="preserve"> על חלקיה השונים.</w:t>
      </w:r>
    </w:p>
    <w:p w:rsidR="00321E89" w:rsidRDefault="002B12CF" w:rsidP="007E0032">
      <w:pPr>
        <w:spacing w:line="360" w:lineRule="auto"/>
        <w:jc w:val="both"/>
        <w:rPr>
          <w:rtl/>
        </w:rPr>
      </w:pPr>
      <w:r>
        <w:rPr>
          <w:b/>
          <w:bCs/>
          <w:sz w:val="32"/>
          <w:szCs w:val="32"/>
          <w:u w:val="single"/>
          <w:rtl/>
        </w:rPr>
        <w:br w:type="page"/>
      </w:r>
    </w:p>
    <w:p w:rsidR="00105E2E" w:rsidRPr="00B8017A" w:rsidRDefault="007E0032" w:rsidP="00B8017A">
      <w:pPr>
        <w:spacing w:line="360" w:lineRule="auto"/>
        <w:jc w:val="both"/>
        <w:rPr>
          <w:b/>
          <w:bCs/>
          <w:sz w:val="32"/>
          <w:szCs w:val="32"/>
          <w:u w:val="single"/>
          <w:rtl/>
        </w:rPr>
      </w:pPr>
      <w:r>
        <w:rPr>
          <w:rFonts w:hint="cs"/>
          <w:b/>
          <w:bCs/>
          <w:sz w:val="32"/>
          <w:szCs w:val="32"/>
          <w:u w:val="single"/>
          <w:rtl/>
        </w:rPr>
        <w:t>רקע תיאורטי</w:t>
      </w:r>
    </w:p>
    <w:p w:rsidR="00EE182B" w:rsidRDefault="00EE182B" w:rsidP="007E0032">
      <w:pPr>
        <w:spacing w:line="360" w:lineRule="auto"/>
        <w:jc w:val="both"/>
        <w:rPr>
          <w:rtl/>
        </w:rPr>
      </w:pPr>
    </w:p>
    <w:p w:rsidR="007E0032" w:rsidRPr="007E0032" w:rsidRDefault="007E0032" w:rsidP="007E0032">
      <w:pPr>
        <w:spacing w:line="360" w:lineRule="auto"/>
        <w:jc w:val="both"/>
        <w:rPr>
          <w:b/>
          <w:bCs/>
          <w:u w:val="single"/>
          <w:rtl/>
        </w:rPr>
      </w:pPr>
      <w:r w:rsidRPr="007E0032">
        <w:rPr>
          <w:rFonts w:hint="cs"/>
          <w:b/>
          <w:bCs/>
          <w:u w:val="single"/>
          <w:rtl/>
        </w:rPr>
        <w:t>אלימות בקרב ילדים ובני נוער.</w:t>
      </w:r>
    </w:p>
    <w:p w:rsidR="00DD6C83" w:rsidRDefault="00105E2E" w:rsidP="007E0032">
      <w:pPr>
        <w:spacing w:line="360" w:lineRule="auto"/>
        <w:ind w:firstLine="720"/>
        <w:jc w:val="both"/>
        <w:rPr>
          <w:rtl/>
        </w:rPr>
      </w:pPr>
      <w:r w:rsidRPr="00A30ACA">
        <w:rPr>
          <w:rFonts w:hint="cs"/>
          <w:rtl/>
        </w:rPr>
        <w:t xml:space="preserve">תופעת האלימות </w:t>
      </w:r>
      <w:r>
        <w:rPr>
          <w:rFonts w:hint="cs"/>
          <w:rtl/>
        </w:rPr>
        <w:t xml:space="preserve">והתוקפנות של ילדים ובני נוער </w:t>
      </w:r>
      <w:r w:rsidRPr="00A30ACA">
        <w:rPr>
          <w:rFonts w:hint="cs"/>
          <w:rtl/>
        </w:rPr>
        <w:t xml:space="preserve">במערכות החינוך </w:t>
      </w:r>
      <w:r>
        <w:rPr>
          <w:rFonts w:hint="cs"/>
          <w:rtl/>
        </w:rPr>
        <w:t xml:space="preserve">והטיפול הולכת וגואה בשנים האחרונות, ואיתה סוגיות רבות העוסקות בתחום תוכניות המניעה והטיפול, תחושת מוגנות של החניכים והצוות, סמכות וגבולות ועוד. </w:t>
      </w:r>
      <w:r w:rsidR="00DD6C83" w:rsidRPr="000A5A5E">
        <w:rPr>
          <w:rFonts w:hint="cs"/>
          <w:rtl/>
        </w:rPr>
        <w:t>האלימות היא תופעה מורכבת. המושג אלימות עוסק בתחום רחב של פעולות מזיקות הנעשות על ידי אדם אחר או יותר ופוגעות בפרט או בחברה.</w:t>
      </w:r>
      <w:r w:rsidR="007E0032">
        <w:rPr>
          <w:rFonts w:hint="cs"/>
          <w:rtl/>
        </w:rPr>
        <w:t xml:space="preserve"> </w:t>
      </w:r>
      <w:r w:rsidR="00DD6C83" w:rsidRPr="000A5A5E">
        <w:rPr>
          <w:rFonts w:hint="cs"/>
          <w:rtl/>
        </w:rPr>
        <w:t>אלימות המתרחשת מדי יום,</w:t>
      </w:r>
      <w:r w:rsidR="00DD6C83">
        <w:rPr>
          <w:rFonts w:hint="cs"/>
          <w:rtl/>
        </w:rPr>
        <w:t xml:space="preserve"> </w:t>
      </w:r>
      <w:r w:rsidR="00DD6C83" w:rsidRPr="000A5A5E">
        <w:rPr>
          <w:rFonts w:hint="cs"/>
          <w:rtl/>
        </w:rPr>
        <w:t>הכוללת מכות, התכתשויות,</w:t>
      </w:r>
      <w:r w:rsidR="00DD6C83">
        <w:rPr>
          <w:rFonts w:hint="cs"/>
          <w:rtl/>
        </w:rPr>
        <w:t xml:space="preserve"> קללות, </w:t>
      </w:r>
      <w:r w:rsidR="002A428F">
        <w:rPr>
          <w:rFonts w:hint="cs"/>
          <w:rtl/>
        </w:rPr>
        <w:t>ה</w:t>
      </w:r>
      <w:r w:rsidR="00DD6C83">
        <w:rPr>
          <w:rFonts w:hint="cs"/>
          <w:rtl/>
        </w:rPr>
        <w:t xml:space="preserve">חרמות ועוד, </w:t>
      </w:r>
      <w:r w:rsidR="00DD6C83" w:rsidRPr="000A5A5E">
        <w:rPr>
          <w:rFonts w:hint="cs"/>
          <w:rtl/>
        </w:rPr>
        <w:t>ואף שאינה דרמטית,</w:t>
      </w:r>
      <w:r w:rsidR="00BC3EF7">
        <w:rPr>
          <w:rFonts w:hint="cs"/>
          <w:rtl/>
        </w:rPr>
        <w:t xml:space="preserve"> </w:t>
      </w:r>
      <w:r w:rsidR="00DD6C83" w:rsidRPr="000A5A5E">
        <w:rPr>
          <w:rFonts w:hint="cs"/>
          <w:rtl/>
        </w:rPr>
        <w:t xml:space="preserve">היא משאירה את עקבותיה בתודעתם של </w:t>
      </w:r>
      <w:r w:rsidR="00DD6C83">
        <w:rPr>
          <w:rFonts w:hint="cs"/>
          <w:rtl/>
        </w:rPr>
        <w:t>תלמידים, חניכים וצוות (</w:t>
      </w:r>
      <w:r w:rsidR="00DD6C83" w:rsidRPr="00CD4660">
        <w:rPr>
          <w:rFonts w:hint="cs"/>
          <w:rtl/>
        </w:rPr>
        <w:t>הורוביץ, 20</w:t>
      </w:r>
      <w:r w:rsidR="00DD6C83">
        <w:rPr>
          <w:rFonts w:hint="cs"/>
          <w:rtl/>
        </w:rPr>
        <w:t>06)</w:t>
      </w:r>
      <w:r w:rsidR="00BC3EF7">
        <w:rPr>
          <w:rFonts w:hint="cs"/>
          <w:rtl/>
        </w:rPr>
        <w:t>.</w:t>
      </w:r>
    </w:p>
    <w:p w:rsidR="00DD6C83" w:rsidRPr="000A5A5E" w:rsidRDefault="00DD6C83" w:rsidP="00EE182B">
      <w:pPr>
        <w:tabs>
          <w:tab w:val="left" w:pos="2020"/>
        </w:tabs>
        <w:spacing w:line="360" w:lineRule="auto"/>
        <w:rPr>
          <w:rtl/>
        </w:rPr>
      </w:pPr>
    </w:p>
    <w:p w:rsidR="00DD6C83" w:rsidRDefault="00DD6C83" w:rsidP="00EE182B">
      <w:pPr>
        <w:spacing w:line="360" w:lineRule="auto"/>
        <w:jc w:val="both"/>
        <w:rPr>
          <w:rtl/>
        </w:rPr>
      </w:pPr>
      <w:r w:rsidRPr="000A5A5E">
        <w:rPr>
          <w:rFonts w:hint="cs"/>
          <w:rtl/>
        </w:rPr>
        <w:t xml:space="preserve">סביבה לא אלימה </w:t>
      </w:r>
      <w:r>
        <w:rPr>
          <w:rFonts w:hint="cs"/>
          <w:rtl/>
        </w:rPr>
        <w:t>במוסד החינוכי או הטיפולי</w:t>
      </w:r>
      <w:r w:rsidRPr="000A5A5E">
        <w:rPr>
          <w:rFonts w:hint="cs"/>
          <w:rtl/>
        </w:rPr>
        <w:t xml:space="preserve"> חיונית למוגנות פיזית, לבריאות נפשית, להתפתחות מוסרית, לתפקוד אקדמי ולרכישת מיומנויות וערכים של אזרחים במדינה דמוקרטית. יש להתייחס בשלילה לכל מגוון גילויי האלימות: פגיעות מילוליות ורגשיות, ישירות ועקיפות (למשל על ידי הטלת חרם), איומים, פגיעות פיזיות ברמות שונות,</w:t>
      </w:r>
      <w:r>
        <w:rPr>
          <w:rFonts w:hint="cs"/>
          <w:rtl/>
        </w:rPr>
        <w:t xml:space="preserve"> </w:t>
      </w:r>
      <w:r w:rsidRPr="000A5A5E">
        <w:rPr>
          <w:rFonts w:hint="cs"/>
          <w:rtl/>
        </w:rPr>
        <w:t xml:space="preserve"> כולל "מכות בצחוק" ו"משחקי אלימות", הטרדה מינית ופגיעות הקשורות למגדר,</w:t>
      </w:r>
      <w:r w:rsidR="002A428F">
        <w:rPr>
          <w:rFonts w:hint="cs"/>
          <w:rtl/>
        </w:rPr>
        <w:t xml:space="preserve"> </w:t>
      </w:r>
      <w:r w:rsidRPr="000A5A5E">
        <w:rPr>
          <w:rFonts w:hint="cs"/>
          <w:rtl/>
        </w:rPr>
        <w:t>לדת או למוצא. אין לקבל התנהגות  אלימה כלגיטימית וכחלק טבעי ונסבל מתהליך ההתפתחותי של ילדים ובני נוער.</w:t>
      </w:r>
      <w:r>
        <w:rPr>
          <w:rFonts w:hint="cs"/>
          <w:rtl/>
        </w:rPr>
        <w:t xml:space="preserve"> </w:t>
      </w:r>
      <w:r w:rsidRPr="000A5A5E">
        <w:rPr>
          <w:rFonts w:hint="cs"/>
          <w:rtl/>
        </w:rPr>
        <w:t>התמודדות עם אלימות היא חלק מהתמודדות עם התנהגויות סיכון ועם התנהגויות לא נורמטיביות אחר</w:t>
      </w:r>
      <w:r w:rsidR="00BC3EF7">
        <w:rPr>
          <w:rFonts w:hint="cs"/>
          <w:rtl/>
        </w:rPr>
        <w:t>ו</w:t>
      </w:r>
      <w:r w:rsidRPr="000A5A5E">
        <w:rPr>
          <w:rFonts w:hint="cs"/>
          <w:rtl/>
        </w:rPr>
        <w:t>ת, כגון: עישון,</w:t>
      </w:r>
      <w:r>
        <w:rPr>
          <w:rFonts w:hint="cs"/>
          <w:rtl/>
        </w:rPr>
        <w:t xml:space="preserve"> </w:t>
      </w:r>
      <w:r w:rsidRPr="000A5A5E">
        <w:rPr>
          <w:rFonts w:hint="cs"/>
          <w:rtl/>
        </w:rPr>
        <w:t>שימוש באלכוהול,</w:t>
      </w:r>
      <w:r>
        <w:rPr>
          <w:rFonts w:hint="cs"/>
          <w:rtl/>
        </w:rPr>
        <w:t xml:space="preserve"> </w:t>
      </w:r>
      <w:r w:rsidRPr="000A5A5E">
        <w:rPr>
          <w:rFonts w:hint="cs"/>
          <w:rtl/>
        </w:rPr>
        <w:t>שימוש בסמים ונהיגה מסוכנת</w:t>
      </w:r>
      <w:r>
        <w:rPr>
          <w:rFonts w:hint="cs"/>
          <w:rtl/>
        </w:rPr>
        <w:t xml:space="preserve"> (</w:t>
      </w:r>
      <w:r w:rsidRPr="00211DB3">
        <w:rPr>
          <w:rFonts w:hint="cs"/>
          <w:rtl/>
        </w:rPr>
        <w:t>אסטור</w:t>
      </w:r>
      <w:r>
        <w:rPr>
          <w:rFonts w:hint="cs"/>
          <w:rtl/>
        </w:rPr>
        <w:t>, בנבנישתי</w:t>
      </w:r>
      <w:r w:rsidRPr="00211DB3">
        <w:rPr>
          <w:rFonts w:hint="cs"/>
          <w:rtl/>
        </w:rPr>
        <w:t xml:space="preserve"> וחורי כסבארי, </w:t>
      </w:r>
      <w:r>
        <w:rPr>
          <w:rFonts w:hint="cs"/>
          <w:rtl/>
        </w:rPr>
        <w:t>2005)</w:t>
      </w:r>
    </w:p>
    <w:p w:rsidR="007E0032" w:rsidRDefault="007E0032" w:rsidP="00EE182B">
      <w:pPr>
        <w:suppressAutoHyphens w:val="0"/>
        <w:spacing w:line="360" w:lineRule="auto"/>
        <w:jc w:val="left"/>
        <w:rPr>
          <w:b/>
          <w:bCs/>
          <w:sz w:val="32"/>
          <w:szCs w:val="32"/>
          <w:u w:val="single"/>
          <w:rtl/>
        </w:rPr>
      </w:pPr>
    </w:p>
    <w:p w:rsidR="00723334" w:rsidRPr="007E0032" w:rsidRDefault="00DC1F94" w:rsidP="007E0032">
      <w:pPr>
        <w:spacing w:line="360" w:lineRule="auto"/>
        <w:jc w:val="both"/>
        <w:rPr>
          <w:b/>
          <w:bCs/>
          <w:u w:val="single"/>
          <w:rtl/>
        </w:rPr>
      </w:pPr>
      <w:r w:rsidRPr="007E0032">
        <w:rPr>
          <w:rFonts w:hint="cs"/>
          <w:b/>
          <w:bCs/>
          <w:u w:val="single"/>
          <w:rtl/>
        </w:rPr>
        <w:t>פגיעות מיניות בקרב ילדים ובני נוער</w:t>
      </w:r>
    </w:p>
    <w:p w:rsidR="00723334" w:rsidRPr="00E04538" w:rsidRDefault="00236B82" w:rsidP="007E0032">
      <w:pPr>
        <w:spacing w:line="360" w:lineRule="auto"/>
        <w:ind w:firstLine="720"/>
        <w:jc w:val="both"/>
        <w:rPr>
          <w:rtl/>
        </w:rPr>
      </w:pPr>
      <w:r w:rsidRPr="00E04538">
        <w:rPr>
          <w:rFonts w:hint="cs"/>
          <w:rtl/>
        </w:rPr>
        <w:t>התחום העוסק בפגיעה מינית בן קטינים הינו צעיר יחסית מבחינה מחקרית. ולמרות שקימות שיטות רבות לטיפול בקטינים הפוגעים מינית הביסוס המחקרי שלהן עדין מצומצם.</w:t>
      </w:r>
      <w:r>
        <w:rPr>
          <w:rFonts w:hint="cs"/>
          <w:rtl/>
        </w:rPr>
        <w:t xml:space="preserve"> </w:t>
      </w:r>
      <w:r w:rsidR="00723334">
        <w:rPr>
          <w:rFonts w:hint="cs"/>
          <w:rtl/>
        </w:rPr>
        <w:t xml:space="preserve">עבריין מין אינו נולד כזה. התנהגויותיו המעורבות בתקיפה המינית הינן ביטוי מין לצרכים שאינם מיניים </w:t>
      </w:r>
      <w:r w:rsidR="00723334">
        <w:rPr>
          <w:rtl/>
        </w:rPr>
        <w:t>–</w:t>
      </w:r>
      <w:r w:rsidR="00723334">
        <w:rPr>
          <w:rFonts w:hint="cs"/>
          <w:rtl/>
        </w:rPr>
        <w:t xml:space="preserve"> הצורך בשליטה, בכוח ובביטויי תוקפנות. צרכים אלה עולים עקב תחושות של חוסר אונים, תסכול או חוסר שליטה שנחווים לפני ביצוע העבירה. ביצוע עבירת מין נותן תחושה של כוח ושליטה. </w:t>
      </w:r>
      <w:r w:rsidR="00723334" w:rsidRPr="00E87626">
        <w:rPr>
          <w:rFonts w:hint="cs"/>
          <w:rtl/>
        </w:rPr>
        <w:t>מעגל זה,</w:t>
      </w:r>
      <w:r w:rsidR="00723334">
        <w:rPr>
          <w:rFonts w:hint="cs"/>
          <w:rtl/>
        </w:rPr>
        <w:t xml:space="preserve"> החוזר על עצמו, הופך את הצורך בביצוע עברית מין לכפייתי ובעל אופי התמכרותי. כיום ברור שלא קיים גורם סיבתי אחד בלבד אלא צירוף של גורמים (אלדר וגור-בוסתנאי, 2001). המחקר האקדמי ודיווחים מהרשויות המתמודדות עם הטיפול בתופעה קושרים בין מספר סיבות עיקריות להפיכתו של הנער לפוגע מינית: טראומת ילדות </w:t>
      </w:r>
      <w:r w:rsidR="00723334">
        <w:rPr>
          <w:rtl/>
        </w:rPr>
        <w:t>–</w:t>
      </w:r>
      <w:r w:rsidR="00723334">
        <w:rPr>
          <w:rFonts w:hint="cs"/>
          <w:rtl/>
        </w:rPr>
        <w:t xml:space="preserve"> התעללות מינית, אלימות והזנחה; גורמים חברתיים </w:t>
      </w:r>
      <w:r w:rsidR="00723334">
        <w:rPr>
          <w:rtl/>
        </w:rPr>
        <w:t>–</w:t>
      </w:r>
      <w:r w:rsidR="00723334">
        <w:rPr>
          <w:rFonts w:hint="cs"/>
          <w:rtl/>
        </w:rPr>
        <w:t xml:space="preserve"> הסביבה החברתית, יכולות חברתיות, מיומנויות בין אישיות וקבוצת גיל השווים; גורמים משפחתיים והפרעות פסיכיאטריות. </w:t>
      </w:r>
      <w:r w:rsidR="00723334" w:rsidRPr="00E04538">
        <w:rPr>
          <w:rFonts w:hint="cs"/>
          <w:rtl/>
        </w:rPr>
        <w:t>מה שמיחד את כל הילדים המגלים גילויי אלימות מינית הוא העובדה שהתנהגותם מעידה על מצוקה ועל זעקה לעזרה (ויסמן, 2001).</w:t>
      </w:r>
    </w:p>
    <w:p w:rsidR="00BC3EF7" w:rsidRDefault="00BC3EF7" w:rsidP="00EE182B">
      <w:pPr>
        <w:spacing w:line="360" w:lineRule="auto"/>
        <w:jc w:val="left"/>
        <w:rPr>
          <w:rtl/>
        </w:rPr>
      </w:pPr>
    </w:p>
    <w:p w:rsidR="00FA40A8" w:rsidRPr="00FF479F" w:rsidRDefault="00FA40A8" w:rsidP="007E0032">
      <w:pPr>
        <w:spacing w:line="360" w:lineRule="auto"/>
        <w:ind w:firstLine="720"/>
        <w:jc w:val="both"/>
        <w:rPr>
          <w:rtl/>
        </w:rPr>
      </w:pPr>
      <w:r w:rsidRPr="00FF479F">
        <w:rPr>
          <w:rtl/>
        </w:rPr>
        <w:t>מאפיין מרכזי של עברייני המין המתבגרים הוא השימוש בהכחשה והפחתה. עברייני מין מתבגרים בדרך כלל מכחישים או מפחיתים את עבירות המין שביצעו וכך את הפגיעה שביצעו בקורבנותיהם. ההכחשה שוללת כל קשר בין המתבגר לעבירה ולקורבן, בעוד ההפחתה באה לידי ביטוי בשלושה אופנים: הפחתת הנזק שגרם המתבגר לקורבן, הפחתה בכמות העבירות המיניות שביצע המתבגר והפחתה במידת אחריותו של המתבגר על העבירות</w:t>
      </w:r>
      <w:r w:rsidR="007E0032">
        <w:rPr>
          <w:rFonts w:hint="cs"/>
          <w:rtl/>
        </w:rPr>
        <w:t xml:space="preserve">. </w:t>
      </w:r>
      <w:r w:rsidRPr="00FF479F">
        <w:rPr>
          <w:rtl/>
        </w:rPr>
        <w:t xml:space="preserve">עברייני המין מפתחים מנגנוני הגנה שתפקידם להפחית אשם ולהימנע מהתמודדות, בנוסף לכך, עברייני המין המתבגרים חשים בחוסר אמפתיה כלפי הקורבן, דבר המסייע בידם להמשיך בהתנהגותם העבריינית (שרזמן, מלין וגסנר, 1994). </w:t>
      </w:r>
    </w:p>
    <w:p w:rsidR="00FA40A8" w:rsidRDefault="00FA40A8" w:rsidP="00EE182B">
      <w:pPr>
        <w:spacing w:line="360" w:lineRule="auto"/>
        <w:jc w:val="both"/>
        <w:rPr>
          <w:rtl/>
        </w:rPr>
      </w:pPr>
    </w:p>
    <w:p w:rsidR="00D63A1A" w:rsidRPr="005D4C8D" w:rsidRDefault="005D4C8D" w:rsidP="00152DED">
      <w:pPr>
        <w:spacing w:line="360" w:lineRule="auto"/>
        <w:jc w:val="left"/>
        <w:rPr>
          <w:b/>
          <w:bCs/>
          <w:u w:val="single"/>
          <w:rtl/>
        </w:rPr>
      </w:pPr>
      <w:r w:rsidRPr="005D4C8D">
        <w:rPr>
          <w:rFonts w:hint="cs"/>
          <w:b/>
          <w:bCs/>
          <w:u w:val="single"/>
          <w:rtl/>
        </w:rPr>
        <w:t>ה</w:t>
      </w:r>
      <w:r w:rsidR="00D63A1A" w:rsidRPr="005D4C8D">
        <w:rPr>
          <w:rFonts w:hint="cs"/>
          <w:b/>
          <w:bCs/>
          <w:u w:val="single"/>
          <w:rtl/>
        </w:rPr>
        <w:t>עצמה</w:t>
      </w:r>
      <w:r w:rsidRPr="005D4C8D">
        <w:rPr>
          <w:rFonts w:hint="cs"/>
          <w:b/>
          <w:bCs/>
          <w:u w:val="single"/>
          <w:rtl/>
        </w:rPr>
        <w:t>, כוחות</w:t>
      </w:r>
      <w:r w:rsidR="00D63A1A" w:rsidRPr="005D4C8D">
        <w:rPr>
          <w:rFonts w:hint="cs"/>
          <w:b/>
          <w:bCs/>
          <w:u w:val="single"/>
          <w:rtl/>
        </w:rPr>
        <w:t xml:space="preserve"> ועוצמה.</w:t>
      </w:r>
    </w:p>
    <w:p w:rsidR="00D61971" w:rsidRPr="00D61971" w:rsidRDefault="00D61971" w:rsidP="00D02F90">
      <w:pPr>
        <w:spacing w:line="360" w:lineRule="auto"/>
        <w:ind w:firstLine="720"/>
        <w:jc w:val="both"/>
        <w:rPr>
          <w:rtl/>
        </w:rPr>
      </w:pPr>
      <w:r w:rsidRPr="00D61971">
        <w:rPr>
          <w:rtl/>
        </w:rPr>
        <w:t>העצמה היא תהליך שמשמעותו מעבר ממצב של חוסר אונים למצב של שליטה יחסית בחיים, בגורל ובסביבה. מעבר זה יכול להתבטא בשיפור תחושת היכולת לשלוט ובשיפור היכולות הממשיות להפעיל שליטה.</w:t>
      </w:r>
      <w:r w:rsidR="002A428F">
        <w:rPr>
          <w:rFonts w:hint="cs"/>
          <w:rtl/>
        </w:rPr>
        <w:t xml:space="preserve"> </w:t>
      </w:r>
      <w:r w:rsidRPr="00D61971">
        <w:rPr>
          <w:rtl/>
        </w:rPr>
        <w:t>בכל אדם קיים פוטנציאל של עוצמה, שבנסיבות חיים תקינות שואף להגשמה. להיות אדם פירושו להיות מסוגל להפעיל השפעה ולחולל שינוי, ולכן ניתן לעזור לאנשים להפיק מתוכם העצמה, אך אין צורך להעניק להם העצמה או ליצור אותה עבורם.</w:t>
      </w:r>
    </w:p>
    <w:p w:rsidR="001654FD" w:rsidRPr="00D02F90" w:rsidRDefault="00D02F90" w:rsidP="00D02F90">
      <w:pPr>
        <w:spacing w:line="360" w:lineRule="auto"/>
        <w:jc w:val="both"/>
        <w:rPr>
          <w:rtl/>
        </w:rPr>
      </w:pPr>
      <w:r w:rsidRPr="00D02F90">
        <w:rPr>
          <w:rFonts w:hint="cs"/>
          <w:rtl/>
        </w:rPr>
        <w:t xml:space="preserve">על פי גישת הכוחות (בן ציון כהן) </w:t>
      </w:r>
      <w:r w:rsidRPr="00D02F90">
        <w:rPr>
          <w:rtl/>
        </w:rPr>
        <w:t xml:space="preserve">בכל אדם יש כוחות שאיתם צריך לעבוד במפגש המקצועי, והרי כוחותיו הם אלו אשר אפשרו לו לשרוד, להתמודד, ולהגיע עד הלום. </w:t>
      </w:r>
      <w:r>
        <w:rPr>
          <w:rFonts w:hint="cs"/>
          <w:rtl/>
        </w:rPr>
        <w:t xml:space="preserve">לאור כך, </w:t>
      </w:r>
      <w:r w:rsidRPr="00D02F90">
        <w:rPr>
          <w:rtl/>
        </w:rPr>
        <w:t xml:space="preserve">כדאי להתמקד בכוחותיו של האדם במהלך ההתערבות </w:t>
      </w:r>
      <w:r>
        <w:rPr>
          <w:rFonts w:hint="cs"/>
          <w:rtl/>
        </w:rPr>
        <w:t>ו</w:t>
      </w:r>
      <w:r w:rsidRPr="00D02F90">
        <w:rPr>
          <w:rtl/>
        </w:rPr>
        <w:t xml:space="preserve">להתייחס אל האדם </w:t>
      </w:r>
      <w:r>
        <w:rPr>
          <w:rFonts w:hint="cs"/>
          <w:rtl/>
        </w:rPr>
        <w:t>גם</w:t>
      </w:r>
      <w:r w:rsidRPr="00D02F90">
        <w:rPr>
          <w:rtl/>
        </w:rPr>
        <w:t xml:space="preserve"> דרך כוחותיו ולא </w:t>
      </w:r>
      <w:r>
        <w:rPr>
          <w:rFonts w:hint="cs"/>
          <w:rtl/>
        </w:rPr>
        <w:t xml:space="preserve"> רק</w:t>
      </w:r>
      <w:r w:rsidR="002A428F">
        <w:rPr>
          <w:rFonts w:hint="cs"/>
          <w:rtl/>
        </w:rPr>
        <w:t xml:space="preserve"> </w:t>
      </w:r>
      <w:r w:rsidRPr="00D02F90">
        <w:rPr>
          <w:rtl/>
        </w:rPr>
        <w:t>דרך בעיותיו. גישת הכוחות מל</w:t>
      </w:r>
      <w:r>
        <w:rPr>
          <w:rFonts w:hint="cs"/>
          <w:rtl/>
        </w:rPr>
        <w:t>מ</w:t>
      </w:r>
      <w:r w:rsidRPr="00D02F90">
        <w:rPr>
          <w:rtl/>
        </w:rPr>
        <w:t>דת שככל שנתמקד בחלקים הבריאים ונסייע להם לגדול, לשגשג ולגבור על החלקים האחרים, כך תהייה ההתערבות מועילה יותר.</w:t>
      </w:r>
    </w:p>
    <w:p w:rsidR="001654FD" w:rsidRPr="00D02F90" w:rsidRDefault="001654FD" w:rsidP="001654FD">
      <w:pPr>
        <w:spacing w:line="360" w:lineRule="auto"/>
        <w:jc w:val="left"/>
        <w:rPr>
          <w:rtl/>
        </w:rPr>
      </w:pPr>
    </w:p>
    <w:p w:rsidR="001654FD" w:rsidRPr="00D02F90" w:rsidRDefault="001654FD" w:rsidP="001654FD">
      <w:pPr>
        <w:jc w:val="left"/>
        <w:rPr>
          <w:rtl/>
        </w:rPr>
      </w:pPr>
    </w:p>
    <w:p w:rsidR="00524F85" w:rsidRPr="00D02F90" w:rsidRDefault="00524F85" w:rsidP="00E508C7">
      <w:pPr>
        <w:spacing w:line="360" w:lineRule="auto"/>
        <w:jc w:val="both"/>
        <w:rPr>
          <w:rtl/>
        </w:rPr>
      </w:pPr>
    </w:p>
    <w:p w:rsidR="00524F85" w:rsidRDefault="00524F85" w:rsidP="00E508C7">
      <w:pPr>
        <w:spacing w:line="360" w:lineRule="auto"/>
        <w:jc w:val="both"/>
        <w:rPr>
          <w:b/>
          <w:bCs/>
          <w:sz w:val="32"/>
          <w:szCs w:val="32"/>
          <w:u w:val="single"/>
          <w:rtl/>
        </w:rPr>
      </w:pPr>
    </w:p>
    <w:p w:rsidR="007A65AA" w:rsidRPr="007A65AA" w:rsidRDefault="007A65AA">
      <w:pPr>
        <w:suppressAutoHyphens w:val="0"/>
        <w:bidi w:val="0"/>
        <w:jc w:val="left"/>
        <w:rPr>
          <w:sz w:val="32"/>
          <w:szCs w:val="32"/>
          <w:rtl/>
        </w:rPr>
      </w:pPr>
      <w:r w:rsidRPr="007A65AA">
        <w:rPr>
          <w:sz w:val="32"/>
          <w:szCs w:val="32"/>
          <w:rtl/>
        </w:rPr>
        <w:br w:type="page"/>
      </w:r>
    </w:p>
    <w:p w:rsidR="00AC03E4" w:rsidRPr="000D6B51" w:rsidRDefault="00AC03E4" w:rsidP="00E508C7">
      <w:pPr>
        <w:spacing w:line="360" w:lineRule="auto"/>
        <w:jc w:val="both"/>
        <w:rPr>
          <w:b/>
          <w:bCs/>
          <w:sz w:val="32"/>
          <w:szCs w:val="32"/>
          <w:u w:val="single"/>
          <w:rtl/>
        </w:rPr>
      </w:pPr>
      <w:r w:rsidRPr="000D6B51">
        <w:rPr>
          <w:rFonts w:hint="cs"/>
          <w:b/>
          <w:bCs/>
          <w:sz w:val="32"/>
          <w:szCs w:val="32"/>
          <w:u w:val="single"/>
          <w:rtl/>
        </w:rPr>
        <w:t xml:space="preserve">רציונל </w:t>
      </w:r>
      <w:r w:rsidR="00EE182B">
        <w:rPr>
          <w:rFonts w:hint="cs"/>
          <w:b/>
          <w:bCs/>
          <w:sz w:val="32"/>
          <w:szCs w:val="32"/>
          <w:u w:val="single"/>
          <w:rtl/>
        </w:rPr>
        <w:t>תוכני</w:t>
      </w:r>
      <w:r w:rsidR="00E508C7">
        <w:rPr>
          <w:rFonts w:hint="cs"/>
          <w:b/>
          <w:bCs/>
          <w:sz w:val="32"/>
          <w:szCs w:val="32"/>
          <w:u w:val="single"/>
          <w:rtl/>
        </w:rPr>
        <w:t>ת מוגנות ועוצמה</w:t>
      </w:r>
    </w:p>
    <w:p w:rsidR="00EE182B" w:rsidRDefault="00EE182B" w:rsidP="00AC03E4">
      <w:pPr>
        <w:spacing w:line="360" w:lineRule="auto"/>
        <w:jc w:val="both"/>
        <w:rPr>
          <w:rtl/>
        </w:rPr>
      </w:pPr>
    </w:p>
    <w:p w:rsidR="00835148" w:rsidRPr="005365F9" w:rsidRDefault="00F30B9D" w:rsidP="00EE182B">
      <w:pPr>
        <w:spacing w:line="360" w:lineRule="auto"/>
        <w:ind w:firstLine="720"/>
        <w:jc w:val="both"/>
        <w:rPr>
          <w:rtl/>
        </w:rPr>
      </w:pPr>
      <w:r w:rsidRPr="0041097B">
        <w:rPr>
          <w:rtl/>
        </w:rPr>
        <w:t xml:space="preserve">תוכנית </w:t>
      </w:r>
      <w:r w:rsidRPr="0041097B">
        <w:rPr>
          <w:rFonts w:hint="cs"/>
          <w:rtl/>
        </w:rPr>
        <w:t>מוגנות</w:t>
      </w:r>
      <w:r w:rsidR="00AC03E4">
        <w:rPr>
          <w:rFonts w:hint="cs"/>
          <w:rtl/>
        </w:rPr>
        <w:t xml:space="preserve"> ועוצמה</w:t>
      </w:r>
      <w:r w:rsidRPr="0041097B">
        <w:rPr>
          <w:rFonts w:hint="cs"/>
          <w:rtl/>
        </w:rPr>
        <w:t xml:space="preserve"> הינה </w:t>
      </w:r>
      <w:r w:rsidRPr="0041097B">
        <w:rPr>
          <w:rtl/>
        </w:rPr>
        <w:t xml:space="preserve">התערבות מערכתית </w:t>
      </w:r>
      <w:r w:rsidRPr="005D5379">
        <w:rPr>
          <w:b/>
          <w:bCs/>
          <w:rtl/>
        </w:rPr>
        <w:t>ליצירת</w:t>
      </w:r>
      <w:r w:rsidRPr="0041097B">
        <w:rPr>
          <w:rtl/>
        </w:rPr>
        <w:t xml:space="preserve"> </w:t>
      </w:r>
      <w:r w:rsidRPr="0041097B">
        <w:rPr>
          <w:b/>
          <w:bCs/>
          <w:rtl/>
        </w:rPr>
        <w:t>אקלים חברתי מצמצם אלימות</w:t>
      </w:r>
      <w:r w:rsidRPr="0041097B">
        <w:rPr>
          <w:rtl/>
        </w:rPr>
        <w:t xml:space="preserve"> </w:t>
      </w:r>
      <w:r w:rsidR="00835148" w:rsidRPr="0041097B">
        <w:rPr>
          <w:rFonts w:hint="cs"/>
          <w:b/>
          <w:bCs/>
          <w:rtl/>
        </w:rPr>
        <w:t>ומעודד הידברות</w:t>
      </w:r>
      <w:r w:rsidR="00835148" w:rsidRPr="0041097B">
        <w:rPr>
          <w:rFonts w:hint="cs"/>
          <w:rtl/>
        </w:rPr>
        <w:t xml:space="preserve"> </w:t>
      </w:r>
      <w:r w:rsidRPr="005365F9">
        <w:rPr>
          <w:rFonts w:hint="cs"/>
          <w:rtl/>
        </w:rPr>
        <w:t>ה</w:t>
      </w:r>
      <w:r w:rsidRPr="005365F9">
        <w:rPr>
          <w:rtl/>
        </w:rPr>
        <w:t>מכוונת להתמודד עם תופעות של ניכור, הצקות, הטרדות ובריונות</w:t>
      </w:r>
      <w:r w:rsidR="00AC03E4">
        <w:rPr>
          <w:rFonts w:hint="cs"/>
          <w:rtl/>
        </w:rPr>
        <w:t xml:space="preserve">; </w:t>
      </w:r>
      <w:r w:rsidR="00AC03E4" w:rsidRPr="005D5379">
        <w:rPr>
          <w:rFonts w:hint="cs"/>
          <w:b/>
          <w:bCs/>
          <w:rtl/>
        </w:rPr>
        <w:t>להעלאת תחושת בטחון</w:t>
      </w:r>
      <w:r w:rsidR="00AC03E4">
        <w:rPr>
          <w:rFonts w:hint="cs"/>
          <w:rtl/>
        </w:rPr>
        <w:t xml:space="preserve"> ומוגנות החניכים והצוות; ובנוסף, לראיית</w:t>
      </w:r>
      <w:r w:rsidR="005D5379">
        <w:rPr>
          <w:rFonts w:hint="cs"/>
          <w:rtl/>
        </w:rPr>
        <w:t xml:space="preserve"> ועבודה דרך</w:t>
      </w:r>
      <w:r w:rsidR="00AC03E4">
        <w:rPr>
          <w:rFonts w:hint="cs"/>
          <w:rtl/>
        </w:rPr>
        <w:t xml:space="preserve"> </w:t>
      </w:r>
      <w:r w:rsidR="00AC03E4" w:rsidRPr="005D5379">
        <w:rPr>
          <w:rFonts w:hint="cs"/>
          <w:b/>
          <w:bCs/>
          <w:rtl/>
        </w:rPr>
        <w:t>העוצמות והכוחות</w:t>
      </w:r>
      <w:r w:rsidR="00AC03E4">
        <w:rPr>
          <w:rFonts w:hint="cs"/>
          <w:rtl/>
        </w:rPr>
        <w:t xml:space="preserve"> שיש בחניכים בצד חשיבות השמירה והפיקוח.</w:t>
      </w:r>
    </w:p>
    <w:p w:rsidR="00FC2A39" w:rsidRDefault="00FC2A39" w:rsidP="00FC2A39">
      <w:pPr>
        <w:spacing w:line="360" w:lineRule="auto"/>
        <w:jc w:val="left"/>
        <w:rPr>
          <w:rtl/>
        </w:rPr>
      </w:pPr>
    </w:p>
    <w:p w:rsidR="00FC2A39" w:rsidRDefault="00FC2A39" w:rsidP="00FC2A39">
      <w:pPr>
        <w:spacing w:line="360" w:lineRule="auto"/>
        <w:jc w:val="both"/>
        <w:rPr>
          <w:rtl/>
        </w:rPr>
      </w:pPr>
      <w:r>
        <w:rPr>
          <w:rFonts w:hint="cs"/>
          <w:rtl/>
        </w:rPr>
        <w:t xml:space="preserve">על פי בנבנישתי (2006) </w:t>
      </w:r>
      <w:r w:rsidRPr="009342EC">
        <w:rPr>
          <w:rFonts w:hint="cs"/>
          <w:b/>
          <w:bCs/>
          <w:rtl/>
        </w:rPr>
        <w:t>רציונל תוכנית</w:t>
      </w:r>
      <w:r>
        <w:rPr>
          <w:rFonts w:hint="cs"/>
          <w:rtl/>
        </w:rPr>
        <w:t xml:space="preserve"> התמודדות עם אלימות צריך להתייחס לנקודות הבאות:</w:t>
      </w:r>
    </w:p>
    <w:p w:rsidR="00FC2A39" w:rsidRPr="000A5A5E" w:rsidRDefault="00FC2A39" w:rsidP="00FC2A39">
      <w:pPr>
        <w:spacing w:line="360" w:lineRule="auto"/>
        <w:ind w:left="720" w:hanging="720"/>
        <w:jc w:val="both"/>
        <w:rPr>
          <w:rtl/>
        </w:rPr>
      </w:pPr>
      <w:r>
        <w:rPr>
          <w:rFonts w:hint="cs"/>
          <w:rtl/>
        </w:rPr>
        <w:t>1.</w:t>
      </w:r>
      <w:r>
        <w:rPr>
          <w:rFonts w:hint="cs"/>
          <w:rtl/>
        </w:rPr>
        <w:tab/>
      </w:r>
      <w:r w:rsidRPr="000A5A5E">
        <w:rPr>
          <w:rFonts w:hint="cs"/>
          <w:rtl/>
        </w:rPr>
        <w:t xml:space="preserve">התמודדות עם אלימות היא </w:t>
      </w:r>
      <w:r w:rsidRPr="00B922A0">
        <w:rPr>
          <w:rFonts w:hint="cs"/>
          <w:b/>
          <w:bCs/>
          <w:rtl/>
        </w:rPr>
        <w:t>משימה משותפת לכל חברי הקהילה</w:t>
      </w:r>
      <w:r>
        <w:rPr>
          <w:rFonts w:hint="cs"/>
          <w:rtl/>
        </w:rPr>
        <w:t xml:space="preserve">, </w:t>
      </w:r>
      <w:r w:rsidRPr="000A5A5E">
        <w:rPr>
          <w:rFonts w:hint="cs"/>
          <w:rtl/>
        </w:rPr>
        <w:t>חיוני ליצור שיתופי פעולה בין כל הגורמים הרלוונטיי</w:t>
      </w:r>
      <w:r w:rsidRPr="000A5A5E">
        <w:rPr>
          <w:rFonts w:hint="eastAsia"/>
          <w:rtl/>
        </w:rPr>
        <w:t>ם</w:t>
      </w:r>
      <w:r w:rsidRPr="000A5A5E">
        <w:rPr>
          <w:rFonts w:hint="cs"/>
          <w:rtl/>
        </w:rPr>
        <w:t xml:space="preserve">. </w:t>
      </w:r>
    </w:p>
    <w:p w:rsidR="00FC2A39" w:rsidRDefault="00FC2A39" w:rsidP="00FC2A39">
      <w:pPr>
        <w:spacing w:line="360" w:lineRule="auto"/>
        <w:ind w:left="720" w:hanging="720"/>
        <w:jc w:val="both"/>
        <w:rPr>
          <w:rtl/>
        </w:rPr>
      </w:pPr>
      <w:r>
        <w:rPr>
          <w:rFonts w:hint="cs"/>
          <w:rtl/>
        </w:rPr>
        <w:t>2.</w:t>
      </w:r>
      <w:r>
        <w:rPr>
          <w:rFonts w:hint="cs"/>
          <w:rtl/>
        </w:rPr>
        <w:tab/>
      </w:r>
      <w:r w:rsidRPr="000A5A5E">
        <w:rPr>
          <w:rFonts w:hint="cs"/>
          <w:rtl/>
        </w:rPr>
        <w:t xml:space="preserve">נוסף על תפקוד זה רצוי שבכל בית ספר תהיה </w:t>
      </w:r>
      <w:r w:rsidRPr="00B922A0">
        <w:rPr>
          <w:rFonts w:hint="cs"/>
          <w:b/>
          <w:bCs/>
          <w:rtl/>
        </w:rPr>
        <w:t>ועדה מייצגת</w:t>
      </w:r>
      <w:r w:rsidRPr="000A5A5E">
        <w:rPr>
          <w:rFonts w:hint="cs"/>
          <w:rtl/>
        </w:rPr>
        <w:t xml:space="preserve"> בתחום מניעת אלימות והתמודדות אתה. </w:t>
      </w:r>
    </w:p>
    <w:p w:rsidR="00B922A0" w:rsidRDefault="00FC2A39" w:rsidP="00B922A0">
      <w:pPr>
        <w:spacing w:line="360" w:lineRule="auto"/>
        <w:ind w:left="720" w:hanging="720"/>
        <w:jc w:val="both"/>
        <w:rPr>
          <w:rtl/>
        </w:rPr>
      </w:pPr>
      <w:r>
        <w:rPr>
          <w:rFonts w:hint="cs"/>
          <w:rtl/>
        </w:rPr>
        <w:t>3.</w:t>
      </w:r>
      <w:r>
        <w:rPr>
          <w:rFonts w:hint="cs"/>
          <w:rtl/>
        </w:rPr>
        <w:tab/>
      </w:r>
      <w:r w:rsidRPr="00B922A0">
        <w:rPr>
          <w:rFonts w:hint="cs"/>
          <w:b/>
          <w:bCs/>
          <w:rtl/>
        </w:rPr>
        <w:t>פיתוח התנהגויות פרו-חברתיות וחיזוקן</w:t>
      </w:r>
      <w:r w:rsidRPr="002E4412">
        <w:rPr>
          <w:rFonts w:hint="cs"/>
          <w:rtl/>
        </w:rPr>
        <w:t xml:space="preserve"> -</w:t>
      </w:r>
      <w:r w:rsidRPr="00547248">
        <w:rPr>
          <w:rFonts w:hint="cs"/>
          <w:rtl/>
        </w:rPr>
        <w:t xml:space="preserve"> </w:t>
      </w:r>
      <w:r>
        <w:rPr>
          <w:rFonts w:hint="cs"/>
          <w:rtl/>
        </w:rPr>
        <w:t>פיתוח</w:t>
      </w:r>
      <w:r w:rsidRPr="000A5A5E">
        <w:rPr>
          <w:rFonts w:hint="cs"/>
          <w:rtl/>
        </w:rPr>
        <w:t xml:space="preserve"> פעולות ותכנים חינוכיים המחזקים </w:t>
      </w:r>
      <w:r>
        <w:rPr>
          <w:rFonts w:hint="cs"/>
          <w:rtl/>
        </w:rPr>
        <w:t>ה</w:t>
      </w:r>
      <w:r w:rsidRPr="000A5A5E">
        <w:rPr>
          <w:rFonts w:hint="cs"/>
          <w:rtl/>
        </w:rPr>
        <w:t>תנהגויות של עזרה לזולת ולחברה.</w:t>
      </w:r>
      <w:r>
        <w:rPr>
          <w:rFonts w:hint="cs"/>
          <w:rtl/>
        </w:rPr>
        <w:t xml:space="preserve"> </w:t>
      </w:r>
      <w:r w:rsidRPr="000A5A5E">
        <w:rPr>
          <w:rFonts w:hint="cs"/>
          <w:rtl/>
        </w:rPr>
        <w:t xml:space="preserve">בין היתר יודגשו תכניות של מחויבות אישית, השתתפות בפעילות </w:t>
      </w:r>
      <w:r>
        <w:rPr>
          <w:rFonts w:hint="cs"/>
          <w:rtl/>
        </w:rPr>
        <w:t>חוגים ופרויקטים</w:t>
      </w:r>
      <w:r w:rsidRPr="000A5A5E">
        <w:rPr>
          <w:rFonts w:hint="cs"/>
          <w:rtl/>
        </w:rPr>
        <w:t>, חונכות והתנדבות.</w:t>
      </w:r>
      <w:r>
        <w:rPr>
          <w:rFonts w:hint="cs"/>
          <w:rtl/>
        </w:rPr>
        <w:t xml:space="preserve"> </w:t>
      </w:r>
    </w:p>
    <w:p w:rsidR="00FC2A39" w:rsidRDefault="00FC2A39" w:rsidP="00B922A0">
      <w:pPr>
        <w:spacing w:line="360" w:lineRule="auto"/>
        <w:ind w:left="720" w:hanging="720"/>
        <w:jc w:val="both"/>
        <w:rPr>
          <w:rtl/>
        </w:rPr>
      </w:pPr>
      <w:r>
        <w:rPr>
          <w:rFonts w:hint="cs"/>
          <w:rtl/>
        </w:rPr>
        <w:t>4.</w:t>
      </w:r>
      <w:r>
        <w:rPr>
          <w:rFonts w:hint="cs"/>
          <w:rtl/>
        </w:rPr>
        <w:tab/>
      </w:r>
      <w:r w:rsidRPr="00B922A0">
        <w:rPr>
          <w:rFonts w:hint="cs"/>
          <w:b/>
          <w:bCs/>
          <w:rtl/>
        </w:rPr>
        <w:t>קידום תחושות של שייכות והזדהות</w:t>
      </w:r>
      <w:r w:rsidRPr="00D016DB">
        <w:rPr>
          <w:rFonts w:hint="cs"/>
          <w:rtl/>
        </w:rPr>
        <w:t xml:space="preserve"> עם </w:t>
      </w:r>
      <w:r>
        <w:rPr>
          <w:rFonts w:hint="cs"/>
          <w:rtl/>
        </w:rPr>
        <w:t>המוסד החינוכי - חניכים</w:t>
      </w:r>
      <w:r w:rsidRPr="000A5A5E">
        <w:rPr>
          <w:rFonts w:hint="cs"/>
          <w:rtl/>
        </w:rPr>
        <w:t xml:space="preserve"> החשים שייכות, מזדהים עם מטרותיו ועם ערכיו, הם תלמידים שיימנעו מפעולות אלימות ומוונדליזם. </w:t>
      </w:r>
    </w:p>
    <w:p w:rsidR="00FC2A39" w:rsidRPr="000A5A5E" w:rsidRDefault="00FC2A39" w:rsidP="00B922A0">
      <w:pPr>
        <w:spacing w:line="360" w:lineRule="auto"/>
        <w:ind w:left="720" w:hanging="720"/>
        <w:jc w:val="both"/>
        <w:rPr>
          <w:rtl/>
        </w:rPr>
      </w:pPr>
      <w:r>
        <w:rPr>
          <w:rFonts w:hint="cs"/>
          <w:rtl/>
        </w:rPr>
        <w:t>5.</w:t>
      </w:r>
      <w:r>
        <w:rPr>
          <w:rFonts w:hint="cs"/>
          <w:rtl/>
        </w:rPr>
        <w:tab/>
      </w:r>
      <w:r w:rsidRPr="00B922A0">
        <w:rPr>
          <w:rFonts w:hint="cs"/>
          <w:b/>
          <w:bCs/>
          <w:rtl/>
        </w:rPr>
        <w:t>נוכחות מבוגרים, פיקוח והשגחה</w:t>
      </w:r>
      <w:r w:rsidRPr="000A5A5E">
        <w:rPr>
          <w:rFonts w:hint="cs"/>
          <w:rtl/>
        </w:rPr>
        <w:t xml:space="preserve"> הם אמצעי מניעה יעילים ביותר, </w:t>
      </w:r>
      <w:r>
        <w:rPr>
          <w:rFonts w:hint="cs"/>
          <w:rtl/>
        </w:rPr>
        <w:t>יש לפתח</w:t>
      </w:r>
      <w:r w:rsidRPr="000A5A5E">
        <w:rPr>
          <w:rFonts w:hint="cs"/>
          <w:rtl/>
        </w:rPr>
        <w:t xml:space="preserve"> תכנית מפורטת בנוגע לנוכחות מפקחת ומונעת של מבוגרים.</w:t>
      </w:r>
      <w:r>
        <w:rPr>
          <w:rFonts w:hint="cs"/>
          <w:rtl/>
        </w:rPr>
        <w:t xml:space="preserve"> </w:t>
      </w:r>
    </w:p>
    <w:p w:rsidR="00FC2A39" w:rsidRDefault="00FC2A39" w:rsidP="00FC2A39">
      <w:pPr>
        <w:spacing w:line="360" w:lineRule="auto"/>
        <w:jc w:val="both"/>
        <w:rPr>
          <w:rtl/>
        </w:rPr>
      </w:pPr>
    </w:p>
    <w:p w:rsidR="00F30B9D" w:rsidRPr="00AC03E4" w:rsidRDefault="00F30B9D" w:rsidP="0041097B">
      <w:pPr>
        <w:pStyle w:val="4"/>
        <w:jc w:val="both"/>
        <w:rPr>
          <w:sz w:val="24"/>
          <w:szCs w:val="24"/>
          <w:u w:val="single"/>
          <w:rtl/>
        </w:rPr>
      </w:pPr>
      <w:r w:rsidRPr="00AC03E4">
        <w:rPr>
          <w:sz w:val="24"/>
          <w:szCs w:val="24"/>
          <w:u w:val="single"/>
          <w:rtl/>
        </w:rPr>
        <w:t>יעדי התוכנית:</w:t>
      </w:r>
    </w:p>
    <w:p w:rsidR="00F30B9D" w:rsidRPr="005365F9" w:rsidRDefault="00AC03E4" w:rsidP="00AC03E4">
      <w:pPr>
        <w:suppressAutoHyphens w:val="0"/>
        <w:spacing w:line="360" w:lineRule="auto"/>
        <w:ind w:left="720" w:right="360" w:hanging="720"/>
        <w:jc w:val="both"/>
        <w:rPr>
          <w:rtl/>
        </w:rPr>
      </w:pPr>
      <w:r>
        <w:rPr>
          <w:rFonts w:hint="cs"/>
          <w:rtl/>
        </w:rPr>
        <w:t>-</w:t>
      </w:r>
      <w:r>
        <w:rPr>
          <w:rFonts w:hint="cs"/>
          <w:rtl/>
        </w:rPr>
        <w:tab/>
      </w:r>
      <w:r w:rsidR="00F30B9D" w:rsidRPr="005365F9">
        <w:rPr>
          <w:rtl/>
        </w:rPr>
        <w:t xml:space="preserve">בניית אקלים חברתי </w:t>
      </w:r>
      <w:r w:rsidR="00F30B9D" w:rsidRPr="005365F9">
        <w:rPr>
          <w:rFonts w:hint="cs"/>
          <w:rtl/>
        </w:rPr>
        <w:t>היוצר</w:t>
      </w:r>
      <w:r w:rsidR="00F30B9D" w:rsidRPr="005365F9">
        <w:rPr>
          <w:rtl/>
        </w:rPr>
        <w:t xml:space="preserve"> תחושת שייכות ומוגנות לכל קהילת</w:t>
      </w:r>
      <w:r w:rsidR="00F30B9D" w:rsidRPr="005365F9">
        <w:rPr>
          <w:rFonts w:hint="cs"/>
          <w:rtl/>
        </w:rPr>
        <w:t xml:space="preserve"> כפר הילדים ונוער אהבה</w:t>
      </w:r>
      <w:r w:rsidR="00835148" w:rsidRPr="005365F9">
        <w:rPr>
          <w:rFonts w:hint="cs"/>
          <w:rtl/>
        </w:rPr>
        <w:t xml:space="preserve"> </w:t>
      </w:r>
      <w:r w:rsidR="00A631FF">
        <w:rPr>
          <w:rFonts w:hint="cs"/>
          <w:rtl/>
        </w:rPr>
        <w:t xml:space="preserve"> </w:t>
      </w:r>
      <w:r w:rsidR="00835148" w:rsidRPr="005365F9">
        <w:rPr>
          <w:rtl/>
        </w:rPr>
        <w:t>–</w:t>
      </w:r>
      <w:r w:rsidR="00A631FF">
        <w:rPr>
          <w:rFonts w:hint="cs"/>
          <w:rtl/>
        </w:rPr>
        <w:t xml:space="preserve"> </w:t>
      </w:r>
      <w:r w:rsidR="00835148" w:rsidRPr="005365F9">
        <w:rPr>
          <w:rFonts w:hint="cs"/>
          <w:rtl/>
        </w:rPr>
        <w:t>ילדים, נוער ומבוגרים.</w:t>
      </w:r>
    </w:p>
    <w:p w:rsidR="00F30B9D" w:rsidRDefault="00AC03E4" w:rsidP="000C732F">
      <w:pPr>
        <w:suppressAutoHyphens w:val="0"/>
        <w:spacing w:line="360" w:lineRule="auto"/>
        <w:ind w:right="360"/>
        <w:jc w:val="both"/>
        <w:rPr>
          <w:rtl/>
        </w:rPr>
      </w:pPr>
      <w:r>
        <w:rPr>
          <w:rFonts w:hint="cs"/>
          <w:rtl/>
        </w:rPr>
        <w:t>-</w:t>
      </w:r>
      <w:r>
        <w:rPr>
          <w:rFonts w:hint="cs"/>
          <w:rtl/>
        </w:rPr>
        <w:tab/>
      </w:r>
      <w:r w:rsidR="00F30B9D" w:rsidRPr="005365F9">
        <w:rPr>
          <w:rtl/>
        </w:rPr>
        <w:t xml:space="preserve">הפחתה מרבית של תופעות הצקה, הטרדה ובריונות </w:t>
      </w:r>
      <w:r w:rsidR="00F30B9D" w:rsidRPr="005365F9">
        <w:rPr>
          <w:rFonts w:hint="cs"/>
          <w:rtl/>
        </w:rPr>
        <w:t>בפנימייה</w:t>
      </w:r>
      <w:r w:rsidR="00F30B9D" w:rsidRPr="005365F9">
        <w:rPr>
          <w:rtl/>
        </w:rPr>
        <w:t>.</w:t>
      </w:r>
    </w:p>
    <w:p w:rsidR="00AC03E4" w:rsidRDefault="00AC03E4" w:rsidP="00DA683B">
      <w:pPr>
        <w:suppressAutoHyphens w:val="0"/>
        <w:spacing w:line="360" w:lineRule="auto"/>
        <w:ind w:right="360"/>
        <w:jc w:val="both"/>
        <w:rPr>
          <w:rtl/>
        </w:rPr>
      </w:pPr>
      <w:r>
        <w:rPr>
          <w:rFonts w:hint="cs"/>
          <w:rtl/>
        </w:rPr>
        <w:t>-</w:t>
      </w:r>
      <w:r>
        <w:rPr>
          <w:rFonts w:hint="cs"/>
          <w:rtl/>
        </w:rPr>
        <w:tab/>
      </w:r>
      <w:r w:rsidR="00235B6B">
        <w:rPr>
          <w:rFonts w:hint="cs"/>
          <w:rtl/>
        </w:rPr>
        <w:t>טיפול וחינוך בחניכים שפגעו או נפגעו בעבר או המועדים לכך</w:t>
      </w:r>
      <w:r w:rsidR="001E2353">
        <w:rPr>
          <w:rFonts w:hint="cs"/>
          <w:rtl/>
        </w:rPr>
        <w:t>.</w:t>
      </w:r>
    </w:p>
    <w:p w:rsidR="00234B15" w:rsidRDefault="00234B15" w:rsidP="001E2353">
      <w:pPr>
        <w:suppressAutoHyphens w:val="0"/>
        <w:spacing w:line="360" w:lineRule="auto"/>
        <w:ind w:left="720" w:right="360" w:hanging="720"/>
        <w:jc w:val="both"/>
        <w:rPr>
          <w:rtl/>
        </w:rPr>
      </w:pPr>
      <w:r>
        <w:rPr>
          <w:rFonts w:hint="cs"/>
          <w:rtl/>
        </w:rPr>
        <w:t xml:space="preserve">- </w:t>
      </w:r>
      <w:r>
        <w:rPr>
          <w:rFonts w:hint="cs"/>
          <w:rtl/>
        </w:rPr>
        <w:tab/>
      </w:r>
      <w:r w:rsidR="001E2353">
        <w:rPr>
          <w:rFonts w:hint="cs"/>
          <w:rtl/>
        </w:rPr>
        <w:t xml:space="preserve">עבודה שוטפת דרך העצמת כוחות החניכים בצד שמירה ופיקוח, </w:t>
      </w:r>
      <w:r>
        <w:rPr>
          <w:rFonts w:hint="cs"/>
          <w:rtl/>
        </w:rPr>
        <w:t xml:space="preserve">פיתוח תוכניות ומענים להעצמת החניכים. </w:t>
      </w:r>
    </w:p>
    <w:p w:rsidR="001E2353" w:rsidRPr="005365F9" w:rsidRDefault="001E2353" w:rsidP="001E2353">
      <w:pPr>
        <w:suppressAutoHyphens w:val="0"/>
        <w:spacing w:line="360" w:lineRule="auto"/>
        <w:ind w:left="720" w:right="360" w:hanging="720"/>
        <w:jc w:val="both"/>
      </w:pPr>
      <w:r>
        <w:rPr>
          <w:rFonts w:hint="cs"/>
          <w:rtl/>
        </w:rPr>
        <w:t>-</w:t>
      </w:r>
      <w:r>
        <w:rPr>
          <w:rFonts w:hint="cs"/>
          <w:rtl/>
        </w:rPr>
        <w:tab/>
        <w:t>הגברת העיסוק והפעילות החינוכית בנושאים העולים מהתוכנית.</w:t>
      </w:r>
    </w:p>
    <w:p w:rsidR="00835148" w:rsidRPr="005365F9" w:rsidRDefault="00835148" w:rsidP="0041097B">
      <w:pPr>
        <w:suppressAutoHyphens w:val="0"/>
        <w:spacing w:line="360" w:lineRule="auto"/>
        <w:ind w:left="360"/>
        <w:jc w:val="both"/>
        <w:rPr>
          <w:sz w:val="16"/>
          <w:szCs w:val="16"/>
        </w:rPr>
      </w:pPr>
    </w:p>
    <w:p w:rsidR="001E2353" w:rsidRPr="00235B6B" w:rsidRDefault="001E2353" w:rsidP="001E2353">
      <w:pPr>
        <w:pStyle w:val="4"/>
        <w:rPr>
          <w:sz w:val="24"/>
          <w:szCs w:val="24"/>
          <w:u w:val="single"/>
          <w:rtl/>
        </w:rPr>
      </w:pPr>
      <w:r w:rsidRPr="00235B6B">
        <w:rPr>
          <w:sz w:val="24"/>
          <w:szCs w:val="24"/>
          <w:u w:val="single"/>
          <w:rtl/>
        </w:rPr>
        <w:t>ייחודיות התוכנית</w:t>
      </w:r>
    </w:p>
    <w:p w:rsidR="001E2353" w:rsidRPr="00235B6B" w:rsidRDefault="001E2353" w:rsidP="001E2353">
      <w:pPr>
        <w:spacing w:line="360" w:lineRule="auto"/>
        <w:ind w:left="720" w:hanging="720"/>
        <w:jc w:val="left"/>
        <w:rPr>
          <w:rtl/>
        </w:rPr>
      </w:pPr>
      <w:r>
        <w:rPr>
          <w:rFonts w:hint="cs"/>
          <w:rtl/>
        </w:rPr>
        <w:t>-</w:t>
      </w:r>
      <w:r>
        <w:rPr>
          <w:rFonts w:hint="cs"/>
          <w:rtl/>
        </w:rPr>
        <w:tab/>
      </w:r>
      <w:r w:rsidRPr="005365F9">
        <w:rPr>
          <w:rFonts w:hint="cs"/>
          <w:rtl/>
        </w:rPr>
        <w:t xml:space="preserve">התוכנית </w:t>
      </w:r>
      <w:r>
        <w:rPr>
          <w:rFonts w:hint="cs"/>
          <w:rtl/>
        </w:rPr>
        <w:t>נבנתה ו</w:t>
      </w:r>
      <w:r w:rsidRPr="005365F9">
        <w:rPr>
          <w:rFonts w:hint="cs"/>
          <w:rtl/>
        </w:rPr>
        <w:t>הותאמה לצרכים של אוכלוסיית הילדים והנוער בכפר ילדים ונוער אהבה</w:t>
      </w:r>
      <w:r>
        <w:rPr>
          <w:rFonts w:hint="cs"/>
          <w:rtl/>
        </w:rPr>
        <w:t xml:space="preserve"> ולאופי חיי </w:t>
      </w:r>
      <w:r w:rsidRPr="00235B6B">
        <w:rPr>
          <w:rFonts w:hint="cs"/>
          <w:rtl/>
        </w:rPr>
        <w:t>הכפר.</w:t>
      </w:r>
    </w:p>
    <w:p w:rsidR="001E2353" w:rsidRPr="00235B6B" w:rsidRDefault="001E2353" w:rsidP="002A428F">
      <w:pPr>
        <w:spacing w:line="360" w:lineRule="auto"/>
        <w:ind w:left="720" w:hanging="720"/>
        <w:jc w:val="left"/>
        <w:rPr>
          <w:rtl/>
        </w:rPr>
      </w:pPr>
      <w:r w:rsidRPr="00235B6B">
        <w:rPr>
          <w:rFonts w:hint="cs"/>
          <w:rtl/>
        </w:rPr>
        <w:t>-</w:t>
      </w:r>
      <w:r w:rsidRPr="00235B6B">
        <w:rPr>
          <w:rFonts w:hint="cs"/>
          <w:rtl/>
        </w:rPr>
        <w:tab/>
      </w:r>
      <w:r w:rsidRPr="00235B6B">
        <w:rPr>
          <w:rtl/>
        </w:rPr>
        <w:t xml:space="preserve">פיתוח </w:t>
      </w:r>
      <w:r>
        <w:rPr>
          <w:rFonts w:hint="cs"/>
          <w:rtl/>
        </w:rPr>
        <w:t>ויישום התוכנית נעשה</w:t>
      </w:r>
      <w:r w:rsidRPr="00235B6B">
        <w:rPr>
          <w:rtl/>
        </w:rPr>
        <w:t xml:space="preserve"> </w:t>
      </w:r>
      <w:r>
        <w:rPr>
          <w:rFonts w:hint="cs"/>
          <w:rtl/>
        </w:rPr>
        <w:t>ב</w:t>
      </w:r>
      <w:r w:rsidRPr="00235B6B">
        <w:rPr>
          <w:rFonts w:hint="cs"/>
          <w:rtl/>
        </w:rPr>
        <w:t>עבודת</w:t>
      </w:r>
      <w:r>
        <w:rPr>
          <w:rtl/>
        </w:rPr>
        <w:t xml:space="preserve"> צוות בין-תחומי</w:t>
      </w:r>
      <w:r>
        <w:rPr>
          <w:rFonts w:hint="cs"/>
          <w:rtl/>
        </w:rPr>
        <w:t>, תוך שיתוף רב מקצועי וראיה הוליסטית.</w:t>
      </w:r>
    </w:p>
    <w:p w:rsidR="001E2353" w:rsidRPr="005365F9" w:rsidRDefault="001E2353" w:rsidP="001E2353">
      <w:pPr>
        <w:suppressAutoHyphens w:val="0"/>
        <w:spacing w:line="360" w:lineRule="auto"/>
        <w:ind w:left="720" w:hanging="720"/>
        <w:jc w:val="left"/>
      </w:pPr>
      <w:r>
        <w:rPr>
          <w:rFonts w:hint="cs"/>
          <w:rtl/>
        </w:rPr>
        <w:t>-</w:t>
      </w:r>
      <w:r>
        <w:rPr>
          <w:rFonts w:hint="cs"/>
          <w:rtl/>
        </w:rPr>
        <w:tab/>
      </w:r>
      <w:r w:rsidRPr="005365F9">
        <w:rPr>
          <w:rFonts w:hint="cs"/>
          <w:rtl/>
        </w:rPr>
        <w:t xml:space="preserve">התוכנית </w:t>
      </w:r>
      <w:r>
        <w:rPr>
          <w:rFonts w:hint="cs"/>
          <w:rtl/>
        </w:rPr>
        <w:t>שמה דגש על ראית העוצמות הטמונים בילד בצד הצורך בפיקוח ושמירה, ועל העצמת החניכים בצד חשיבות הטיפול והמיפוי.</w:t>
      </w:r>
    </w:p>
    <w:p w:rsidR="001E2353" w:rsidRPr="005365F9" w:rsidRDefault="001E2353" w:rsidP="00F75831">
      <w:pPr>
        <w:suppressAutoHyphens w:val="0"/>
        <w:spacing w:line="360" w:lineRule="auto"/>
        <w:jc w:val="left"/>
      </w:pPr>
      <w:r>
        <w:rPr>
          <w:rFonts w:hint="cs"/>
          <w:rtl/>
        </w:rPr>
        <w:t>-</w:t>
      </w:r>
      <w:r>
        <w:rPr>
          <w:rFonts w:hint="cs"/>
          <w:rtl/>
        </w:rPr>
        <w:tab/>
      </w:r>
      <w:r w:rsidRPr="005365F9">
        <w:rPr>
          <w:rFonts w:hint="cs"/>
          <w:rtl/>
        </w:rPr>
        <w:t>התוכנית מאפשרת לח</w:t>
      </w:r>
      <w:r>
        <w:rPr>
          <w:rFonts w:hint="cs"/>
          <w:rtl/>
        </w:rPr>
        <w:t>ניך להתנסות בתהליכי סנגור עצמי ופועלת בשקיפות מול החניך.</w:t>
      </w:r>
    </w:p>
    <w:p w:rsidR="001E2353" w:rsidRPr="005365F9" w:rsidRDefault="001E2353" w:rsidP="001E2353">
      <w:pPr>
        <w:suppressAutoHyphens w:val="0"/>
        <w:spacing w:line="360" w:lineRule="auto"/>
        <w:jc w:val="left"/>
        <w:rPr>
          <w:rtl/>
        </w:rPr>
      </w:pPr>
      <w:r>
        <w:rPr>
          <w:rFonts w:hint="cs"/>
          <w:rtl/>
        </w:rPr>
        <w:t>-</w:t>
      </w:r>
      <w:r>
        <w:rPr>
          <w:rFonts w:hint="cs"/>
          <w:rtl/>
        </w:rPr>
        <w:tab/>
      </w:r>
      <w:r w:rsidRPr="005365F9">
        <w:rPr>
          <w:rFonts w:hint="cs"/>
          <w:rtl/>
        </w:rPr>
        <w:t>בתוכנית היבטים מדידים והיא משלבת תהליכי הערכה ובקרה מחקריים.</w:t>
      </w:r>
    </w:p>
    <w:p w:rsidR="001E2353" w:rsidRDefault="001E2353" w:rsidP="0041097B">
      <w:pPr>
        <w:pStyle w:val="4"/>
        <w:jc w:val="both"/>
        <w:rPr>
          <w:sz w:val="24"/>
          <w:szCs w:val="24"/>
          <w:u w:val="single"/>
          <w:rtl/>
        </w:rPr>
      </w:pPr>
    </w:p>
    <w:p w:rsidR="00F30B9D" w:rsidRPr="00235B6B" w:rsidRDefault="00F30B9D" w:rsidP="0041097B">
      <w:pPr>
        <w:pStyle w:val="4"/>
        <w:jc w:val="both"/>
        <w:rPr>
          <w:sz w:val="24"/>
          <w:szCs w:val="24"/>
          <w:u w:val="single"/>
          <w:rtl/>
        </w:rPr>
      </w:pPr>
      <w:r w:rsidRPr="00235B6B">
        <w:rPr>
          <w:sz w:val="24"/>
          <w:szCs w:val="24"/>
          <w:u w:val="single"/>
          <w:rtl/>
        </w:rPr>
        <w:t>עקרונות התוכנית</w:t>
      </w:r>
      <w:r w:rsidRPr="00235B6B">
        <w:rPr>
          <w:rFonts w:hint="cs"/>
          <w:sz w:val="24"/>
          <w:szCs w:val="24"/>
          <w:u w:val="single"/>
          <w:rtl/>
        </w:rPr>
        <w:t>:</w:t>
      </w:r>
    </w:p>
    <w:p w:rsidR="00235B6B" w:rsidRDefault="00235B6B" w:rsidP="001E2353">
      <w:pPr>
        <w:suppressAutoHyphens w:val="0"/>
        <w:spacing w:line="360" w:lineRule="auto"/>
        <w:ind w:left="720" w:right="360" w:hanging="720"/>
        <w:jc w:val="both"/>
        <w:rPr>
          <w:rtl/>
        </w:rPr>
      </w:pPr>
      <w:r>
        <w:rPr>
          <w:rFonts w:hint="cs"/>
          <w:rtl/>
        </w:rPr>
        <w:t>1.</w:t>
      </w:r>
      <w:r>
        <w:rPr>
          <w:rFonts w:hint="cs"/>
          <w:rtl/>
        </w:rPr>
        <w:tab/>
      </w:r>
      <w:r w:rsidR="00F30B9D" w:rsidRPr="00235B6B">
        <w:rPr>
          <w:rtl/>
        </w:rPr>
        <w:t xml:space="preserve">שותפות והסכמה </w:t>
      </w:r>
      <w:r w:rsidR="00F30B9D" w:rsidRPr="00235B6B">
        <w:rPr>
          <w:rFonts w:hint="cs"/>
          <w:rtl/>
        </w:rPr>
        <w:t>לגבי הצורך</w:t>
      </w:r>
      <w:r w:rsidR="00F30B9D" w:rsidRPr="00235B6B">
        <w:rPr>
          <w:rtl/>
        </w:rPr>
        <w:t xml:space="preserve"> </w:t>
      </w:r>
      <w:r w:rsidR="00F30B9D" w:rsidRPr="00235B6B">
        <w:rPr>
          <w:rFonts w:hint="cs"/>
          <w:rtl/>
        </w:rPr>
        <w:t>ב</w:t>
      </w:r>
      <w:r w:rsidR="00F30B9D" w:rsidRPr="00235B6B">
        <w:rPr>
          <w:rtl/>
        </w:rPr>
        <w:t>הפחתת אלימות</w:t>
      </w:r>
      <w:r w:rsidR="001E2353">
        <w:rPr>
          <w:rFonts w:hint="cs"/>
          <w:rtl/>
        </w:rPr>
        <w:t xml:space="preserve"> על גווניה</w:t>
      </w:r>
      <w:r w:rsidR="00F30B9D" w:rsidRPr="00235B6B">
        <w:rPr>
          <w:rtl/>
        </w:rPr>
        <w:t xml:space="preserve"> והעמדת הנושא בסדר עדיפות גבוה</w:t>
      </w:r>
      <w:r w:rsidR="00F30B9D" w:rsidRPr="00235B6B">
        <w:rPr>
          <w:rFonts w:hint="cs"/>
          <w:rtl/>
        </w:rPr>
        <w:t>.</w:t>
      </w:r>
    </w:p>
    <w:p w:rsidR="00F30B9D" w:rsidRPr="00235B6B" w:rsidRDefault="00235B6B" w:rsidP="00235B6B">
      <w:pPr>
        <w:suppressAutoHyphens w:val="0"/>
        <w:spacing w:line="360" w:lineRule="auto"/>
        <w:ind w:left="720" w:right="360" w:hanging="720"/>
        <w:jc w:val="both"/>
        <w:rPr>
          <w:rtl/>
        </w:rPr>
      </w:pPr>
      <w:r>
        <w:rPr>
          <w:rFonts w:hint="cs"/>
          <w:rtl/>
        </w:rPr>
        <w:t>2.</w:t>
      </w:r>
      <w:r>
        <w:rPr>
          <w:rFonts w:hint="cs"/>
          <w:rtl/>
        </w:rPr>
        <w:tab/>
      </w:r>
      <w:r w:rsidR="00F30B9D" w:rsidRPr="00235B6B">
        <w:rPr>
          <w:rtl/>
        </w:rPr>
        <w:t xml:space="preserve">מעורבות ואחריות של כל השותפים - צוות, </w:t>
      </w:r>
      <w:r w:rsidR="00F30B9D" w:rsidRPr="00235B6B">
        <w:rPr>
          <w:rFonts w:hint="cs"/>
          <w:rtl/>
        </w:rPr>
        <w:t>חניכים</w:t>
      </w:r>
      <w:r w:rsidR="00F30B9D" w:rsidRPr="00235B6B">
        <w:rPr>
          <w:rtl/>
        </w:rPr>
        <w:t xml:space="preserve">, הורים, </w:t>
      </w:r>
      <w:r w:rsidR="00024BA1" w:rsidRPr="00235B6B">
        <w:rPr>
          <w:rFonts w:hint="cs"/>
          <w:rtl/>
        </w:rPr>
        <w:t xml:space="preserve">בית הספר </w:t>
      </w:r>
      <w:r w:rsidR="00F30B9D" w:rsidRPr="00235B6B">
        <w:rPr>
          <w:rtl/>
        </w:rPr>
        <w:t xml:space="preserve">גורמי קהילה - לשם קיום תהליך </w:t>
      </w:r>
      <w:r w:rsidR="00835148" w:rsidRPr="00235B6B">
        <w:rPr>
          <w:rFonts w:hint="cs"/>
          <w:rtl/>
        </w:rPr>
        <w:t xml:space="preserve"> ח</w:t>
      </w:r>
      <w:r w:rsidR="00F30B9D" w:rsidRPr="00235B6B">
        <w:rPr>
          <w:rtl/>
        </w:rPr>
        <w:t>ינוכי מערכתי ארוך טווח.</w:t>
      </w:r>
    </w:p>
    <w:p w:rsidR="00235B6B" w:rsidRDefault="00235B6B" w:rsidP="00235B6B">
      <w:pPr>
        <w:suppressAutoHyphens w:val="0"/>
        <w:spacing w:line="360" w:lineRule="auto"/>
        <w:ind w:right="360"/>
        <w:jc w:val="both"/>
        <w:rPr>
          <w:rtl/>
        </w:rPr>
      </w:pPr>
      <w:r>
        <w:rPr>
          <w:rFonts w:hint="cs"/>
          <w:rtl/>
        </w:rPr>
        <w:t>3.</w:t>
      </w:r>
      <w:r>
        <w:rPr>
          <w:rFonts w:hint="cs"/>
          <w:rtl/>
        </w:rPr>
        <w:tab/>
      </w:r>
      <w:r w:rsidR="00F30B9D" w:rsidRPr="00235B6B">
        <w:rPr>
          <w:rtl/>
        </w:rPr>
        <w:t>קביעת נורמות</w:t>
      </w:r>
      <w:r w:rsidR="00A15780" w:rsidRPr="00235B6B">
        <w:rPr>
          <w:rtl/>
        </w:rPr>
        <w:t xml:space="preserve"> להתנהגות מקובלת</w:t>
      </w:r>
      <w:r w:rsidR="00F30B9D" w:rsidRPr="00235B6B">
        <w:rPr>
          <w:rtl/>
        </w:rPr>
        <w:t xml:space="preserve"> וגבולות ברורים להתנהגות לא רצויה.</w:t>
      </w:r>
    </w:p>
    <w:p w:rsidR="00235B6B" w:rsidRDefault="00235B6B" w:rsidP="00EE182B">
      <w:pPr>
        <w:suppressAutoHyphens w:val="0"/>
        <w:spacing w:line="360" w:lineRule="auto"/>
        <w:ind w:left="720" w:right="360" w:hanging="720"/>
        <w:jc w:val="both"/>
        <w:rPr>
          <w:rtl/>
        </w:rPr>
      </w:pPr>
      <w:r>
        <w:rPr>
          <w:rFonts w:hint="cs"/>
          <w:rtl/>
        </w:rPr>
        <w:t>4.</w:t>
      </w:r>
      <w:r>
        <w:rPr>
          <w:rFonts w:hint="cs"/>
          <w:rtl/>
        </w:rPr>
        <w:tab/>
      </w:r>
      <w:r w:rsidR="00F30B9D" w:rsidRPr="00235B6B">
        <w:rPr>
          <w:rtl/>
        </w:rPr>
        <w:t xml:space="preserve">מתן חיזוקים להתנהגות רצויה, קביעת סנקציות הולמות להתנהגות לא רצויה והפעלתן הלכה למעשה. </w:t>
      </w:r>
    </w:p>
    <w:p w:rsidR="00F30B9D" w:rsidRPr="00235B6B" w:rsidRDefault="003A7AD4" w:rsidP="00235B6B">
      <w:pPr>
        <w:suppressAutoHyphens w:val="0"/>
        <w:spacing w:line="360" w:lineRule="auto"/>
        <w:ind w:right="360"/>
        <w:jc w:val="both"/>
        <w:rPr>
          <w:rtl/>
        </w:rPr>
      </w:pPr>
      <w:r>
        <w:rPr>
          <w:rFonts w:hint="cs"/>
          <w:rtl/>
        </w:rPr>
        <w:t>5</w:t>
      </w:r>
      <w:r w:rsidR="00235B6B">
        <w:rPr>
          <w:rFonts w:hint="cs"/>
          <w:rtl/>
        </w:rPr>
        <w:t>.</w:t>
      </w:r>
      <w:r w:rsidR="00235B6B">
        <w:rPr>
          <w:rFonts w:hint="cs"/>
          <w:rtl/>
        </w:rPr>
        <w:tab/>
      </w:r>
      <w:r w:rsidR="00F30B9D" w:rsidRPr="00235B6B">
        <w:rPr>
          <w:rtl/>
        </w:rPr>
        <w:t xml:space="preserve">קביעת </w:t>
      </w:r>
      <w:r w:rsidR="00835148" w:rsidRPr="00235B6B">
        <w:rPr>
          <w:rtl/>
        </w:rPr>
        <w:t>מסרים אחידים</w:t>
      </w:r>
      <w:r w:rsidR="00F30B9D" w:rsidRPr="00235B6B">
        <w:rPr>
          <w:rtl/>
        </w:rPr>
        <w:t xml:space="preserve"> ועקביות בהעברתם.</w:t>
      </w:r>
    </w:p>
    <w:p w:rsidR="00F30B9D" w:rsidRPr="00235B6B" w:rsidRDefault="003A7AD4" w:rsidP="00235B6B">
      <w:pPr>
        <w:suppressAutoHyphens w:val="0"/>
        <w:spacing w:line="360" w:lineRule="auto"/>
        <w:ind w:left="720" w:right="360" w:hanging="720"/>
        <w:jc w:val="both"/>
        <w:rPr>
          <w:rtl/>
        </w:rPr>
      </w:pPr>
      <w:r>
        <w:rPr>
          <w:rFonts w:hint="cs"/>
          <w:rtl/>
        </w:rPr>
        <w:t>6</w:t>
      </w:r>
      <w:r w:rsidR="00235B6B">
        <w:rPr>
          <w:rFonts w:hint="cs"/>
          <w:rtl/>
        </w:rPr>
        <w:t>.</w:t>
      </w:r>
      <w:r w:rsidR="00235B6B">
        <w:rPr>
          <w:rFonts w:hint="cs"/>
          <w:rtl/>
        </w:rPr>
        <w:tab/>
      </w:r>
      <w:r w:rsidR="00F30B9D" w:rsidRPr="00235B6B">
        <w:rPr>
          <w:rtl/>
        </w:rPr>
        <w:t xml:space="preserve">טיפוח מערכת יחסים חמה ואכפתית בין באי </w:t>
      </w:r>
      <w:r w:rsidR="00F30B9D" w:rsidRPr="00235B6B">
        <w:rPr>
          <w:rFonts w:hint="cs"/>
          <w:rtl/>
        </w:rPr>
        <w:t>הפנימייה</w:t>
      </w:r>
      <w:r w:rsidR="00F30B9D" w:rsidRPr="00235B6B">
        <w:rPr>
          <w:rtl/>
        </w:rPr>
        <w:t>, תוך יצירת ערוצי תקשורת פתוחים ותומכים.</w:t>
      </w:r>
    </w:p>
    <w:p w:rsidR="00F30B9D" w:rsidRPr="005365F9" w:rsidRDefault="003A7AD4" w:rsidP="00235B6B">
      <w:pPr>
        <w:suppressAutoHyphens w:val="0"/>
        <w:spacing w:line="360" w:lineRule="auto"/>
        <w:ind w:right="360"/>
        <w:jc w:val="both"/>
        <w:rPr>
          <w:rtl/>
        </w:rPr>
      </w:pPr>
      <w:r>
        <w:rPr>
          <w:rFonts w:hint="cs"/>
          <w:rtl/>
        </w:rPr>
        <w:t>7</w:t>
      </w:r>
      <w:r w:rsidR="00235B6B">
        <w:rPr>
          <w:rFonts w:hint="cs"/>
          <w:rtl/>
        </w:rPr>
        <w:t>.</w:t>
      </w:r>
      <w:r w:rsidR="00235B6B">
        <w:rPr>
          <w:rFonts w:hint="cs"/>
          <w:rtl/>
        </w:rPr>
        <w:tab/>
      </w:r>
      <w:r w:rsidR="00F30B9D" w:rsidRPr="00235B6B">
        <w:rPr>
          <w:rtl/>
        </w:rPr>
        <w:t>טיפול בקורבנות ובתוקפים ושיתוף הוריהם</w:t>
      </w:r>
      <w:r w:rsidR="00F30B9D" w:rsidRPr="005365F9">
        <w:rPr>
          <w:rtl/>
        </w:rPr>
        <w:t>.</w:t>
      </w:r>
    </w:p>
    <w:p w:rsidR="00A33E71" w:rsidRDefault="00A33E71" w:rsidP="0041097B">
      <w:pPr>
        <w:pStyle w:val="4"/>
        <w:rPr>
          <w:sz w:val="24"/>
          <w:szCs w:val="24"/>
          <w:rtl/>
        </w:rPr>
      </w:pPr>
    </w:p>
    <w:p w:rsidR="00FC2A39" w:rsidRDefault="00FC2A39" w:rsidP="0041097B">
      <w:pPr>
        <w:pStyle w:val="4"/>
        <w:rPr>
          <w:sz w:val="24"/>
          <w:szCs w:val="24"/>
          <w:u w:val="single"/>
          <w:rtl/>
        </w:rPr>
      </w:pPr>
    </w:p>
    <w:p w:rsidR="00DC3A59" w:rsidRPr="0045346E" w:rsidRDefault="00FC2A39" w:rsidP="00975B45">
      <w:pPr>
        <w:spacing w:line="360" w:lineRule="auto"/>
        <w:jc w:val="left"/>
        <w:rPr>
          <w:b/>
          <w:bCs/>
          <w:sz w:val="32"/>
          <w:szCs w:val="32"/>
          <w:u w:val="single"/>
          <w:rtl/>
        </w:rPr>
      </w:pPr>
      <w:r>
        <w:rPr>
          <w:b/>
          <w:bCs/>
          <w:sz w:val="32"/>
          <w:szCs w:val="32"/>
          <w:u w:val="single"/>
          <w:rtl/>
        </w:rPr>
        <w:br w:type="page"/>
      </w:r>
      <w:r w:rsidR="00DC3A59" w:rsidRPr="0045346E">
        <w:rPr>
          <w:rFonts w:hint="cs"/>
          <w:b/>
          <w:bCs/>
          <w:sz w:val="32"/>
          <w:szCs w:val="32"/>
          <w:u w:val="single"/>
          <w:rtl/>
        </w:rPr>
        <w:t>וועדת המוגנות</w:t>
      </w:r>
    </w:p>
    <w:p w:rsidR="0045346E" w:rsidRDefault="0045346E" w:rsidP="00DC3A59">
      <w:pPr>
        <w:spacing w:line="360" w:lineRule="auto"/>
        <w:jc w:val="both"/>
        <w:rPr>
          <w:rtl/>
        </w:rPr>
      </w:pPr>
    </w:p>
    <w:p w:rsidR="00DC3A59" w:rsidRDefault="00DC3A59" w:rsidP="002A133C">
      <w:pPr>
        <w:spacing w:line="360" w:lineRule="auto"/>
        <w:ind w:firstLine="720"/>
        <w:jc w:val="both"/>
        <w:rPr>
          <w:rtl/>
        </w:rPr>
      </w:pPr>
      <w:r>
        <w:rPr>
          <w:rFonts w:hint="cs"/>
          <w:rtl/>
        </w:rPr>
        <w:t>תפקידה של וועדת המוגנות הוא לעקוב, לפקח</w:t>
      </w:r>
      <w:r w:rsidR="002A133C">
        <w:rPr>
          <w:rFonts w:hint="cs"/>
          <w:rtl/>
        </w:rPr>
        <w:t>, לעורר</w:t>
      </w:r>
      <w:r>
        <w:rPr>
          <w:rFonts w:hint="cs"/>
          <w:rtl/>
        </w:rPr>
        <w:t xml:space="preserve"> ולתת מענה חינוכי ומשמעתי בנושא </w:t>
      </w:r>
      <w:r w:rsidR="002A133C">
        <w:rPr>
          <w:rFonts w:hint="cs"/>
          <w:rtl/>
        </w:rPr>
        <w:t>מיפוי</w:t>
      </w:r>
      <w:r>
        <w:rPr>
          <w:rFonts w:hint="cs"/>
          <w:rtl/>
        </w:rPr>
        <w:t xml:space="preserve"> חניכים ברמות מוגנות שונות. תפקידה העיקרי של הוועדה הוא להוריד ולהעלות חניך רמת מוגנות, זאת בהתאם למצב בשטח ולחוות דעת אנשי הטיפול והחינוך. בכוחה של הוועדה לשמש כלי חינוכי מעצים המעודד חניכים לעשות מאמץ ולהתקדם.</w:t>
      </w:r>
    </w:p>
    <w:p w:rsidR="00DC3A59" w:rsidRDefault="00DC3A59" w:rsidP="00DC3A59">
      <w:pPr>
        <w:spacing w:line="360" w:lineRule="auto"/>
        <w:ind w:left="720" w:hanging="720"/>
        <w:jc w:val="both"/>
        <w:rPr>
          <w:rtl/>
        </w:rPr>
      </w:pPr>
      <w:r>
        <w:rPr>
          <w:rFonts w:hint="cs"/>
          <w:rtl/>
        </w:rPr>
        <w:t>1.</w:t>
      </w:r>
      <w:r>
        <w:rPr>
          <w:rFonts w:hint="cs"/>
          <w:rtl/>
        </w:rPr>
        <w:tab/>
      </w:r>
      <w:r w:rsidR="008C58E0" w:rsidRPr="00DC3A59">
        <w:rPr>
          <w:rtl/>
        </w:rPr>
        <w:t>אחת לחודש בימי חמישי בתאריכים קבועים תתכנס ועדה אשר תדון במעבר החניכים בין הרמות</w:t>
      </w:r>
      <w:r w:rsidR="00C43C5F">
        <w:rPr>
          <w:rFonts w:hint="cs"/>
          <w:rtl/>
        </w:rPr>
        <w:t xml:space="preserve"> </w:t>
      </w:r>
      <w:r w:rsidR="00C43C5F">
        <w:rPr>
          <w:rtl/>
        </w:rPr>
        <w:t xml:space="preserve"> (</w:t>
      </w:r>
      <w:r w:rsidR="008C58E0" w:rsidRPr="00DC3A59">
        <w:rPr>
          <w:rtl/>
        </w:rPr>
        <w:t>הן כלפי מטה והן כלפי מעלה).</w:t>
      </w:r>
      <w:r>
        <w:rPr>
          <w:rFonts w:hint="cs"/>
          <w:rtl/>
        </w:rPr>
        <w:t xml:space="preserve"> </w:t>
      </w:r>
    </w:p>
    <w:p w:rsidR="00DC3A59" w:rsidRDefault="00DC3A59" w:rsidP="00DC3A59">
      <w:pPr>
        <w:spacing w:line="360" w:lineRule="auto"/>
        <w:ind w:firstLine="720"/>
        <w:jc w:val="both"/>
        <w:rPr>
          <w:rtl/>
        </w:rPr>
      </w:pPr>
      <w:r w:rsidRPr="00490B4B">
        <w:rPr>
          <w:rFonts w:hint="cs"/>
          <w:b/>
          <w:bCs/>
          <w:rtl/>
        </w:rPr>
        <w:t>הוועדה כמגיבה</w:t>
      </w:r>
      <w:r w:rsidRPr="00490B4B">
        <w:rPr>
          <w:rFonts w:hint="cs"/>
          <w:rtl/>
        </w:rPr>
        <w:t xml:space="preserve"> </w:t>
      </w:r>
      <w:r w:rsidRPr="00490B4B">
        <w:rPr>
          <w:rtl/>
        </w:rPr>
        <w:t>–</w:t>
      </w:r>
      <w:r w:rsidRPr="00490B4B">
        <w:rPr>
          <w:rFonts w:hint="cs"/>
          <w:rtl/>
        </w:rPr>
        <w:t xml:space="preserve"> תדון בחניכים אשר הוגשו לגביהם בקשות.</w:t>
      </w:r>
      <w:r>
        <w:rPr>
          <w:rFonts w:hint="cs"/>
          <w:rtl/>
        </w:rPr>
        <w:t xml:space="preserve"> </w:t>
      </w:r>
    </w:p>
    <w:p w:rsidR="008C58E0" w:rsidRPr="00DC3A59" w:rsidRDefault="00DC3A59" w:rsidP="00A35543">
      <w:pPr>
        <w:spacing w:line="360" w:lineRule="auto"/>
        <w:ind w:left="720"/>
        <w:jc w:val="both"/>
        <w:rPr>
          <w:rtl/>
        </w:rPr>
      </w:pPr>
      <w:r w:rsidRPr="00DC3A59">
        <w:rPr>
          <w:rFonts w:hint="cs"/>
          <w:b/>
          <w:bCs/>
          <w:rtl/>
        </w:rPr>
        <w:t>הוועדה כיוזמת</w:t>
      </w:r>
      <w:r>
        <w:rPr>
          <w:rFonts w:hint="cs"/>
          <w:rtl/>
        </w:rPr>
        <w:t xml:space="preserve"> </w:t>
      </w:r>
      <w:r>
        <w:rPr>
          <w:rtl/>
        </w:rPr>
        <w:t>–</w:t>
      </w:r>
      <w:r>
        <w:rPr>
          <w:rFonts w:hint="cs"/>
          <w:rtl/>
        </w:rPr>
        <w:t xml:space="preserve"> בכל חודש תזמן הוועדה 2-3 חניכים כאקט חינוכי מעורר ומעצים לחניכים ולצוות. (יוזמת הוועדה אינה מסירה אחריות מצוות המשפחתון </w:t>
      </w:r>
      <w:r w:rsidR="00A35543">
        <w:rPr>
          <w:rFonts w:hint="cs"/>
          <w:rtl/>
        </w:rPr>
        <w:t xml:space="preserve">אלה </w:t>
      </w:r>
      <w:r>
        <w:rPr>
          <w:rFonts w:hint="cs"/>
          <w:rtl/>
        </w:rPr>
        <w:t>מהווה כלי חינוכי נוסף במערך הפנימייה)</w:t>
      </w:r>
    </w:p>
    <w:p w:rsidR="008C58E0" w:rsidRPr="00DC3A59" w:rsidRDefault="00DC3A59" w:rsidP="00DC3A59">
      <w:pPr>
        <w:spacing w:line="360" w:lineRule="auto"/>
        <w:jc w:val="both"/>
        <w:rPr>
          <w:rtl/>
        </w:rPr>
      </w:pPr>
      <w:r w:rsidRPr="00DC3A59">
        <w:rPr>
          <w:rFonts w:hint="cs"/>
          <w:rtl/>
        </w:rPr>
        <w:t>2.</w:t>
      </w:r>
      <w:r w:rsidRPr="00DC3A59">
        <w:rPr>
          <w:rFonts w:hint="cs"/>
          <w:rtl/>
        </w:rPr>
        <w:tab/>
      </w:r>
      <w:r w:rsidR="008C58E0" w:rsidRPr="00D00359">
        <w:rPr>
          <w:b/>
          <w:bCs/>
          <w:rtl/>
        </w:rPr>
        <w:t>הגשת בקשה</w:t>
      </w:r>
      <w:r w:rsidR="008C58E0" w:rsidRPr="00DC3A59">
        <w:rPr>
          <w:rtl/>
        </w:rPr>
        <w:t xml:space="preserve"> </w:t>
      </w:r>
      <w:r>
        <w:rPr>
          <w:rFonts w:hint="cs"/>
          <w:rtl/>
        </w:rPr>
        <w:tab/>
      </w:r>
      <w:r w:rsidR="008C58E0" w:rsidRPr="00DC3A59">
        <w:rPr>
          <w:rtl/>
        </w:rPr>
        <w:t xml:space="preserve">-  ניתן להגיש בקשה לכל חניך אחת לחודשיים על גבי טופס המיועד לכך. </w:t>
      </w:r>
    </w:p>
    <w:p w:rsidR="008C58E0" w:rsidRDefault="008C58E0" w:rsidP="00D00359">
      <w:pPr>
        <w:spacing w:line="360" w:lineRule="auto"/>
        <w:ind w:left="720"/>
        <w:jc w:val="both"/>
        <w:rPr>
          <w:rtl/>
        </w:rPr>
      </w:pPr>
      <w:r w:rsidRPr="00DC3A59">
        <w:rPr>
          <w:rtl/>
        </w:rPr>
        <w:t>הבקשה תוגש ע"י המדריך או החניך בעצמו. הבקשה חייבת להיות מלווה בהמלצות עו"ס, רכז ומורה.</w:t>
      </w:r>
    </w:p>
    <w:p w:rsidR="00215755" w:rsidRPr="00DC3A59" w:rsidRDefault="00215755" w:rsidP="00215755">
      <w:pPr>
        <w:spacing w:line="360" w:lineRule="auto"/>
        <w:ind w:left="720" w:hanging="720"/>
        <w:jc w:val="both"/>
        <w:rPr>
          <w:rtl/>
        </w:rPr>
      </w:pPr>
      <w:r w:rsidRPr="00215755">
        <w:rPr>
          <w:rFonts w:hint="cs"/>
          <w:rtl/>
        </w:rPr>
        <w:t>3</w:t>
      </w:r>
      <w:r>
        <w:rPr>
          <w:rFonts w:hint="cs"/>
          <w:b/>
          <w:bCs/>
          <w:rtl/>
        </w:rPr>
        <w:t>.</w:t>
      </w:r>
      <w:r>
        <w:rPr>
          <w:rFonts w:hint="cs"/>
          <w:b/>
          <w:bCs/>
          <w:rtl/>
        </w:rPr>
        <w:tab/>
      </w:r>
      <w:r w:rsidRPr="00215755">
        <w:rPr>
          <w:b/>
          <w:bCs/>
          <w:rtl/>
        </w:rPr>
        <w:t>החלטות הועדה</w:t>
      </w:r>
      <w:r w:rsidRPr="00DC3A59">
        <w:rPr>
          <w:rtl/>
        </w:rPr>
        <w:t xml:space="preserve"> ימסרו באופן אישי לחניך ולמדריך ע"י הוועדה ויפורסמו לצוותים בכתב. </w:t>
      </w:r>
      <w:r>
        <w:rPr>
          <w:rFonts w:hint="cs"/>
          <w:rtl/>
        </w:rPr>
        <w:t>בהתאם לרמת המוגנות שנקבעה, תיקבע לחניך תוכנית מוגנות אישית על י</w:t>
      </w:r>
      <w:r w:rsidRPr="00DC3A59">
        <w:rPr>
          <w:rtl/>
        </w:rPr>
        <w:t xml:space="preserve">די הצוות </w:t>
      </w:r>
      <w:r>
        <w:rPr>
          <w:rFonts w:hint="cs"/>
          <w:rtl/>
        </w:rPr>
        <w:t>(</w:t>
      </w:r>
      <w:r w:rsidRPr="00DC3A59">
        <w:rPr>
          <w:rtl/>
        </w:rPr>
        <w:t xml:space="preserve">מדריך, עו"ס,  בי"ס, ורכז) </w:t>
      </w:r>
    </w:p>
    <w:p w:rsidR="008C58E0" w:rsidRPr="00DC3A59" w:rsidRDefault="00DA2183" w:rsidP="00A35543">
      <w:pPr>
        <w:spacing w:line="360" w:lineRule="auto"/>
        <w:ind w:left="720" w:hanging="720"/>
        <w:jc w:val="both"/>
        <w:rPr>
          <w:rtl/>
        </w:rPr>
      </w:pPr>
      <w:r>
        <w:rPr>
          <w:rFonts w:hint="cs"/>
          <w:rtl/>
        </w:rPr>
        <w:t>4.</w:t>
      </w:r>
      <w:r>
        <w:rPr>
          <w:rFonts w:hint="cs"/>
          <w:rtl/>
        </w:rPr>
        <w:tab/>
      </w:r>
      <w:r w:rsidR="008C58E0" w:rsidRPr="00DA2183">
        <w:rPr>
          <w:b/>
          <w:bCs/>
          <w:rtl/>
        </w:rPr>
        <w:t>חניכים חדשים</w:t>
      </w:r>
      <w:r w:rsidR="008C58E0" w:rsidRPr="00DA2183">
        <w:rPr>
          <w:rtl/>
        </w:rPr>
        <w:t xml:space="preserve"> </w:t>
      </w:r>
      <w:r w:rsidR="008C58E0" w:rsidRPr="00DC3A59">
        <w:rPr>
          <w:rtl/>
        </w:rPr>
        <w:t xml:space="preserve">ידורגו באופן אוטומטי ברמת מוגנות </w:t>
      </w:r>
      <w:r w:rsidR="008C58E0" w:rsidRPr="00DC3A59">
        <w:t>3</w:t>
      </w:r>
      <w:r w:rsidR="008C58E0" w:rsidRPr="00DC3A59">
        <w:rPr>
          <w:rtl/>
        </w:rPr>
        <w:t xml:space="preserve"> לפחות</w:t>
      </w:r>
      <w:r w:rsidR="00A35543">
        <w:rPr>
          <w:rFonts w:hint="cs"/>
          <w:rtl/>
        </w:rPr>
        <w:t>, וזאת עד להכרותינו עם החניך והערכת רמת המוגנות לה הוא זקוק בפועל.</w:t>
      </w:r>
      <w:r w:rsidR="008C58E0" w:rsidRPr="00DC3A59">
        <w:rPr>
          <w:rtl/>
        </w:rPr>
        <w:t xml:space="preserve"> חניך חדש אשר ידוע על רקע פגיעות מיניות </w:t>
      </w:r>
      <w:r w:rsidR="00490B4B" w:rsidRPr="00A35543">
        <w:rPr>
          <w:rFonts w:hint="cs"/>
          <w:rtl/>
        </w:rPr>
        <w:t>או על התנהגות אלימה</w:t>
      </w:r>
      <w:r w:rsidR="008C58E0" w:rsidRPr="00DC3A59">
        <w:rPr>
          <w:rtl/>
        </w:rPr>
        <w:t xml:space="preserve"> </w:t>
      </w:r>
      <w:r w:rsidR="00A35543" w:rsidRPr="00DC3A59">
        <w:rPr>
          <w:rtl/>
        </w:rPr>
        <w:t>בעברו</w:t>
      </w:r>
      <w:r w:rsidR="00A35543">
        <w:rPr>
          <w:rFonts w:hint="cs"/>
          <w:rtl/>
        </w:rPr>
        <w:t>, ניתן יהיה לדרגו</w:t>
      </w:r>
      <w:r w:rsidR="008C58E0" w:rsidRPr="00DC3A59">
        <w:rPr>
          <w:rtl/>
        </w:rPr>
        <w:t xml:space="preserve"> ברמה ארבע. רמת המוגנות של חניך חדש תוכל להיבחן ע"י הועדה כחודש לאחר קליטתו.</w:t>
      </w:r>
    </w:p>
    <w:p w:rsidR="00DA2183" w:rsidRPr="00DC3A59" w:rsidRDefault="00DA2183" w:rsidP="00A35543">
      <w:pPr>
        <w:spacing w:line="360" w:lineRule="auto"/>
        <w:ind w:left="720" w:hanging="720"/>
        <w:jc w:val="both"/>
        <w:rPr>
          <w:rtl/>
        </w:rPr>
      </w:pPr>
      <w:r>
        <w:rPr>
          <w:rFonts w:hint="cs"/>
          <w:b/>
          <w:bCs/>
          <w:rtl/>
        </w:rPr>
        <w:t>5.</w:t>
      </w:r>
      <w:r>
        <w:rPr>
          <w:rFonts w:hint="cs"/>
          <w:b/>
          <w:bCs/>
          <w:rtl/>
        </w:rPr>
        <w:tab/>
      </w:r>
      <w:r w:rsidRPr="00DA2183">
        <w:rPr>
          <w:b/>
          <w:bCs/>
          <w:rtl/>
        </w:rPr>
        <w:t>מעבר חירום</w:t>
      </w:r>
      <w:r w:rsidRPr="00DC3A59">
        <w:rPr>
          <w:rtl/>
        </w:rPr>
        <w:t xml:space="preserve"> לרמה גבוהה יותר בעקבות אירוע חריג </w:t>
      </w:r>
      <w:r w:rsidR="00A35543">
        <w:rPr>
          <w:rFonts w:hint="cs"/>
          <w:rtl/>
        </w:rPr>
        <w:t>יוכל לה</w:t>
      </w:r>
      <w:r w:rsidR="00F75831">
        <w:rPr>
          <w:rFonts w:hint="cs"/>
          <w:rtl/>
        </w:rPr>
        <w:t>י</w:t>
      </w:r>
      <w:r w:rsidR="00A35543">
        <w:rPr>
          <w:rFonts w:hint="cs"/>
          <w:rtl/>
        </w:rPr>
        <w:t>עשות</w:t>
      </w:r>
      <w:r w:rsidRPr="00DC3A59">
        <w:rPr>
          <w:rtl/>
        </w:rPr>
        <w:t xml:space="preserve"> ע"י רכז הבניין</w:t>
      </w:r>
      <w:r w:rsidR="00A35543">
        <w:rPr>
          <w:rFonts w:hint="cs"/>
          <w:rtl/>
        </w:rPr>
        <w:t xml:space="preserve"> במיידי וללא וועדה</w:t>
      </w:r>
      <w:r w:rsidRPr="00DC3A59">
        <w:rPr>
          <w:rtl/>
        </w:rPr>
        <w:t>.</w:t>
      </w:r>
      <w:r>
        <w:rPr>
          <w:rFonts w:hint="cs"/>
          <w:rtl/>
        </w:rPr>
        <w:t xml:space="preserve"> על הרכז להעביר דו"ח בכתב </w:t>
      </w:r>
      <w:r w:rsidR="00A35543">
        <w:rPr>
          <w:rFonts w:hint="cs"/>
          <w:rtl/>
        </w:rPr>
        <w:t xml:space="preserve">לוועדה ולעדכן את כל הגורמים המטפלים </w:t>
      </w:r>
      <w:r>
        <w:rPr>
          <w:rFonts w:hint="cs"/>
          <w:rtl/>
        </w:rPr>
        <w:t>על העלאת רמה.</w:t>
      </w:r>
    </w:p>
    <w:p w:rsidR="002D2FD4" w:rsidRDefault="002D2FD4" w:rsidP="002D2FD4">
      <w:pPr>
        <w:spacing w:line="360" w:lineRule="auto"/>
        <w:jc w:val="both"/>
        <w:rPr>
          <w:rtl/>
        </w:rPr>
      </w:pPr>
    </w:p>
    <w:p w:rsidR="008C58E0" w:rsidRPr="0045346E" w:rsidRDefault="002C0BE9" w:rsidP="00765643">
      <w:pPr>
        <w:spacing w:line="360" w:lineRule="auto"/>
        <w:jc w:val="left"/>
        <w:rPr>
          <w:b/>
          <w:bCs/>
          <w:sz w:val="32"/>
          <w:szCs w:val="32"/>
          <w:u w:val="single"/>
          <w:rtl/>
        </w:rPr>
      </w:pPr>
      <w:r w:rsidRPr="0045346E">
        <w:rPr>
          <w:b/>
          <w:bCs/>
          <w:sz w:val="32"/>
          <w:szCs w:val="32"/>
          <w:u w:val="single"/>
          <w:rtl/>
        </w:rPr>
        <w:br w:type="page"/>
      </w:r>
      <w:r w:rsidR="00765643">
        <w:rPr>
          <w:b/>
          <w:bCs/>
          <w:sz w:val="32"/>
          <w:szCs w:val="32"/>
          <w:u w:val="single"/>
          <w:rtl/>
        </w:rPr>
        <w:t>נהלי סדר יום</w:t>
      </w:r>
    </w:p>
    <w:p w:rsidR="005A35F0" w:rsidRPr="005A35F0" w:rsidRDefault="005A35F0" w:rsidP="0045346E">
      <w:pPr>
        <w:spacing w:line="360" w:lineRule="auto"/>
        <w:ind w:firstLine="720"/>
        <w:jc w:val="both"/>
        <w:rPr>
          <w:rtl/>
        </w:rPr>
      </w:pPr>
      <w:r w:rsidRPr="005A35F0">
        <w:rPr>
          <w:rFonts w:hint="cs"/>
          <w:rtl/>
        </w:rPr>
        <w:t xml:space="preserve">מטרת סדר היום היא למנוע זמנים ומקומות "לא </w:t>
      </w:r>
      <w:r w:rsidRPr="00873031">
        <w:rPr>
          <w:rFonts w:hint="cs"/>
          <w:rtl/>
        </w:rPr>
        <w:t>משויכים</w:t>
      </w:r>
      <w:r w:rsidR="00873031">
        <w:rPr>
          <w:rFonts w:hint="cs"/>
          <w:rtl/>
        </w:rPr>
        <w:t xml:space="preserve">" </w:t>
      </w:r>
      <w:r w:rsidR="00873031" w:rsidRPr="00873031">
        <w:rPr>
          <w:rFonts w:hint="cs"/>
          <w:sz w:val="20"/>
          <w:szCs w:val="20"/>
          <w:rtl/>
        </w:rPr>
        <w:t xml:space="preserve">(המושג  מתייחס לאזורים ושטחים אשר אינם מזוהים ומוגדרים כשייכים לחצר וגלויים, דבר המייצר תחושת הפקרות במקום. לדוגמא, פינות כגון מאחורי מבנה התחזוקה) </w:t>
      </w:r>
      <w:r w:rsidRPr="005A35F0">
        <w:rPr>
          <w:rFonts w:hint="cs"/>
          <w:rtl/>
        </w:rPr>
        <w:t>בהם החניכים מרגישים כי קיימת פריצות או לחילופי</w:t>
      </w:r>
      <w:r w:rsidR="002051C1" w:rsidRPr="00873031">
        <w:rPr>
          <w:rFonts w:hint="cs"/>
          <w:rtl/>
        </w:rPr>
        <w:t>ן</w:t>
      </w:r>
      <w:r w:rsidRPr="005A35F0">
        <w:rPr>
          <w:rFonts w:hint="cs"/>
          <w:rtl/>
        </w:rPr>
        <w:t xml:space="preserve"> בהם יש חלון הזדמנויות </w:t>
      </w:r>
      <w:r>
        <w:rPr>
          <w:rFonts w:hint="cs"/>
          <w:rtl/>
        </w:rPr>
        <w:t>למעשים בלתי הולמים.</w:t>
      </w:r>
    </w:p>
    <w:p w:rsidR="008C58E0" w:rsidRPr="00DC3A59" w:rsidRDefault="008C58E0" w:rsidP="00765643">
      <w:pPr>
        <w:spacing w:line="360" w:lineRule="auto"/>
        <w:ind w:left="720" w:hanging="720"/>
        <w:jc w:val="both"/>
        <w:rPr>
          <w:rtl/>
        </w:rPr>
      </w:pPr>
      <w:r w:rsidRPr="00DC3A59">
        <w:rPr>
          <w:b/>
          <w:bCs/>
        </w:rPr>
        <w:t>1</w:t>
      </w:r>
      <w:r w:rsidRPr="00DC3A59">
        <w:rPr>
          <w:rtl/>
        </w:rPr>
        <w:t xml:space="preserve">. </w:t>
      </w:r>
      <w:r w:rsidRPr="00DC3A59">
        <w:rPr>
          <w:rtl/>
        </w:rPr>
        <w:tab/>
      </w:r>
      <w:r w:rsidRPr="005A35F0">
        <w:rPr>
          <w:b/>
          <w:bCs/>
          <w:u w:val="single"/>
          <w:rtl/>
        </w:rPr>
        <w:t>מזמן ההשכמה</w:t>
      </w:r>
      <w:r w:rsidRPr="00DC3A59">
        <w:rPr>
          <w:rtl/>
        </w:rPr>
        <w:t xml:space="preserve"> ועד ליציאה לבית הספר ב – </w:t>
      </w:r>
      <w:r w:rsidRPr="00DC3A59">
        <w:t>8:10</w:t>
      </w:r>
      <w:r w:rsidRPr="00DC3A59">
        <w:rPr>
          <w:rtl/>
        </w:rPr>
        <w:t xml:space="preserve">, </w:t>
      </w:r>
      <w:r w:rsidR="005A35F0">
        <w:rPr>
          <w:rFonts w:hint="cs"/>
          <w:rtl/>
        </w:rPr>
        <w:t xml:space="preserve">רק </w:t>
      </w:r>
      <w:r w:rsidRPr="00DC3A59">
        <w:rPr>
          <w:rtl/>
        </w:rPr>
        <w:t xml:space="preserve">חניכים ברמות </w:t>
      </w:r>
      <w:r w:rsidRPr="00DC3A59">
        <w:t>1</w:t>
      </w:r>
      <w:r w:rsidRPr="00DC3A59">
        <w:rPr>
          <w:rtl/>
        </w:rPr>
        <w:t xml:space="preserve"> ו </w:t>
      </w:r>
      <w:r w:rsidRPr="00DC3A59">
        <w:t>2</w:t>
      </w:r>
      <w:r w:rsidRPr="00DC3A59">
        <w:rPr>
          <w:rtl/>
        </w:rPr>
        <w:t xml:space="preserve"> בלבד </w:t>
      </w:r>
      <w:r w:rsidR="005A35F0">
        <w:rPr>
          <w:rFonts w:hint="cs"/>
          <w:rtl/>
        </w:rPr>
        <w:t xml:space="preserve">יוכלו לצאת </w:t>
      </w:r>
      <w:r w:rsidRPr="00DC3A59">
        <w:rPr>
          <w:rtl/>
        </w:rPr>
        <w:t>לחצר ורק למטרות מוגדרות (</w:t>
      </w:r>
      <w:r w:rsidR="005A35F0">
        <w:rPr>
          <w:rtl/>
        </w:rPr>
        <w:t>ריקון פחי אשפה</w:t>
      </w:r>
      <w:r w:rsidRPr="00DC3A59">
        <w:rPr>
          <w:rtl/>
        </w:rPr>
        <w:t xml:space="preserve"> וכד')</w:t>
      </w:r>
      <w:r w:rsidR="005A35F0">
        <w:rPr>
          <w:rFonts w:hint="cs"/>
          <w:rtl/>
        </w:rPr>
        <w:t>.</w:t>
      </w:r>
      <w:r w:rsidRPr="00DC3A59">
        <w:rPr>
          <w:rtl/>
        </w:rPr>
        <w:t xml:space="preserve"> חניכים ברמה </w:t>
      </w:r>
      <w:r w:rsidRPr="00DC3A59">
        <w:t>3</w:t>
      </w:r>
      <w:r w:rsidRPr="00DC3A59">
        <w:rPr>
          <w:rtl/>
        </w:rPr>
        <w:t xml:space="preserve"> יצאו בהתאם לתוכנית המוגנות האישית שלהם.</w:t>
      </w:r>
    </w:p>
    <w:p w:rsidR="008C58E0" w:rsidRDefault="008C58E0" w:rsidP="00765643">
      <w:pPr>
        <w:spacing w:line="360" w:lineRule="auto"/>
        <w:ind w:left="720" w:hanging="720"/>
        <w:jc w:val="both"/>
        <w:rPr>
          <w:rtl/>
        </w:rPr>
      </w:pPr>
      <w:r>
        <w:rPr>
          <w:b/>
          <w:bCs/>
        </w:rPr>
        <w:t>2</w:t>
      </w:r>
      <w:r>
        <w:rPr>
          <w:rtl/>
        </w:rPr>
        <w:t xml:space="preserve">. </w:t>
      </w:r>
      <w:r>
        <w:rPr>
          <w:rtl/>
        </w:rPr>
        <w:tab/>
      </w:r>
      <w:r w:rsidRPr="005A35F0">
        <w:rPr>
          <w:b/>
          <w:bCs/>
          <w:u w:val="single"/>
          <w:rtl/>
        </w:rPr>
        <w:t>ליווי חניכים לשטח בית ספר</w:t>
      </w:r>
      <w:r>
        <w:rPr>
          <w:rtl/>
        </w:rPr>
        <w:t xml:space="preserve">:  באחריות מדריך המשפחתון ללוות את החניכים לשטח בית הספר ולוודא כניסתם לכיתות. חניכים השוהים בעיצומו של אירוע משברי וחניכים  ברמה </w:t>
      </w:r>
      <w:r>
        <w:t>4</w:t>
      </w:r>
      <w:r>
        <w:rPr>
          <w:rtl/>
        </w:rPr>
        <w:t xml:space="preserve"> ילוו באופן אישי</w:t>
      </w:r>
      <w:r w:rsidR="005A35F0">
        <w:rPr>
          <w:rFonts w:hint="cs"/>
          <w:rtl/>
        </w:rPr>
        <w:t xml:space="preserve"> לכיתה והמורה תעודכן</w:t>
      </w:r>
      <w:r>
        <w:rPr>
          <w:rtl/>
        </w:rPr>
        <w:t>.</w:t>
      </w:r>
      <w:r w:rsidR="005A35F0">
        <w:rPr>
          <w:rFonts w:hint="cs"/>
          <w:rtl/>
        </w:rPr>
        <w:t xml:space="preserve"> </w:t>
      </w:r>
      <w:r>
        <w:rPr>
          <w:rtl/>
        </w:rPr>
        <w:t xml:space="preserve">רכז תורן </w:t>
      </w:r>
      <w:r w:rsidR="00765643">
        <w:rPr>
          <w:rFonts w:hint="cs"/>
          <w:rtl/>
        </w:rPr>
        <w:t>מלווה</w:t>
      </w:r>
      <w:r>
        <w:rPr>
          <w:rtl/>
        </w:rPr>
        <w:t xml:space="preserve"> תהליך זה בכל בוקר.</w:t>
      </w:r>
    </w:p>
    <w:p w:rsidR="008C58E0" w:rsidRDefault="008C58E0" w:rsidP="00765643">
      <w:pPr>
        <w:spacing w:line="360" w:lineRule="auto"/>
        <w:ind w:left="720" w:hanging="720"/>
        <w:jc w:val="both"/>
        <w:rPr>
          <w:rtl/>
        </w:rPr>
      </w:pPr>
      <w:r>
        <w:rPr>
          <w:b/>
          <w:bCs/>
        </w:rPr>
        <w:t>3</w:t>
      </w:r>
      <w:r>
        <w:rPr>
          <w:rtl/>
        </w:rPr>
        <w:t xml:space="preserve">. </w:t>
      </w:r>
      <w:r>
        <w:rPr>
          <w:rtl/>
        </w:rPr>
        <w:tab/>
      </w:r>
      <w:r w:rsidRPr="005A35F0">
        <w:rPr>
          <w:b/>
          <w:bCs/>
          <w:u w:val="single"/>
          <w:rtl/>
        </w:rPr>
        <w:t>חניכים אשר נמנעה הגעתם לבית הספר</w:t>
      </w:r>
      <w:r>
        <w:rPr>
          <w:rtl/>
        </w:rPr>
        <w:t xml:space="preserve"> חייבים להיות בהשגחה צמודה של מבוגר שיקבע לכך מראש</w:t>
      </w:r>
      <w:r w:rsidR="005A35F0">
        <w:rPr>
          <w:rFonts w:hint="cs"/>
          <w:rtl/>
        </w:rPr>
        <w:t>.</w:t>
      </w:r>
      <w:r>
        <w:rPr>
          <w:rtl/>
        </w:rPr>
        <w:t xml:space="preserve"> למעט חניכים ברמה </w:t>
      </w:r>
      <w:r>
        <w:t>1,2</w:t>
      </w:r>
      <w:r>
        <w:rPr>
          <w:rtl/>
        </w:rPr>
        <w:t xml:space="preserve"> מעל גיל </w:t>
      </w:r>
      <w:r>
        <w:t>14</w:t>
      </w:r>
      <w:r>
        <w:rPr>
          <w:rtl/>
        </w:rPr>
        <w:t xml:space="preserve"> אשר </w:t>
      </w:r>
      <w:r w:rsidR="005A35F0">
        <w:rPr>
          <w:rFonts w:hint="cs"/>
          <w:rtl/>
        </w:rPr>
        <w:t>יוכלו להיות</w:t>
      </w:r>
      <w:r>
        <w:rPr>
          <w:rtl/>
        </w:rPr>
        <w:t xml:space="preserve"> בהשגחת </w:t>
      </w:r>
      <w:r w:rsidR="00765643">
        <w:rPr>
          <w:rFonts w:hint="cs"/>
          <w:rtl/>
        </w:rPr>
        <w:t>איש צוות</w:t>
      </w:r>
      <w:r>
        <w:rPr>
          <w:rtl/>
        </w:rPr>
        <w:t xml:space="preserve"> תורן.</w:t>
      </w:r>
    </w:p>
    <w:p w:rsidR="008C58E0" w:rsidRDefault="008C58E0" w:rsidP="00765643">
      <w:pPr>
        <w:spacing w:line="360" w:lineRule="auto"/>
        <w:ind w:left="720" w:hanging="720"/>
        <w:jc w:val="both"/>
        <w:rPr>
          <w:rtl/>
        </w:rPr>
      </w:pPr>
      <w:r>
        <w:rPr>
          <w:b/>
          <w:bCs/>
        </w:rPr>
        <w:t>4</w:t>
      </w:r>
      <w:r>
        <w:rPr>
          <w:rtl/>
        </w:rPr>
        <w:t xml:space="preserve">. </w:t>
      </w:r>
      <w:r>
        <w:rPr>
          <w:rtl/>
        </w:rPr>
        <w:tab/>
        <w:t xml:space="preserve">במקרה של </w:t>
      </w:r>
      <w:r w:rsidRPr="005A35F0">
        <w:rPr>
          <w:b/>
          <w:bCs/>
          <w:u w:val="single"/>
          <w:rtl/>
        </w:rPr>
        <w:t>אירוע חריג במהלך יום הלימודים</w:t>
      </w:r>
      <w:r>
        <w:rPr>
          <w:rtl/>
        </w:rPr>
        <w:t xml:space="preserve"> (בריחה משטח בית הספר, אלימות קיצונית, או פגיעה מינית), ידווח בית הספר לרכז התורן. </w:t>
      </w:r>
      <w:r w:rsidR="00717845">
        <w:rPr>
          <w:rFonts w:hint="cs"/>
          <w:rtl/>
        </w:rPr>
        <w:t xml:space="preserve">לטיפול ראשוני </w:t>
      </w:r>
      <w:r>
        <w:rPr>
          <w:rtl/>
        </w:rPr>
        <w:t>הרכז התורן יפעל בהתאם לשיקול דעתו</w:t>
      </w:r>
      <w:r w:rsidR="00717845">
        <w:rPr>
          <w:rFonts w:hint="cs"/>
          <w:rtl/>
        </w:rPr>
        <w:t>, להמשך יש להעביר את הטיפול לצוות האחראי על הילד</w:t>
      </w:r>
      <w:r>
        <w:rPr>
          <w:rtl/>
        </w:rPr>
        <w:t>.</w:t>
      </w:r>
    </w:p>
    <w:p w:rsidR="008C58E0" w:rsidRDefault="008C58E0" w:rsidP="00765643">
      <w:pPr>
        <w:spacing w:line="360" w:lineRule="auto"/>
        <w:ind w:left="720" w:hanging="720"/>
        <w:jc w:val="both"/>
        <w:rPr>
          <w:rtl/>
        </w:rPr>
      </w:pPr>
      <w:r>
        <w:rPr>
          <w:b/>
          <w:bCs/>
        </w:rPr>
        <w:t>5</w:t>
      </w:r>
      <w:r>
        <w:rPr>
          <w:rtl/>
        </w:rPr>
        <w:t xml:space="preserve">. </w:t>
      </w:r>
      <w:r>
        <w:rPr>
          <w:rtl/>
        </w:rPr>
        <w:tab/>
      </w:r>
      <w:r w:rsidRPr="005A35F0">
        <w:rPr>
          <w:b/>
          <w:bCs/>
          <w:u w:val="single"/>
          <w:rtl/>
        </w:rPr>
        <w:t>בסיום יום הלימודים</w:t>
      </w:r>
      <w:r>
        <w:rPr>
          <w:rtl/>
        </w:rPr>
        <w:t xml:space="preserve"> על החניכים לעזוב את שטח בית הספר ולהגיע מיד למשפחתון. בין השעות </w:t>
      </w:r>
      <w:r>
        <w:t>12:30</w:t>
      </w:r>
      <w:r>
        <w:rPr>
          <w:rtl/>
        </w:rPr>
        <w:t xml:space="preserve"> ל </w:t>
      </w:r>
      <w:r>
        <w:t>13:30</w:t>
      </w:r>
      <w:r>
        <w:rPr>
          <w:rtl/>
        </w:rPr>
        <w:t xml:space="preserve"> יהיו בחצר שתי תורניות </w:t>
      </w:r>
      <w:r w:rsidRPr="00717845">
        <w:rPr>
          <w:rtl/>
        </w:rPr>
        <w:t>חצר (סייעות)</w:t>
      </w:r>
      <w:r>
        <w:rPr>
          <w:rtl/>
        </w:rPr>
        <w:t xml:space="preserve"> אשר יאפשרו למדריכים להוציא חניכים לחצר בהתאם לתוכנית המוגנות. </w:t>
      </w:r>
      <w:r w:rsidR="00765643">
        <w:rPr>
          <w:rtl/>
        </w:rPr>
        <w:t xml:space="preserve">רכז תורן </w:t>
      </w:r>
      <w:r w:rsidR="00765643">
        <w:rPr>
          <w:rFonts w:hint="cs"/>
          <w:rtl/>
        </w:rPr>
        <w:t>מלווה</w:t>
      </w:r>
      <w:r w:rsidR="00765643">
        <w:rPr>
          <w:rtl/>
        </w:rPr>
        <w:t xml:space="preserve"> תהליך זה</w:t>
      </w:r>
      <w:r>
        <w:rPr>
          <w:rtl/>
        </w:rPr>
        <w:t>.</w:t>
      </w:r>
    </w:p>
    <w:p w:rsidR="008C58E0" w:rsidRDefault="008C58E0" w:rsidP="00765643">
      <w:pPr>
        <w:spacing w:line="360" w:lineRule="auto"/>
        <w:ind w:left="720" w:hanging="720"/>
        <w:jc w:val="both"/>
        <w:rPr>
          <w:rtl/>
        </w:rPr>
      </w:pPr>
      <w:r>
        <w:rPr>
          <w:b/>
          <w:bCs/>
        </w:rPr>
        <w:t>6</w:t>
      </w:r>
      <w:r>
        <w:rPr>
          <w:b/>
          <w:bCs/>
          <w:rtl/>
        </w:rPr>
        <w:t>.</w:t>
      </w:r>
      <w:r>
        <w:rPr>
          <w:rtl/>
        </w:rPr>
        <w:t xml:space="preserve"> </w:t>
      </w:r>
      <w:r>
        <w:rPr>
          <w:rtl/>
        </w:rPr>
        <w:tab/>
        <w:t xml:space="preserve">חניכים אשר נמצאים </w:t>
      </w:r>
      <w:r w:rsidRPr="008916CB">
        <w:rPr>
          <w:b/>
          <w:bCs/>
          <w:u w:val="single"/>
          <w:rtl/>
        </w:rPr>
        <w:t>בעיצומו של אירוע משברי בשטח בית הספר</w:t>
      </w:r>
      <w:r>
        <w:rPr>
          <w:rtl/>
        </w:rPr>
        <w:t xml:space="preserve"> יש ללוות ב</w:t>
      </w:r>
      <w:r w:rsidR="00765643">
        <w:rPr>
          <w:rFonts w:hint="cs"/>
          <w:rtl/>
        </w:rPr>
        <w:t xml:space="preserve">את החניך </w:t>
      </w:r>
      <w:r>
        <w:rPr>
          <w:rtl/>
        </w:rPr>
        <w:t>אופן אישי למשפחתון ולוודא כי המדריך מעודכן לגבי האירוע.</w:t>
      </w:r>
    </w:p>
    <w:p w:rsidR="008C58E0" w:rsidRDefault="008C58E0" w:rsidP="00765643">
      <w:pPr>
        <w:spacing w:line="360" w:lineRule="auto"/>
        <w:ind w:left="720" w:hanging="720"/>
        <w:jc w:val="both"/>
        <w:rPr>
          <w:rtl/>
        </w:rPr>
      </w:pPr>
      <w:r>
        <w:rPr>
          <w:b/>
          <w:bCs/>
        </w:rPr>
        <w:t>7</w:t>
      </w:r>
      <w:r>
        <w:rPr>
          <w:rtl/>
        </w:rPr>
        <w:t xml:space="preserve">. </w:t>
      </w:r>
      <w:r>
        <w:rPr>
          <w:rtl/>
        </w:rPr>
        <w:tab/>
      </w:r>
      <w:r w:rsidRPr="008916CB">
        <w:rPr>
          <w:b/>
          <w:bCs/>
          <w:u w:val="single"/>
          <w:rtl/>
        </w:rPr>
        <w:t xml:space="preserve">בשעות הצהריים </w:t>
      </w:r>
      <w:r w:rsidRPr="008916CB">
        <w:rPr>
          <w:b/>
          <w:bCs/>
          <w:u w:val="single"/>
        </w:rPr>
        <w:t>13:30</w:t>
      </w:r>
      <w:r w:rsidRPr="008916CB">
        <w:rPr>
          <w:b/>
          <w:bCs/>
          <w:u w:val="single"/>
          <w:rtl/>
        </w:rPr>
        <w:t xml:space="preserve"> – </w:t>
      </w:r>
      <w:r w:rsidRPr="008916CB">
        <w:rPr>
          <w:b/>
          <w:bCs/>
          <w:u w:val="single"/>
        </w:rPr>
        <w:t>16:00</w:t>
      </w:r>
      <w:r w:rsidRPr="008916CB">
        <w:rPr>
          <w:b/>
          <w:bCs/>
          <w:rtl/>
        </w:rPr>
        <w:t>,</w:t>
      </w:r>
      <w:r>
        <w:rPr>
          <w:rtl/>
        </w:rPr>
        <w:t xml:space="preserve"> יצאו החניכים רק לפעילות מובנית (חוגים, טיפולים וכד'). </w:t>
      </w:r>
      <w:r w:rsidR="00765643">
        <w:rPr>
          <w:rFonts w:hint="cs"/>
          <w:rtl/>
        </w:rPr>
        <w:t>התנהלות</w:t>
      </w:r>
      <w:r>
        <w:rPr>
          <w:rtl/>
        </w:rPr>
        <w:t xml:space="preserve"> בהתאם לרמת המוגנות של החניך.</w:t>
      </w:r>
    </w:p>
    <w:p w:rsidR="00765643" w:rsidRDefault="008C58E0" w:rsidP="00765643">
      <w:pPr>
        <w:spacing w:line="360" w:lineRule="auto"/>
        <w:ind w:left="720" w:hanging="720"/>
        <w:jc w:val="both"/>
        <w:rPr>
          <w:b/>
          <w:bCs/>
          <w:rtl/>
        </w:rPr>
      </w:pPr>
      <w:r>
        <w:rPr>
          <w:b/>
          <w:bCs/>
        </w:rPr>
        <w:t>8</w:t>
      </w:r>
      <w:r>
        <w:rPr>
          <w:b/>
          <w:bCs/>
          <w:rtl/>
        </w:rPr>
        <w:t>.</w:t>
      </w:r>
      <w:r>
        <w:rPr>
          <w:rtl/>
        </w:rPr>
        <w:t xml:space="preserve"> </w:t>
      </w:r>
      <w:r>
        <w:rPr>
          <w:rtl/>
        </w:rPr>
        <w:tab/>
      </w:r>
      <w:r w:rsidRPr="008916CB">
        <w:rPr>
          <w:b/>
          <w:bCs/>
          <w:u w:val="single"/>
        </w:rPr>
        <w:t>16:00</w:t>
      </w:r>
      <w:r w:rsidRPr="008916CB">
        <w:rPr>
          <w:b/>
          <w:bCs/>
          <w:u w:val="single"/>
          <w:rtl/>
        </w:rPr>
        <w:t xml:space="preserve"> – </w:t>
      </w:r>
      <w:r w:rsidRPr="008916CB">
        <w:rPr>
          <w:b/>
          <w:bCs/>
          <w:u w:val="single"/>
        </w:rPr>
        <w:t>18:00</w:t>
      </w:r>
      <w:r w:rsidRPr="008916CB">
        <w:rPr>
          <w:b/>
          <w:bCs/>
          <w:u w:val="single"/>
          <w:rtl/>
        </w:rPr>
        <w:t xml:space="preserve">  שעות חצר</w:t>
      </w:r>
      <w:r>
        <w:rPr>
          <w:rtl/>
        </w:rPr>
        <w:t xml:space="preserve">: בכל יום יפגשו תורני החצר בשעה </w:t>
      </w:r>
      <w:r>
        <w:t>16:00</w:t>
      </w:r>
      <w:r>
        <w:rPr>
          <w:rtl/>
        </w:rPr>
        <w:t xml:space="preserve"> את הרכז התורן לתדרוך מובנה על תורנות החצר. תפקידם של תורני החצר הוא לפקח על יישום מלא של תוכנית המוגנות (ליווי לפי רמו</w:t>
      </w:r>
      <w:r w:rsidR="00CD60F6">
        <w:rPr>
          <w:rFonts w:hint="cs"/>
          <w:rtl/>
        </w:rPr>
        <w:t>ת</w:t>
      </w:r>
      <w:r>
        <w:rPr>
          <w:rtl/>
        </w:rPr>
        <w:t xml:space="preserve"> ) תוך שיתוף פעולה מלא עם צוותי המשפחתונים והרכז התורן.  </w:t>
      </w:r>
    </w:p>
    <w:p w:rsidR="00F47259" w:rsidRDefault="008916CB" w:rsidP="00765643">
      <w:pPr>
        <w:spacing w:line="360" w:lineRule="auto"/>
        <w:ind w:left="720"/>
        <w:jc w:val="both"/>
        <w:rPr>
          <w:rtl/>
        </w:rPr>
      </w:pPr>
      <w:r w:rsidRPr="008916CB">
        <w:rPr>
          <w:rFonts w:hint="cs"/>
          <w:b/>
          <w:bCs/>
          <w:rtl/>
        </w:rPr>
        <w:t>חשוב</w:t>
      </w:r>
      <w:r>
        <w:rPr>
          <w:rFonts w:hint="cs"/>
          <w:rtl/>
        </w:rPr>
        <w:t xml:space="preserve"> </w:t>
      </w:r>
      <w:r>
        <w:rPr>
          <w:rtl/>
        </w:rPr>
        <w:t>–</w:t>
      </w:r>
      <w:r>
        <w:rPr>
          <w:rFonts w:hint="cs"/>
          <w:rtl/>
        </w:rPr>
        <w:t xml:space="preserve"> בזמן תורנות החצר יש להסתובב ברחבי הפנימייה, כולל באזורים רחוקים ונסתרים</w:t>
      </w:r>
      <w:r w:rsidR="00765643">
        <w:rPr>
          <w:rFonts w:hint="cs"/>
          <w:rtl/>
        </w:rPr>
        <w:t xml:space="preserve"> כולל פינת עישון חיצונית</w:t>
      </w:r>
      <w:r>
        <w:rPr>
          <w:rFonts w:hint="cs"/>
          <w:rtl/>
        </w:rPr>
        <w:t>, לנהל תקשורת עם החניכים ולתת תחושה כי קיימות דמויות מבוגרות בשטח לא רק כפיקוח. בנוסף, יש לעודד שינשינים היורדים לחצר להסתובב ברחבי הפנימייה ולהעצים את נוכחות המבוגרים.</w:t>
      </w:r>
      <w:r w:rsidR="00765643">
        <w:rPr>
          <w:rFonts w:hint="cs"/>
          <w:rtl/>
        </w:rPr>
        <w:t xml:space="preserve"> </w:t>
      </w:r>
      <w:r w:rsidR="00F47259">
        <w:rPr>
          <w:rFonts w:hint="cs"/>
          <w:rtl/>
        </w:rPr>
        <w:t xml:space="preserve">נבקש מהמדריך התורן </w:t>
      </w:r>
      <w:r w:rsidR="00CD60F6">
        <w:rPr>
          <w:rFonts w:hint="cs"/>
          <w:rtl/>
        </w:rPr>
        <w:t xml:space="preserve"> להקדיש  </w:t>
      </w:r>
      <w:r w:rsidR="00F47259">
        <w:rPr>
          <w:rFonts w:hint="cs"/>
          <w:rtl/>
        </w:rPr>
        <w:t>תשומת לב נוספת לדרך ההגנה במרחב, חשיבות יצירת סביבה</w:t>
      </w:r>
      <w:r w:rsidR="0045346E">
        <w:rPr>
          <w:rFonts w:hint="cs"/>
          <w:rtl/>
        </w:rPr>
        <w:t xml:space="preserve"> </w:t>
      </w:r>
      <w:r w:rsidR="00F47259">
        <w:rPr>
          <w:rFonts w:hint="cs"/>
          <w:rtl/>
        </w:rPr>
        <w:t xml:space="preserve">ומרחב בטוח בו ההגנה אינה בולטת אך קיימת (הצוות אינו משגיח מהצד </w:t>
      </w:r>
      <w:r w:rsidR="00F07FE9">
        <w:rPr>
          <w:rFonts w:hint="cs"/>
          <w:rtl/>
        </w:rPr>
        <w:t>אלה</w:t>
      </w:r>
      <w:r w:rsidR="00F47259">
        <w:rPr>
          <w:rFonts w:hint="cs"/>
          <w:rtl/>
        </w:rPr>
        <w:t xml:space="preserve"> שותף לפעילות הפנאי לדוגמא).</w:t>
      </w:r>
      <w:r w:rsidR="00CD60F6">
        <w:rPr>
          <w:rFonts w:hint="cs"/>
          <w:rtl/>
        </w:rPr>
        <w:t xml:space="preserve"> </w:t>
      </w:r>
      <w:r w:rsidR="00F07FE9">
        <w:rPr>
          <w:rFonts w:hint="cs"/>
          <w:rtl/>
        </w:rPr>
        <w:t>תחושת שמירה הדוקה מדי ו</w:t>
      </w:r>
      <w:r w:rsidR="00F47259">
        <w:rPr>
          <w:rFonts w:hint="cs"/>
          <w:rtl/>
        </w:rPr>
        <w:t xml:space="preserve">עודף הגנה </w:t>
      </w:r>
      <w:r w:rsidR="00F07FE9">
        <w:rPr>
          <w:rFonts w:hint="cs"/>
          <w:rtl/>
        </w:rPr>
        <w:t>אינה מעלה את תחושת הב</w:t>
      </w:r>
      <w:r w:rsidR="00F75831">
        <w:rPr>
          <w:rFonts w:hint="cs"/>
          <w:rtl/>
        </w:rPr>
        <w:t>י</w:t>
      </w:r>
      <w:r w:rsidR="00F07FE9">
        <w:rPr>
          <w:rFonts w:hint="cs"/>
          <w:rtl/>
        </w:rPr>
        <w:t xml:space="preserve">טחון והמגונות, אלא </w:t>
      </w:r>
      <w:r w:rsidR="00F47259">
        <w:rPr>
          <w:rFonts w:hint="cs"/>
          <w:rtl/>
        </w:rPr>
        <w:t>מחזק</w:t>
      </w:r>
      <w:r w:rsidR="00F07FE9">
        <w:rPr>
          <w:rFonts w:hint="cs"/>
          <w:rtl/>
        </w:rPr>
        <w:t>ת</w:t>
      </w:r>
      <w:r w:rsidR="00F47259">
        <w:rPr>
          <w:rFonts w:hint="cs"/>
          <w:rtl/>
        </w:rPr>
        <w:t xml:space="preserve"> את תחושת חוסר הב</w:t>
      </w:r>
      <w:r w:rsidR="00F75831">
        <w:rPr>
          <w:rFonts w:hint="cs"/>
          <w:rtl/>
        </w:rPr>
        <w:t>י</w:t>
      </w:r>
      <w:r w:rsidR="00F47259">
        <w:rPr>
          <w:rFonts w:hint="cs"/>
          <w:rtl/>
        </w:rPr>
        <w:t>טחון</w:t>
      </w:r>
      <w:r w:rsidR="00F07FE9">
        <w:rPr>
          <w:rFonts w:hint="cs"/>
          <w:rtl/>
        </w:rPr>
        <w:t xml:space="preserve"> של הפרט</w:t>
      </w:r>
      <w:r w:rsidR="00F47259">
        <w:rPr>
          <w:rFonts w:hint="cs"/>
          <w:rtl/>
        </w:rPr>
        <w:t>.</w:t>
      </w:r>
    </w:p>
    <w:p w:rsidR="008C58E0" w:rsidRDefault="00765643" w:rsidP="00765643">
      <w:pPr>
        <w:spacing w:line="360" w:lineRule="auto"/>
        <w:ind w:left="720"/>
        <w:jc w:val="both"/>
        <w:rPr>
          <w:rtl/>
        </w:rPr>
      </w:pPr>
      <w:r>
        <w:rPr>
          <w:rtl/>
        </w:rPr>
        <w:t xml:space="preserve">רכז תורן </w:t>
      </w:r>
      <w:r>
        <w:rPr>
          <w:rFonts w:hint="cs"/>
          <w:rtl/>
        </w:rPr>
        <w:t>מלווה</w:t>
      </w:r>
      <w:r>
        <w:rPr>
          <w:rtl/>
        </w:rPr>
        <w:t xml:space="preserve"> תהליך זה</w:t>
      </w:r>
      <w:r>
        <w:rPr>
          <w:rFonts w:hint="cs"/>
          <w:rtl/>
        </w:rPr>
        <w:t>.</w:t>
      </w:r>
      <w:r>
        <w:rPr>
          <w:rtl/>
        </w:rPr>
        <w:t xml:space="preserve"> </w:t>
      </w:r>
      <w:r w:rsidR="008C58E0">
        <w:rPr>
          <w:rtl/>
        </w:rPr>
        <w:t>בתום תורנות החצר, יפגשו תורני החצר את הרכז התורן וימסרו לו דו"ח תורנות חצר.</w:t>
      </w:r>
      <w:r w:rsidR="00807C46">
        <w:rPr>
          <w:rFonts w:hint="cs"/>
          <w:rtl/>
        </w:rPr>
        <w:t xml:space="preserve"> </w:t>
      </w:r>
      <w:r>
        <w:rPr>
          <w:rFonts w:hint="cs"/>
          <w:rtl/>
        </w:rPr>
        <w:t>במקרה של א</w:t>
      </w:r>
      <w:r w:rsidR="00F75831">
        <w:rPr>
          <w:rFonts w:hint="cs"/>
          <w:rtl/>
        </w:rPr>
        <w:t>י</w:t>
      </w:r>
      <w:r>
        <w:rPr>
          <w:rFonts w:hint="cs"/>
          <w:rtl/>
        </w:rPr>
        <w:t xml:space="preserve">רוע, </w:t>
      </w:r>
      <w:r w:rsidR="0036180D">
        <w:rPr>
          <w:rFonts w:hint="cs"/>
          <w:rtl/>
        </w:rPr>
        <w:t xml:space="preserve">באחריות רכז תורן להעביר לכל הגורמים </w:t>
      </w:r>
      <w:r w:rsidR="00F75831">
        <w:rPr>
          <w:rFonts w:hint="cs"/>
          <w:rtl/>
        </w:rPr>
        <w:t>הרלוונטיי</w:t>
      </w:r>
      <w:r w:rsidR="00F75831">
        <w:rPr>
          <w:rFonts w:hint="eastAsia"/>
          <w:rtl/>
        </w:rPr>
        <w:t>ם</w:t>
      </w:r>
      <w:r w:rsidR="0036180D">
        <w:rPr>
          <w:rFonts w:hint="cs"/>
          <w:rtl/>
        </w:rPr>
        <w:t>.</w:t>
      </w:r>
    </w:p>
    <w:p w:rsidR="008C58E0" w:rsidRDefault="008C58E0" w:rsidP="00765643">
      <w:pPr>
        <w:spacing w:line="360" w:lineRule="auto"/>
        <w:ind w:left="720" w:hanging="720"/>
        <w:jc w:val="both"/>
        <w:rPr>
          <w:rtl/>
        </w:rPr>
      </w:pPr>
      <w:r>
        <w:rPr>
          <w:b/>
          <w:bCs/>
        </w:rPr>
        <w:t>9</w:t>
      </w:r>
      <w:r>
        <w:rPr>
          <w:rtl/>
        </w:rPr>
        <w:t>.</w:t>
      </w:r>
      <w:r>
        <w:rPr>
          <w:rtl/>
        </w:rPr>
        <w:tab/>
      </w:r>
      <w:r w:rsidRPr="008916CB">
        <w:rPr>
          <w:b/>
          <w:bCs/>
          <w:u w:val="single"/>
        </w:rPr>
        <w:t>18:00</w:t>
      </w:r>
      <w:r w:rsidRPr="008916CB">
        <w:rPr>
          <w:b/>
          <w:bCs/>
          <w:u w:val="single"/>
          <w:rtl/>
        </w:rPr>
        <w:t xml:space="preserve"> – </w:t>
      </w:r>
      <w:r w:rsidRPr="008916CB">
        <w:rPr>
          <w:b/>
          <w:bCs/>
          <w:u w:val="single"/>
        </w:rPr>
        <w:t>21:00</w:t>
      </w:r>
      <w:r>
        <w:rPr>
          <w:rtl/>
        </w:rPr>
        <w:t xml:space="preserve">: </w:t>
      </w:r>
      <w:r w:rsidR="00CD60F6">
        <w:rPr>
          <w:rFonts w:hint="cs"/>
          <w:rtl/>
        </w:rPr>
        <w:t xml:space="preserve"> יוכלו ל</w:t>
      </w:r>
      <w:r>
        <w:rPr>
          <w:rtl/>
        </w:rPr>
        <w:t>צא</w:t>
      </w:r>
      <w:r w:rsidR="00CD60F6">
        <w:rPr>
          <w:rFonts w:hint="cs"/>
          <w:rtl/>
        </w:rPr>
        <w:t>ת</w:t>
      </w:r>
      <w:r>
        <w:rPr>
          <w:rtl/>
        </w:rPr>
        <w:t xml:space="preserve"> לחצר </w:t>
      </w:r>
      <w:r w:rsidR="00145DF5">
        <w:rPr>
          <w:rFonts w:hint="cs"/>
          <w:rtl/>
        </w:rPr>
        <w:t xml:space="preserve">רק </w:t>
      </w:r>
      <w:r>
        <w:rPr>
          <w:rtl/>
        </w:rPr>
        <w:t xml:space="preserve">חניכים מעל גיל </w:t>
      </w:r>
      <w:r>
        <w:t>14</w:t>
      </w:r>
      <w:r>
        <w:rPr>
          <w:rtl/>
        </w:rPr>
        <w:t xml:space="preserve"> ברמות </w:t>
      </w:r>
      <w:r>
        <w:t>1</w:t>
      </w:r>
      <w:r>
        <w:rPr>
          <w:rtl/>
        </w:rPr>
        <w:t xml:space="preserve"> ו – </w:t>
      </w:r>
      <w:r>
        <w:t>2</w:t>
      </w:r>
      <w:r>
        <w:rPr>
          <w:rtl/>
        </w:rPr>
        <w:t xml:space="preserve">  באישור ובאחריות המדריך</w:t>
      </w:r>
      <w:r w:rsidR="00CD60F6">
        <w:rPr>
          <w:rFonts w:hint="cs"/>
          <w:rtl/>
        </w:rPr>
        <w:t>.  וחניכים אחרים</w:t>
      </w:r>
      <w:r>
        <w:rPr>
          <w:rtl/>
        </w:rPr>
        <w:t xml:space="preserve"> </w:t>
      </w:r>
      <w:r w:rsidR="00CD60F6">
        <w:rPr>
          <w:rFonts w:hint="cs"/>
          <w:rtl/>
        </w:rPr>
        <w:t>ל</w:t>
      </w:r>
      <w:r>
        <w:rPr>
          <w:rtl/>
        </w:rPr>
        <w:t>מטרות מוגדרות (חוג, פרויקט וכד') בהתאם לרמת המוגנות של החניך.</w:t>
      </w:r>
    </w:p>
    <w:p w:rsidR="008C58E0" w:rsidRDefault="008C58E0" w:rsidP="00765643">
      <w:pPr>
        <w:spacing w:line="360" w:lineRule="auto"/>
        <w:ind w:left="720" w:hanging="720"/>
        <w:jc w:val="both"/>
        <w:rPr>
          <w:rtl/>
        </w:rPr>
      </w:pPr>
      <w:r>
        <w:rPr>
          <w:b/>
          <w:bCs/>
        </w:rPr>
        <w:t>10</w:t>
      </w:r>
      <w:r>
        <w:rPr>
          <w:rtl/>
        </w:rPr>
        <w:t xml:space="preserve">. </w:t>
      </w:r>
      <w:r>
        <w:rPr>
          <w:rtl/>
        </w:rPr>
        <w:tab/>
      </w:r>
      <w:r w:rsidRPr="00F87F64">
        <w:rPr>
          <w:b/>
          <w:bCs/>
          <w:u w:val="single"/>
          <w:rtl/>
        </w:rPr>
        <w:t>יציאה לקריה</w:t>
      </w:r>
      <w:r>
        <w:rPr>
          <w:rtl/>
        </w:rPr>
        <w:t xml:space="preserve"> הנה באחריות ובידוע מדריכים. חניכים מעל גיל </w:t>
      </w:r>
      <w:r>
        <w:t>14</w:t>
      </w:r>
      <w:r>
        <w:rPr>
          <w:rtl/>
        </w:rPr>
        <w:t xml:space="preserve"> ברמת מוגנות </w:t>
      </w:r>
      <w:r>
        <w:t>1</w:t>
      </w:r>
      <w:r>
        <w:rPr>
          <w:rtl/>
        </w:rPr>
        <w:t xml:space="preserve"> או </w:t>
      </w:r>
      <w:r>
        <w:t>2</w:t>
      </w:r>
      <w:r>
        <w:rPr>
          <w:rtl/>
        </w:rPr>
        <w:t xml:space="preserve"> יכולים לצאת לקריה ללא ליווי. חניכים ברמה </w:t>
      </w:r>
      <w:r>
        <w:t>3</w:t>
      </w:r>
      <w:r>
        <w:rPr>
          <w:rtl/>
        </w:rPr>
        <w:t xml:space="preserve"> יצאו בהתאם לתוכנית המוגנות האישית. חניכים מתחת לגיל </w:t>
      </w:r>
      <w:r>
        <w:t>14</w:t>
      </w:r>
      <w:r>
        <w:rPr>
          <w:rtl/>
        </w:rPr>
        <w:t xml:space="preserve"> בכל רמות מוגנות יצאו לקריה רק בליווי ובהתאם להחלטת המדריך ובאחריותו.</w:t>
      </w:r>
    </w:p>
    <w:p w:rsidR="008C58E0" w:rsidRDefault="008C58E0" w:rsidP="00765643">
      <w:pPr>
        <w:spacing w:line="360" w:lineRule="auto"/>
        <w:ind w:left="720" w:hanging="720"/>
        <w:jc w:val="both"/>
        <w:rPr>
          <w:rtl/>
        </w:rPr>
      </w:pPr>
      <w:r>
        <w:rPr>
          <w:b/>
          <w:bCs/>
        </w:rPr>
        <w:t>11</w:t>
      </w:r>
      <w:r w:rsidRPr="00765643">
        <w:rPr>
          <w:b/>
          <w:bCs/>
          <w:rtl/>
        </w:rPr>
        <w:t>.</w:t>
      </w:r>
      <w:r w:rsidRPr="00765643">
        <w:rPr>
          <w:rtl/>
        </w:rPr>
        <w:tab/>
      </w:r>
      <w:r w:rsidRPr="00765643">
        <w:rPr>
          <w:b/>
          <w:bCs/>
          <w:u w:val="single"/>
        </w:rPr>
        <w:t>21:00</w:t>
      </w:r>
      <w:r w:rsidRPr="00765643">
        <w:rPr>
          <w:b/>
          <w:bCs/>
          <w:u w:val="single"/>
          <w:rtl/>
        </w:rPr>
        <w:t xml:space="preserve"> – </w:t>
      </w:r>
      <w:r w:rsidRPr="00765643">
        <w:rPr>
          <w:b/>
          <w:bCs/>
          <w:u w:val="single"/>
        </w:rPr>
        <w:t>21:30</w:t>
      </w:r>
      <w:r w:rsidRPr="00765643">
        <w:rPr>
          <w:b/>
          <w:bCs/>
          <w:rtl/>
        </w:rPr>
        <w:t xml:space="preserve"> </w:t>
      </w:r>
      <w:r w:rsidRPr="00765643">
        <w:rPr>
          <w:rtl/>
        </w:rPr>
        <w:t>יוודא</w:t>
      </w:r>
      <w:r>
        <w:rPr>
          <w:rtl/>
        </w:rPr>
        <w:t xml:space="preserve"> הרכז התורן כי חניכים אינם משוטטים בחצר למעט חניכים בפעילות מובנית </w:t>
      </w:r>
      <w:r w:rsidR="00F87F64">
        <w:rPr>
          <w:rFonts w:hint="cs"/>
          <w:rtl/>
        </w:rPr>
        <w:t>ו</w:t>
      </w:r>
      <w:r>
        <w:rPr>
          <w:rtl/>
        </w:rPr>
        <w:t>בהתאם לתוכנית המוגנות.</w:t>
      </w:r>
    </w:p>
    <w:p w:rsidR="009E38F4" w:rsidRDefault="008C58E0" w:rsidP="00765643">
      <w:pPr>
        <w:spacing w:line="360" w:lineRule="auto"/>
        <w:ind w:left="720" w:hanging="720"/>
        <w:jc w:val="both"/>
        <w:rPr>
          <w:rtl/>
        </w:rPr>
      </w:pPr>
      <w:r>
        <w:rPr>
          <w:b/>
          <w:bCs/>
        </w:rPr>
        <w:t>12</w:t>
      </w:r>
      <w:r>
        <w:rPr>
          <w:rtl/>
        </w:rPr>
        <w:t xml:space="preserve">. </w:t>
      </w:r>
      <w:r>
        <w:rPr>
          <w:rtl/>
        </w:rPr>
        <w:tab/>
      </w:r>
      <w:r w:rsidRPr="00F87F64">
        <w:rPr>
          <w:b/>
          <w:bCs/>
          <w:u w:val="single"/>
          <w:rtl/>
        </w:rPr>
        <w:t xml:space="preserve">אירוע אלימות חריג או </w:t>
      </w:r>
      <w:r w:rsidR="00145DF5">
        <w:rPr>
          <w:rFonts w:hint="cs"/>
          <w:b/>
          <w:bCs/>
          <w:u w:val="single"/>
          <w:rtl/>
        </w:rPr>
        <w:t xml:space="preserve"> </w:t>
      </w:r>
      <w:r w:rsidRPr="00F87F64">
        <w:rPr>
          <w:b/>
          <w:bCs/>
          <w:u w:val="single"/>
          <w:rtl/>
        </w:rPr>
        <w:t>בריחה</w:t>
      </w:r>
      <w:r>
        <w:rPr>
          <w:rtl/>
        </w:rPr>
        <w:t xml:space="preserve"> במהלך שעות המשפחתון ידווח מידית לרכז התורן.</w:t>
      </w:r>
      <w:r w:rsidR="00003698">
        <w:rPr>
          <w:rFonts w:hint="cs"/>
          <w:rtl/>
        </w:rPr>
        <w:t xml:space="preserve"> </w:t>
      </w:r>
      <w:r w:rsidR="009E38F4">
        <w:rPr>
          <w:rFonts w:hint="cs"/>
          <w:rtl/>
        </w:rPr>
        <w:t xml:space="preserve">לטיפול ראשוני </w:t>
      </w:r>
      <w:r w:rsidR="009E38F4">
        <w:rPr>
          <w:rtl/>
        </w:rPr>
        <w:t>הרכז התורן יפעל בהתאם לשיקול דעתו</w:t>
      </w:r>
      <w:r w:rsidR="009E38F4">
        <w:rPr>
          <w:rFonts w:hint="cs"/>
          <w:rtl/>
        </w:rPr>
        <w:t>, להמשך יש להעביר את הטיפול לצוות האחראי על הילד</w:t>
      </w:r>
      <w:r w:rsidR="009E38F4">
        <w:rPr>
          <w:rtl/>
        </w:rPr>
        <w:t>.</w:t>
      </w:r>
      <w:r w:rsidR="009E38F4">
        <w:rPr>
          <w:rFonts w:hint="cs"/>
          <w:rtl/>
        </w:rPr>
        <w:t xml:space="preserve"> על המשפחתון למלא דו"ח א</w:t>
      </w:r>
      <w:r w:rsidR="00C13670">
        <w:rPr>
          <w:rFonts w:hint="cs"/>
          <w:rtl/>
        </w:rPr>
        <w:t>י</w:t>
      </w:r>
      <w:r w:rsidR="009E38F4">
        <w:rPr>
          <w:rFonts w:hint="cs"/>
          <w:rtl/>
        </w:rPr>
        <w:t>רוע חריג.</w:t>
      </w:r>
    </w:p>
    <w:p w:rsidR="008C58E0" w:rsidRDefault="008C58E0" w:rsidP="00765643">
      <w:pPr>
        <w:spacing w:line="360" w:lineRule="auto"/>
        <w:ind w:left="720" w:hanging="720"/>
        <w:jc w:val="both"/>
        <w:rPr>
          <w:rtl/>
        </w:rPr>
      </w:pPr>
      <w:r>
        <w:rPr>
          <w:b/>
          <w:bCs/>
        </w:rPr>
        <w:t>13</w:t>
      </w:r>
      <w:r>
        <w:rPr>
          <w:rtl/>
        </w:rPr>
        <w:t xml:space="preserve">. </w:t>
      </w:r>
      <w:r>
        <w:rPr>
          <w:rtl/>
        </w:rPr>
        <w:tab/>
      </w:r>
      <w:r w:rsidRPr="00F87F64">
        <w:rPr>
          <w:b/>
          <w:bCs/>
          <w:u w:val="single"/>
          <w:rtl/>
        </w:rPr>
        <w:t xml:space="preserve">באירוע </w:t>
      </w:r>
      <w:r w:rsidR="00145DF5">
        <w:rPr>
          <w:rFonts w:hint="cs"/>
          <w:b/>
          <w:bCs/>
          <w:u w:val="single"/>
          <w:rtl/>
        </w:rPr>
        <w:t>של חשד ל</w:t>
      </w:r>
      <w:r w:rsidRPr="00F87F64">
        <w:rPr>
          <w:b/>
          <w:bCs/>
          <w:u w:val="single"/>
          <w:rtl/>
        </w:rPr>
        <w:t>פגיעה מינית ימלא המדריך טופס</w:t>
      </w:r>
      <w:r>
        <w:rPr>
          <w:u w:val="single"/>
          <w:rtl/>
        </w:rPr>
        <w:t xml:space="preserve"> </w:t>
      </w:r>
      <w:r>
        <w:rPr>
          <w:u w:val="single"/>
        </w:rPr>
        <w:t>1</w:t>
      </w:r>
      <w:r>
        <w:rPr>
          <w:rtl/>
        </w:rPr>
        <w:t xml:space="preserve"> – "דיווח פנימי על חשיפת אירוע מיני". הטופס יימסר לעובד הסוציאלי, יש ליידע  את הרכז התורן.</w:t>
      </w:r>
    </w:p>
    <w:p w:rsidR="008C58E0" w:rsidRDefault="008C58E0" w:rsidP="00765643">
      <w:pPr>
        <w:spacing w:line="360" w:lineRule="auto"/>
        <w:ind w:left="720" w:hanging="720"/>
        <w:jc w:val="both"/>
        <w:rPr>
          <w:rtl/>
        </w:rPr>
      </w:pPr>
      <w:r>
        <w:rPr>
          <w:b/>
          <w:bCs/>
        </w:rPr>
        <w:t>14</w:t>
      </w:r>
      <w:r>
        <w:rPr>
          <w:rtl/>
        </w:rPr>
        <w:t xml:space="preserve">. </w:t>
      </w:r>
      <w:r>
        <w:rPr>
          <w:rtl/>
        </w:rPr>
        <w:tab/>
      </w:r>
      <w:r w:rsidRPr="00F87F64">
        <w:rPr>
          <w:b/>
          <w:bCs/>
          <w:u w:val="single"/>
          <w:rtl/>
        </w:rPr>
        <w:t xml:space="preserve">ב - </w:t>
      </w:r>
      <w:r w:rsidRPr="00F87F64">
        <w:rPr>
          <w:b/>
          <w:bCs/>
          <w:u w:val="single"/>
        </w:rPr>
        <w:t>22:30</w:t>
      </w:r>
      <w:r>
        <w:rPr>
          <w:rtl/>
        </w:rPr>
        <w:t xml:space="preserve"> יעביר הרכז התורן לשומר לילה דיווחים על אירועים חריגים בפנימייה. שומר לילה יבצע סיור ראשוני מהיר בין המשפחתונים ע"מ להתעדכן.</w:t>
      </w:r>
    </w:p>
    <w:p w:rsidR="008C58E0" w:rsidRDefault="008C58E0" w:rsidP="00F87F64">
      <w:pPr>
        <w:spacing w:line="360" w:lineRule="auto"/>
        <w:ind w:left="720" w:hanging="720"/>
        <w:jc w:val="left"/>
        <w:rPr>
          <w:rtl/>
        </w:rPr>
      </w:pPr>
      <w:r>
        <w:rPr>
          <w:b/>
          <w:bCs/>
        </w:rPr>
        <w:t>15</w:t>
      </w:r>
      <w:r>
        <w:rPr>
          <w:rtl/>
        </w:rPr>
        <w:t>.</w:t>
      </w:r>
      <w:r>
        <w:rPr>
          <w:rtl/>
        </w:rPr>
        <w:tab/>
      </w:r>
      <w:r w:rsidRPr="00F87F64">
        <w:rPr>
          <w:b/>
          <w:bCs/>
          <w:u w:val="single"/>
        </w:rPr>
        <w:t>23:00</w:t>
      </w:r>
      <w:r w:rsidR="00F87F64">
        <w:rPr>
          <w:rFonts w:hint="cs"/>
          <w:b/>
          <w:bCs/>
          <w:u w:val="single"/>
          <w:rtl/>
        </w:rPr>
        <w:t xml:space="preserve"> </w:t>
      </w:r>
      <w:r w:rsidRPr="00F87F64">
        <w:rPr>
          <w:b/>
          <w:bCs/>
          <w:u w:val="single"/>
          <w:rtl/>
        </w:rPr>
        <w:t>ועד הבוקר</w:t>
      </w:r>
      <w:r w:rsidRPr="00F87F64">
        <w:rPr>
          <w:b/>
          <w:bCs/>
          <w:rtl/>
        </w:rPr>
        <w:t xml:space="preserve"> </w:t>
      </w:r>
      <w:r>
        <w:rPr>
          <w:rtl/>
        </w:rPr>
        <w:t>תיושם תוכנית המוגנות בשלושה מישורים:</w:t>
      </w:r>
      <w:r>
        <w:rPr>
          <w:rtl/>
        </w:rPr>
        <w:br/>
      </w:r>
      <w:r>
        <w:rPr>
          <w:b/>
          <w:bCs/>
          <w:rtl/>
        </w:rPr>
        <w:t>א</w:t>
      </w:r>
      <w:r>
        <w:rPr>
          <w:rtl/>
        </w:rPr>
        <w:t xml:space="preserve">. </w:t>
      </w:r>
      <w:r>
        <w:rPr>
          <w:rtl/>
        </w:rPr>
        <w:tab/>
        <w:t>הימצאותו של המדריך בקרבת מקום.</w:t>
      </w:r>
      <w:r>
        <w:rPr>
          <w:rtl/>
        </w:rPr>
        <w:br/>
      </w:r>
      <w:r>
        <w:rPr>
          <w:b/>
          <w:bCs/>
          <w:rtl/>
        </w:rPr>
        <w:t>ב</w:t>
      </w:r>
      <w:r>
        <w:rPr>
          <w:rtl/>
        </w:rPr>
        <w:t xml:space="preserve">. </w:t>
      </w:r>
      <w:r>
        <w:rPr>
          <w:rtl/>
        </w:rPr>
        <w:tab/>
        <w:t>מדריך לילה יבצע סיורים לפי נהלים.</w:t>
      </w:r>
    </w:p>
    <w:p w:rsidR="008C58E0" w:rsidRDefault="008C58E0" w:rsidP="00C13670">
      <w:pPr>
        <w:spacing w:line="360" w:lineRule="auto"/>
        <w:ind w:left="1440" w:hanging="720"/>
        <w:jc w:val="both"/>
        <w:rPr>
          <w:rtl/>
        </w:rPr>
      </w:pPr>
      <w:r>
        <w:rPr>
          <w:b/>
          <w:bCs/>
          <w:rtl/>
        </w:rPr>
        <w:t>ג</w:t>
      </w:r>
      <w:r>
        <w:rPr>
          <w:rtl/>
        </w:rPr>
        <w:t xml:space="preserve">. </w:t>
      </w:r>
      <w:r>
        <w:rPr>
          <w:rtl/>
        </w:rPr>
        <w:tab/>
        <w:t xml:space="preserve">עבודה חינוכית תהליכית המלמדת את החניכים לערב מדריך בשעות הלילה במקרים </w:t>
      </w:r>
      <w:r w:rsidR="00C13670">
        <w:rPr>
          <w:rFonts w:hint="cs"/>
          <w:rtl/>
        </w:rPr>
        <w:t>חריגים</w:t>
      </w:r>
      <w:r>
        <w:rPr>
          <w:rtl/>
        </w:rPr>
        <w:t xml:space="preserve">. </w:t>
      </w:r>
    </w:p>
    <w:p w:rsidR="008C58E0" w:rsidRDefault="008C58E0" w:rsidP="00765643">
      <w:pPr>
        <w:spacing w:line="360" w:lineRule="auto"/>
        <w:ind w:left="720" w:hanging="720"/>
        <w:jc w:val="both"/>
        <w:rPr>
          <w:rtl/>
        </w:rPr>
      </w:pPr>
      <w:r>
        <w:rPr>
          <w:b/>
          <w:bCs/>
        </w:rPr>
        <w:t>16</w:t>
      </w:r>
      <w:r>
        <w:rPr>
          <w:rtl/>
        </w:rPr>
        <w:t xml:space="preserve">. </w:t>
      </w:r>
      <w:r>
        <w:rPr>
          <w:rtl/>
        </w:rPr>
        <w:tab/>
        <w:t>בכל שלב נתון בסדר היום, חייב להיות מבוגר במשפחתון</w:t>
      </w:r>
      <w:r w:rsidR="00F87F64">
        <w:rPr>
          <w:rFonts w:hint="cs"/>
          <w:rtl/>
        </w:rPr>
        <w:t>.</w:t>
      </w:r>
      <w:r>
        <w:rPr>
          <w:rtl/>
        </w:rPr>
        <w:t xml:space="preserve"> במקרים חריגים </w:t>
      </w:r>
      <w:r w:rsidR="00765643">
        <w:rPr>
          <w:rFonts w:hint="cs"/>
          <w:rtl/>
        </w:rPr>
        <w:t>בהם נותר ש" כמבוגר אחראי</w:t>
      </w:r>
      <w:r>
        <w:rPr>
          <w:rtl/>
        </w:rPr>
        <w:t xml:space="preserve"> יש לדווח לרכז התורן.</w:t>
      </w:r>
    </w:p>
    <w:p w:rsidR="008C58E0" w:rsidRDefault="008C58E0" w:rsidP="00765643">
      <w:pPr>
        <w:spacing w:line="360" w:lineRule="auto"/>
        <w:ind w:left="720" w:hanging="720"/>
        <w:jc w:val="both"/>
        <w:rPr>
          <w:rtl/>
        </w:rPr>
      </w:pPr>
      <w:r>
        <w:rPr>
          <w:b/>
          <w:bCs/>
        </w:rPr>
        <w:t>17</w:t>
      </w:r>
      <w:r>
        <w:rPr>
          <w:rtl/>
        </w:rPr>
        <w:t xml:space="preserve">. </w:t>
      </w:r>
      <w:r>
        <w:rPr>
          <w:rtl/>
        </w:rPr>
        <w:tab/>
      </w:r>
      <w:r w:rsidRPr="00F87F64">
        <w:rPr>
          <w:b/>
          <w:bCs/>
          <w:u w:val="single"/>
          <w:rtl/>
        </w:rPr>
        <w:t>סופי שבוע וחופשות</w:t>
      </w:r>
      <w:r>
        <w:rPr>
          <w:rtl/>
        </w:rPr>
        <w:t xml:space="preserve"> - נהלי דוח המוגנות תקפים הן לסופי שבוע והן לקבוצת חופש</w:t>
      </w:r>
      <w:r w:rsidR="00765643">
        <w:rPr>
          <w:rFonts w:hint="cs"/>
          <w:rtl/>
        </w:rPr>
        <w:t>,</w:t>
      </w:r>
      <w:r>
        <w:rPr>
          <w:rtl/>
        </w:rPr>
        <w:t xml:space="preserve"> ובהתאמה לסדר היום והתוכניות ה</w:t>
      </w:r>
      <w:r w:rsidR="00F75831">
        <w:rPr>
          <w:rFonts w:hint="cs"/>
          <w:rtl/>
        </w:rPr>
        <w:t>י</w:t>
      </w:r>
      <w:r>
        <w:rPr>
          <w:rtl/>
        </w:rPr>
        <w:t xml:space="preserve">יחודיות. </w:t>
      </w:r>
    </w:p>
    <w:p w:rsidR="008C58E0" w:rsidRPr="00765643" w:rsidRDefault="00C120EC" w:rsidP="00DC3A59">
      <w:pPr>
        <w:spacing w:line="360" w:lineRule="auto"/>
        <w:jc w:val="both"/>
        <w:rPr>
          <w:b/>
          <w:bCs/>
          <w:u w:val="single"/>
          <w:rtl/>
        </w:rPr>
      </w:pPr>
      <w:r w:rsidRPr="00765643">
        <w:rPr>
          <w:rFonts w:hint="cs"/>
          <w:b/>
          <w:bCs/>
          <w:u w:val="single"/>
          <w:rtl/>
        </w:rPr>
        <w:t xml:space="preserve">הערה : </w:t>
      </w:r>
    </w:p>
    <w:p w:rsidR="00C120EC" w:rsidRDefault="00C120EC" w:rsidP="00C120EC">
      <w:pPr>
        <w:spacing w:line="360" w:lineRule="auto"/>
        <w:jc w:val="both"/>
        <w:rPr>
          <w:rtl/>
        </w:rPr>
      </w:pPr>
      <w:r w:rsidRPr="00DC3A59">
        <w:rPr>
          <w:b/>
          <w:bCs/>
          <w:rtl/>
        </w:rPr>
        <w:t>מדריכות מחליפות</w:t>
      </w:r>
      <w:r w:rsidRPr="00DC3A59">
        <w:rPr>
          <w:rtl/>
        </w:rPr>
        <w:t xml:space="preserve"> הן מדריכות לכל דבר. הן יעודכנו ויהיו שותפות באחריות לביצוע השמירה על נהלי המוגנות. אפילו בהחלפה בחרום ימסרו למחליפה נתוני השמירה על החניכים. </w:t>
      </w:r>
    </w:p>
    <w:p w:rsidR="00C120EC" w:rsidRPr="00DC3A59" w:rsidRDefault="00C120EC" w:rsidP="00765643">
      <w:pPr>
        <w:spacing w:line="360" w:lineRule="auto"/>
        <w:jc w:val="both"/>
        <w:rPr>
          <w:rtl/>
        </w:rPr>
      </w:pPr>
      <w:r w:rsidRPr="002D2FD4">
        <w:rPr>
          <w:rFonts w:hint="cs"/>
          <w:b/>
          <w:bCs/>
          <w:rtl/>
        </w:rPr>
        <w:t>שינשינים</w:t>
      </w:r>
      <w:r>
        <w:rPr>
          <w:rFonts w:hint="cs"/>
          <w:rtl/>
        </w:rPr>
        <w:t xml:space="preserve"> הינם אנשי צוות חינוכי, ויש לעדכן </w:t>
      </w:r>
      <w:r w:rsidR="00765643">
        <w:rPr>
          <w:rFonts w:hint="cs"/>
          <w:rtl/>
        </w:rPr>
        <w:t>את שינשיני הפרויקטים</w:t>
      </w:r>
      <w:r>
        <w:rPr>
          <w:rFonts w:hint="cs"/>
          <w:rtl/>
        </w:rPr>
        <w:t xml:space="preserve"> לגבי רמות מוגנות החניך.</w:t>
      </w:r>
    </w:p>
    <w:p w:rsidR="008C58E0" w:rsidRPr="0045346E" w:rsidRDefault="0045346E" w:rsidP="00DC3A59">
      <w:pPr>
        <w:spacing w:line="360" w:lineRule="auto"/>
        <w:jc w:val="both"/>
        <w:rPr>
          <w:b/>
          <w:bCs/>
          <w:sz w:val="32"/>
          <w:szCs w:val="32"/>
          <w:u w:val="single"/>
          <w:rtl/>
        </w:rPr>
      </w:pPr>
      <w:r>
        <w:rPr>
          <w:b/>
          <w:bCs/>
          <w:sz w:val="28"/>
          <w:szCs w:val="28"/>
          <w:u w:val="single"/>
          <w:rtl/>
        </w:rPr>
        <w:br w:type="page"/>
      </w:r>
      <w:r w:rsidR="008C58E0" w:rsidRPr="0045346E">
        <w:rPr>
          <w:b/>
          <w:bCs/>
          <w:sz w:val="32"/>
          <w:szCs w:val="32"/>
          <w:u w:val="single"/>
          <w:rtl/>
        </w:rPr>
        <w:t>עדכון הורים וצוותים משלימים</w:t>
      </w:r>
    </w:p>
    <w:p w:rsidR="0045346E" w:rsidRDefault="0045346E" w:rsidP="00CE1D66">
      <w:pPr>
        <w:spacing w:line="360" w:lineRule="auto"/>
        <w:jc w:val="both"/>
        <w:rPr>
          <w:rtl/>
        </w:rPr>
      </w:pPr>
    </w:p>
    <w:p w:rsidR="008C58E0" w:rsidRDefault="008C58E0" w:rsidP="00CF74B4">
      <w:pPr>
        <w:spacing w:line="360" w:lineRule="auto"/>
        <w:ind w:firstLine="720"/>
        <w:jc w:val="both"/>
        <w:rPr>
          <w:rtl/>
        </w:rPr>
      </w:pPr>
      <w:r>
        <w:rPr>
          <w:rtl/>
        </w:rPr>
        <w:t xml:space="preserve">חשוב לציין כי המידע הנוגע לחניכים הנו חסוי ויש לשמור ולהגן על הילדים ע"פ נהלי הסודיות של משרד הרווחה. באחריות הצוות של החניך לקיים שיתוף פעולה מלא בנוגע לתוכנית המוגנות של ילדיהם. בכל הנוגע להעברת מידע יש להתייעץ עם עו"ס </w:t>
      </w:r>
      <w:r w:rsidRPr="00CE1D66">
        <w:rPr>
          <w:rtl/>
        </w:rPr>
        <w:t>ולקחת בחשבון כי יידוע גורמים חיצוניים לגבי רמת הפיקוח של החניך</w:t>
      </w:r>
      <w:r w:rsidR="00CE1D66">
        <w:rPr>
          <w:rFonts w:hint="cs"/>
          <w:rtl/>
        </w:rPr>
        <w:t xml:space="preserve"> </w:t>
      </w:r>
      <w:r w:rsidRPr="00CE1D66">
        <w:rPr>
          <w:rtl/>
        </w:rPr>
        <w:t>חשובה, אך הסיבה לרמת פיקוח זו, חשובה פחות</w:t>
      </w:r>
      <w:r w:rsidR="00CE1D66">
        <w:rPr>
          <w:rFonts w:hint="cs"/>
          <w:rtl/>
        </w:rPr>
        <w:t xml:space="preserve"> ויש לשמור על הסיבה במידת האפשר על מנת להגן על סודיות החניך</w:t>
      </w:r>
      <w:r w:rsidR="00CE1D66" w:rsidRPr="00CE1D66">
        <w:rPr>
          <w:rFonts w:hint="cs"/>
          <w:rtl/>
        </w:rPr>
        <w:t>.</w:t>
      </w:r>
    </w:p>
    <w:p w:rsidR="008C58E0" w:rsidRDefault="008C58E0" w:rsidP="00CF74B4">
      <w:pPr>
        <w:spacing w:line="360" w:lineRule="auto"/>
        <w:ind w:left="720" w:hanging="720"/>
        <w:jc w:val="both"/>
        <w:rPr>
          <w:rtl/>
        </w:rPr>
      </w:pPr>
      <w:r>
        <w:rPr>
          <w:b/>
          <w:bCs/>
        </w:rPr>
        <w:t>1</w:t>
      </w:r>
      <w:r>
        <w:rPr>
          <w:b/>
          <w:bCs/>
          <w:rtl/>
        </w:rPr>
        <w:t>.</w:t>
      </w:r>
      <w:r>
        <w:rPr>
          <w:rtl/>
        </w:rPr>
        <w:t xml:space="preserve"> </w:t>
      </w:r>
      <w:r>
        <w:rPr>
          <w:rtl/>
        </w:rPr>
        <w:tab/>
      </w:r>
      <w:r>
        <w:rPr>
          <w:b/>
          <w:bCs/>
          <w:u w:val="single"/>
          <w:rtl/>
        </w:rPr>
        <w:t>הורים</w:t>
      </w:r>
      <w:r>
        <w:rPr>
          <w:rtl/>
        </w:rPr>
        <w:t xml:space="preserve"> - במקביל לביצוע התוכנית בפועל, יצא</w:t>
      </w:r>
      <w:r w:rsidR="00CE1D66">
        <w:rPr>
          <w:rFonts w:hint="cs"/>
          <w:rtl/>
        </w:rPr>
        <w:t xml:space="preserve"> אחת לשנה</w:t>
      </w:r>
      <w:r>
        <w:rPr>
          <w:rtl/>
        </w:rPr>
        <w:t xml:space="preserve"> מכתב להורי החניכים </w:t>
      </w:r>
      <w:r w:rsidR="00CE1D66">
        <w:rPr>
          <w:rFonts w:hint="cs"/>
          <w:rtl/>
        </w:rPr>
        <w:t>ה</w:t>
      </w:r>
      <w:r>
        <w:rPr>
          <w:rtl/>
        </w:rPr>
        <w:t>מעדכן על התוכנית</w:t>
      </w:r>
      <w:r w:rsidR="00CE1D66">
        <w:rPr>
          <w:rFonts w:hint="cs"/>
          <w:rtl/>
        </w:rPr>
        <w:t>.</w:t>
      </w:r>
    </w:p>
    <w:p w:rsidR="008C58E0" w:rsidRDefault="008C58E0" w:rsidP="00CF74B4">
      <w:pPr>
        <w:spacing w:line="360" w:lineRule="auto"/>
        <w:ind w:left="720" w:hanging="720"/>
        <w:jc w:val="both"/>
        <w:rPr>
          <w:rtl/>
        </w:rPr>
      </w:pPr>
      <w:r>
        <w:rPr>
          <w:b/>
          <w:bCs/>
        </w:rPr>
        <w:t>2</w:t>
      </w:r>
      <w:r>
        <w:rPr>
          <w:rtl/>
        </w:rPr>
        <w:t xml:space="preserve">. </w:t>
      </w:r>
      <w:r>
        <w:rPr>
          <w:rtl/>
        </w:rPr>
        <w:tab/>
      </w:r>
      <w:r>
        <w:rPr>
          <w:b/>
          <w:bCs/>
          <w:u w:val="single"/>
          <w:rtl/>
        </w:rPr>
        <w:t>צוותים משלימים</w:t>
      </w:r>
      <w:r>
        <w:rPr>
          <w:u w:val="single"/>
          <w:rtl/>
        </w:rPr>
        <w:t xml:space="preserve"> </w:t>
      </w:r>
      <w:r>
        <w:rPr>
          <w:rtl/>
        </w:rPr>
        <w:t>- תוכנית המוגנות מופעלת בכל תחומי הכפר ובכל שעות הפעילות לכן, יש לעד</w:t>
      </w:r>
      <w:r w:rsidR="00CE1D66">
        <w:rPr>
          <w:rtl/>
        </w:rPr>
        <w:t>כן את כל הצוותים המשלימים (</w:t>
      </w:r>
      <w:r w:rsidR="00CE1D66">
        <w:rPr>
          <w:rFonts w:hint="cs"/>
          <w:rtl/>
        </w:rPr>
        <w:t xml:space="preserve">תרפיסטים, </w:t>
      </w:r>
      <w:r>
        <w:rPr>
          <w:rtl/>
        </w:rPr>
        <w:t xml:space="preserve">מורים לשיעורי עזר, מדריכי חוגים וכד' ) בתוכנית המוגנות. באחריות המדריכים לעדכן את הצוותים על חניכים ברמה </w:t>
      </w:r>
      <w:r>
        <w:t>4</w:t>
      </w:r>
      <w:r>
        <w:rPr>
          <w:rtl/>
        </w:rPr>
        <w:t xml:space="preserve"> ו חניכים ברמה </w:t>
      </w:r>
      <w:r>
        <w:t>3</w:t>
      </w:r>
      <w:r>
        <w:rPr>
          <w:rtl/>
        </w:rPr>
        <w:t xml:space="preserve"> בהתאם לתוכנית המוגנות האישית.</w:t>
      </w:r>
    </w:p>
    <w:p w:rsidR="00273C5F" w:rsidRDefault="008C58E0" w:rsidP="00CF74B4">
      <w:pPr>
        <w:spacing w:line="360" w:lineRule="auto"/>
        <w:ind w:left="720" w:hanging="720"/>
        <w:jc w:val="both"/>
        <w:rPr>
          <w:rtl/>
        </w:rPr>
      </w:pPr>
      <w:r>
        <w:rPr>
          <w:b/>
          <w:bCs/>
        </w:rPr>
        <w:t>3</w:t>
      </w:r>
      <w:r>
        <w:rPr>
          <w:rtl/>
        </w:rPr>
        <w:t xml:space="preserve">. </w:t>
      </w:r>
      <w:r>
        <w:rPr>
          <w:rtl/>
        </w:rPr>
        <w:tab/>
      </w:r>
      <w:r>
        <w:rPr>
          <w:b/>
          <w:bCs/>
          <w:u w:val="single"/>
          <w:rtl/>
        </w:rPr>
        <w:t>חניכים</w:t>
      </w:r>
      <w:r>
        <w:rPr>
          <w:rtl/>
        </w:rPr>
        <w:t xml:space="preserve"> - באחריות הצוות לוודא שכל חניכי הכפר מכירים ומבינים את התוכנית והנהלים. על כל חניך לדעת לאיזו רמת מוגנות הוא שייך ומדוע. בנוסף על החניכים להבין מהי המשמעות של השייכות לרמה זו </w:t>
      </w:r>
      <w:r w:rsidR="00CE1D66">
        <w:rPr>
          <w:rFonts w:hint="cs"/>
          <w:rtl/>
        </w:rPr>
        <w:t>ו</w:t>
      </w:r>
      <w:r>
        <w:rPr>
          <w:rtl/>
        </w:rPr>
        <w:t>ברורה להם אחריותם להימצא בכל זמן בהשגחה והגנ</w:t>
      </w:r>
      <w:r w:rsidR="00CE1D66">
        <w:rPr>
          <w:rtl/>
        </w:rPr>
        <w:t>ה ולפעול באופן שמאפשר להם ל</w:t>
      </w:r>
      <w:r w:rsidR="00CE1D66">
        <w:rPr>
          <w:rFonts w:hint="cs"/>
          <w:rtl/>
        </w:rPr>
        <w:t>קיים חיי שיגרה בתוך מגבלות רמת המוגנות שלהם.</w:t>
      </w:r>
      <w:r w:rsidR="00CF74B4">
        <w:rPr>
          <w:rFonts w:hint="cs"/>
          <w:rtl/>
        </w:rPr>
        <w:t xml:space="preserve"> במקביל, יש לסייע לחניך להתקדם מבחינת המיפוי, להסתייע בתוכנית מבחינה חינוכית ומבחינת התהליך האישי של החניך.</w:t>
      </w:r>
    </w:p>
    <w:p w:rsidR="00B12CC2" w:rsidRDefault="00B12CC2" w:rsidP="002063AA">
      <w:pPr>
        <w:spacing w:line="360" w:lineRule="auto"/>
        <w:jc w:val="both"/>
        <w:rPr>
          <w:b/>
          <w:bCs/>
          <w:sz w:val="32"/>
          <w:szCs w:val="32"/>
          <w:u w:val="single"/>
          <w:rtl/>
        </w:rPr>
      </w:pPr>
    </w:p>
    <w:p w:rsidR="002063AA" w:rsidRPr="00AB6DEC" w:rsidRDefault="003772E7" w:rsidP="003772E7">
      <w:pPr>
        <w:spacing w:line="360" w:lineRule="auto"/>
        <w:jc w:val="both"/>
        <w:rPr>
          <w:b/>
          <w:bCs/>
          <w:sz w:val="32"/>
          <w:szCs w:val="32"/>
          <w:u w:val="single"/>
          <w:rtl/>
        </w:rPr>
      </w:pPr>
      <w:r w:rsidRPr="00AB6DEC">
        <w:rPr>
          <w:b/>
          <w:bCs/>
          <w:sz w:val="32"/>
          <w:szCs w:val="32"/>
          <w:u w:val="single"/>
          <w:rtl/>
        </w:rPr>
        <w:br w:type="page"/>
      </w:r>
      <w:r w:rsidR="00273C5F" w:rsidRPr="00AB6DEC">
        <w:rPr>
          <w:b/>
          <w:bCs/>
          <w:sz w:val="32"/>
          <w:szCs w:val="32"/>
          <w:u w:val="single"/>
          <w:rtl/>
        </w:rPr>
        <w:t>מיפוי לרמות מוגנות</w:t>
      </w:r>
    </w:p>
    <w:p w:rsidR="00DE2694" w:rsidRDefault="00DE2694" w:rsidP="00DE2694">
      <w:pPr>
        <w:spacing w:line="360" w:lineRule="auto"/>
        <w:jc w:val="both"/>
        <w:rPr>
          <w:rtl/>
        </w:rPr>
      </w:pPr>
    </w:p>
    <w:p w:rsidR="00DE2694" w:rsidRDefault="00DE2694" w:rsidP="00A45A4F">
      <w:pPr>
        <w:spacing w:line="360" w:lineRule="auto"/>
        <w:ind w:firstLine="720"/>
        <w:jc w:val="both"/>
        <w:rPr>
          <w:rtl/>
        </w:rPr>
      </w:pPr>
      <w:r>
        <w:rPr>
          <w:rtl/>
        </w:rPr>
        <w:t xml:space="preserve">אחד החלקים המהותיים בתוכנית מוגנות היא מיפוי החניכים לרמות מוגנות שונות המגדירות את רמת ההגנה לה חניכים זקוקים, וזאת לפי מידת המעורבות שלהם בפעילויות המסוכנות להם או לסביבתם. </w:t>
      </w:r>
    </w:p>
    <w:p w:rsidR="00DE2694" w:rsidRDefault="00DE2694" w:rsidP="00DE2694">
      <w:pPr>
        <w:spacing w:line="360" w:lineRule="auto"/>
        <w:jc w:val="both"/>
        <w:rPr>
          <w:rtl/>
        </w:rPr>
      </w:pPr>
      <w:r>
        <w:rPr>
          <w:rtl/>
        </w:rPr>
        <w:t>רמת המוגנות נמדדת לפי מספרים – 1 –הרמה הנמוכה ביותר והרצויה ביותר, עד 4 – הרמה הגבוהה ביותר</w:t>
      </w:r>
      <w:r w:rsidR="00A45A4F">
        <w:rPr>
          <w:rFonts w:hint="cs"/>
          <w:rtl/>
        </w:rPr>
        <w:t xml:space="preserve"> והרצויה פחות</w:t>
      </w:r>
      <w:r>
        <w:rPr>
          <w:rtl/>
        </w:rPr>
        <w:t>. ההבדלים בין הרמות מייצגים את מידת עצמאות החניך בצד זכויות ועוד.</w:t>
      </w:r>
    </w:p>
    <w:p w:rsidR="00DE2694" w:rsidRDefault="00DE2694" w:rsidP="00DE2694">
      <w:pPr>
        <w:spacing w:line="360" w:lineRule="auto"/>
        <w:jc w:val="both"/>
        <w:rPr>
          <w:rtl/>
        </w:rPr>
      </w:pPr>
      <w:r>
        <w:rPr>
          <w:rtl/>
        </w:rPr>
        <w:t xml:space="preserve"> </w:t>
      </w:r>
    </w:p>
    <w:p w:rsidR="00DE2694" w:rsidRDefault="00DE2694" w:rsidP="00634700">
      <w:pPr>
        <w:spacing w:line="360" w:lineRule="auto"/>
        <w:jc w:val="both"/>
        <w:rPr>
          <w:rtl/>
        </w:rPr>
      </w:pPr>
      <w:r>
        <w:rPr>
          <w:rtl/>
        </w:rPr>
        <w:t xml:space="preserve">רמת המוגנות תקבע בהתאם לרמת השמירה לך החניך זקוק, בצד רמת השמירה שתאפשר לנו לעבוד </w:t>
      </w:r>
      <w:r w:rsidR="00634700">
        <w:rPr>
          <w:rFonts w:hint="cs"/>
          <w:rtl/>
        </w:rPr>
        <w:t>עימו</w:t>
      </w:r>
      <w:r>
        <w:rPr>
          <w:rtl/>
        </w:rPr>
        <w:t xml:space="preserve"> מבחינה טיפולית וחינוכית (כך ששני חניכים אשר עשו את אותו מעשה יכולים להיות ברמות מוגנות שונות וזאת בהתאם לצרכים הנוספים להתפתחותם). </w:t>
      </w:r>
    </w:p>
    <w:p w:rsidR="00DE2694" w:rsidRDefault="00DE2694" w:rsidP="00DE2694">
      <w:pPr>
        <w:spacing w:line="360" w:lineRule="auto"/>
        <w:jc w:val="both"/>
        <w:rPr>
          <w:rtl/>
        </w:rPr>
      </w:pPr>
      <w:r>
        <w:rPr>
          <w:rtl/>
        </w:rPr>
        <w:t xml:space="preserve">רמת המוגנות תלויה במידת מעורבותו של החניך בהתנהגויות המסכנות והמסוכנות הבאות. </w:t>
      </w:r>
    </w:p>
    <w:p w:rsidR="00DE2694" w:rsidRDefault="00DE2694" w:rsidP="00DE2694">
      <w:pPr>
        <w:spacing w:line="360" w:lineRule="auto"/>
        <w:jc w:val="both"/>
        <w:rPr>
          <w:rtl/>
        </w:rPr>
      </w:pPr>
      <w:r>
        <w:rPr>
          <w:rtl/>
        </w:rPr>
        <w:t>א.         אלימות פיזית הן כקורבן והן כתוקף.</w:t>
      </w:r>
    </w:p>
    <w:p w:rsidR="00DE2694" w:rsidRDefault="00DE2694" w:rsidP="00DE2694">
      <w:pPr>
        <w:spacing w:line="360" w:lineRule="auto"/>
        <w:jc w:val="both"/>
        <w:rPr>
          <w:rtl/>
        </w:rPr>
      </w:pPr>
      <w:r>
        <w:rPr>
          <w:rtl/>
        </w:rPr>
        <w:t>ב.         פגיעות מיניות הן כקורבן והן כתוקף.</w:t>
      </w:r>
    </w:p>
    <w:p w:rsidR="00DE2694" w:rsidRDefault="00DE2694" w:rsidP="00DE2694">
      <w:pPr>
        <w:spacing w:line="360" w:lineRule="auto"/>
        <w:jc w:val="both"/>
        <w:rPr>
          <w:rtl/>
        </w:rPr>
      </w:pPr>
      <w:r>
        <w:rPr>
          <w:rtl/>
        </w:rPr>
        <w:t xml:space="preserve">ג.          ניסיונות בריחה משטח הפנימייה, משטח המשפחתון ומשטח בית הספר ושוטטות במקומות </w:t>
      </w:r>
      <w:r w:rsidR="000D0830">
        <w:rPr>
          <w:rFonts w:hint="cs"/>
          <w:rtl/>
        </w:rPr>
        <w:t xml:space="preserve"> </w:t>
      </w:r>
      <w:r w:rsidR="000D0830">
        <w:rPr>
          <w:rFonts w:hint="cs"/>
          <w:rtl/>
        </w:rPr>
        <w:tab/>
      </w:r>
      <w:r>
        <w:rPr>
          <w:rtl/>
        </w:rPr>
        <w:t>שאינם מורשים.</w:t>
      </w:r>
    </w:p>
    <w:p w:rsidR="00DE2694" w:rsidRDefault="00DE2694" w:rsidP="00DE2694">
      <w:pPr>
        <w:spacing w:line="360" w:lineRule="auto"/>
        <w:jc w:val="both"/>
        <w:rPr>
          <w:rtl/>
        </w:rPr>
      </w:pPr>
      <w:r>
        <w:rPr>
          <w:rtl/>
        </w:rPr>
        <w:t>ד.         שימוש בחומרים מסוכנים כגון, אלכוהול, סמים, דבק מגע, גז מז</w:t>
      </w:r>
      <w:r w:rsidR="00070943">
        <w:rPr>
          <w:rFonts w:hint="cs"/>
          <w:rtl/>
        </w:rPr>
        <w:t>ג</w:t>
      </w:r>
      <w:r>
        <w:rPr>
          <w:rtl/>
        </w:rPr>
        <w:t>נים ועוד.</w:t>
      </w:r>
    </w:p>
    <w:p w:rsidR="00DE2694" w:rsidRDefault="00DE2694" w:rsidP="00DE2694">
      <w:pPr>
        <w:spacing w:line="360" w:lineRule="auto"/>
        <w:jc w:val="both"/>
        <w:rPr>
          <w:rtl/>
        </w:rPr>
      </w:pPr>
      <w:r>
        <w:rPr>
          <w:rtl/>
        </w:rPr>
        <w:t xml:space="preserve">ה.         </w:t>
      </w:r>
      <w:r w:rsidR="00070943">
        <w:rPr>
          <w:rFonts w:hint="cs"/>
          <w:rtl/>
        </w:rPr>
        <w:t xml:space="preserve">סיכון עצמי, </w:t>
      </w:r>
      <w:r>
        <w:rPr>
          <w:rtl/>
        </w:rPr>
        <w:t>פגיעה עצמית, ניסיונות אובדנות.</w:t>
      </w:r>
    </w:p>
    <w:p w:rsidR="00DE2694" w:rsidRDefault="00DE2694" w:rsidP="00DE2694">
      <w:pPr>
        <w:spacing w:line="360" w:lineRule="auto"/>
        <w:jc w:val="both"/>
        <w:rPr>
          <w:rtl/>
        </w:rPr>
      </w:pPr>
      <w:r>
        <w:rPr>
          <w:rtl/>
        </w:rPr>
        <w:t xml:space="preserve"> </w:t>
      </w:r>
    </w:p>
    <w:p w:rsidR="00DE2694" w:rsidRDefault="00DE2694" w:rsidP="00634700">
      <w:pPr>
        <w:spacing w:line="360" w:lineRule="auto"/>
        <w:jc w:val="both"/>
        <w:rPr>
          <w:rtl/>
        </w:rPr>
      </w:pPr>
      <w:r>
        <w:rPr>
          <w:rtl/>
        </w:rPr>
        <w:t xml:space="preserve">מיפוי החניכים יעשה בשיתוף פעולה של מדריכים, רכזים </w:t>
      </w:r>
      <w:r w:rsidR="00634700">
        <w:rPr>
          <w:rFonts w:hint="cs"/>
          <w:rtl/>
        </w:rPr>
        <w:t>ועובדים סוציאלים</w:t>
      </w:r>
      <w:r>
        <w:rPr>
          <w:rtl/>
        </w:rPr>
        <w:t xml:space="preserve"> תוך התייחסות לחוות דעת של מורים ואנשי צוות נוספים. באחריות צוותים אלה לחזור ולבחון לאורך השנה את התאמת רמת המוגנות לחניך, ולא רק במקרים קיצוניים הדורשים התייחסות מיוחדת. בנוסף, רמות המוגנות מהוות מדרג התפתחות וצמיחה ויש לעודד את החניכים לשאוף ולהגיע לרמת מוגנות מספר 1, ולסייע להם בתוכנית טיפולית וחינוכית לשם כך. </w:t>
      </w:r>
    </w:p>
    <w:p w:rsidR="00DE2694" w:rsidRDefault="00DE2694" w:rsidP="00DE2694">
      <w:pPr>
        <w:spacing w:line="360" w:lineRule="auto"/>
        <w:jc w:val="both"/>
        <w:rPr>
          <w:rtl/>
        </w:rPr>
      </w:pPr>
      <w:r>
        <w:rPr>
          <w:rtl/>
        </w:rPr>
        <w:t xml:space="preserve"> </w:t>
      </w:r>
    </w:p>
    <w:p w:rsidR="00DE2694" w:rsidRPr="00E17785" w:rsidRDefault="00DE2694" w:rsidP="00DE2694">
      <w:pPr>
        <w:spacing w:line="360" w:lineRule="auto"/>
        <w:jc w:val="both"/>
        <w:rPr>
          <w:b/>
          <w:bCs/>
          <w:sz w:val="28"/>
          <w:szCs w:val="28"/>
          <w:rtl/>
        </w:rPr>
      </w:pPr>
      <w:r w:rsidRPr="00E17785">
        <w:rPr>
          <w:b/>
          <w:bCs/>
          <w:sz w:val="28"/>
          <w:szCs w:val="28"/>
          <w:rtl/>
        </w:rPr>
        <w:t>רמת מוגנות 1.</w:t>
      </w:r>
    </w:p>
    <w:p w:rsidR="00DE2694" w:rsidRDefault="00DE2694" w:rsidP="00DE2694">
      <w:pPr>
        <w:spacing w:line="360" w:lineRule="auto"/>
        <w:jc w:val="both"/>
        <w:rPr>
          <w:rtl/>
        </w:rPr>
      </w:pPr>
      <w:r>
        <w:rPr>
          <w:rtl/>
        </w:rPr>
        <w:t xml:space="preserve">ברמת מוגנות זו יהיו חניכים אשר מסוגלים להיות אחראים להתנהגותם ולביטחונם, והמוכיחים בגרות  ואחריות ביחס לגילם ולמצופה מהם. </w:t>
      </w:r>
    </w:p>
    <w:p w:rsidR="00DE2694" w:rsidRDefault="00DE2694" w:rsidP="00DE2694">
      <w:pPr>
        <w:spacing w:line="360" w:lineRule="auto"/>
        <w:jc w:val="both"/>
        <w:rPr>
          <w:rtl/>
        </w:rPr>
      </w:pPr>
      <w:r>
        <w:rPr>
          <w:rtl/>
        </w:rPr>
        <w:t xml:space="preserve">ברמת מוגנות 1 אין צורך ברמת פיקוח מיוחדת מעבר לנהלים הקיימים בכפר. בכל משפחתון מומלץ לפתח מערך זכויות יתר לחניכים ברמה זו (כגון שעת שינה מאוחרת יותר, שימוש במחשב "ללא פיקוח" וכדומה). </w:t>
      </w:r>
    </w:p>
    <w:p w:rsidR="00DE2694" w:rsidRDefault="00DE2694" w:rsidP="00DE2694">
      <w:pPr>
        <w:spacing w:line="360" w:lineRule="auto"/>
        <w:jc w:val="both"/>
        <w:rPr>
          <w:rtl/>
        </w:rPr>
      </w:pPr>
      <w:r>
        <w:rPr>
          <w:rtl/>
        </w:rPr>
        <w:t xml:space="preserve"> </w:t>
      </w:r>
    </w:p>
    <w:p w:rsidR="00DE2694" w:rsidRPr="00E17785" w:rsidRDefault="00DE2694" w:rsidP="00DE2694">
      <w:pPr>
        <w:spacing w:line="360" w:lineRule="auto"/>
        <w:jc w:val="both"/>
        <w:rPr>
          <w:b/>
          <w:bCs/>
          <w:sz w:val="28"/>
          <w:szCs w:val="28"/>
          <w:rtl/>
        </w:rPr>
      </w:pPr>
      <w:r w:rsidRPr="00E17785">
        <w:rPr>
          <w:b/>
          <w:bCs/>
          <w:sz w:val="28"/>
          <w:szCs w:val="28"/>
          <w:rtl/>
        </w:rPr>
        <w:t>רמת מוגנות 2.</w:t>
      </w:r>
    </w:p>
    <w:p w:rsidR="00DE2694" w:rsidRDefault="00DE2694" w:rsidP="00DE2694">
      <w:pPr>
        <w:spacing w:line="360" w:lineRule="auto"/>
        <w:jc w:val="both"/>
        <w:rPr>
          <w:rtl/>
        </w:rPr>
      </w:pPr>
      <w:r>
        <w:rPr>
          <w:rtl/>
        </w:rPr>
        <w:t>ברמת מוגנות זו יהיו חניכים אשר מוכיחים בגרות ואחריות, אך עם זאת מעדו בהתנהגותם באחת ההתנהגויות הרשומות מעלה ברמה חריגה, או שהיו מסוכנים לעצמם</w:t>
      </w:r>
      <w:r w:rsidR="00634700">
        <w:rPr>
          <w:rtl/>
        </w:rPr>
        <w:t xml:space="preserve"> או לאחרים בעברם; ולפי חוות דעת</w:t>
      </w:r>
      <w:r>
        <w:rPr>
          <w:rtl/>
        </w:rPr>
        <w:t>נו העבודה החינוכית והטיפולית הטובה ביותר תהיה דרך רמת מוגנות זו.</w:t>
      </w:r>
    </w:p>
    <w:p w:rsidR="00DE2694" w:rsidRDefault="00DE2694" w:rsidP="00DE2694">
      <w:pPr>
        <w:spacing w:line="360" w:lineRule="auto"/>
        <w:jc w:val="both"/>
        <w:rPr>
          <w:rtl/>
        </w:rPr>
      </w:pPr>
      <w:r>
        <w:rPr>
          <w:rtl/>
        </w:rPr>
        <w:t>ברמת מוגנות 2 יהיו חניכים אשר אין צורך ברמת פיקוח מיוחדת מעבר למתן תשומת לב מוגברת להתנהגותו ולהתנהגויות חריגות. חניכים ברמה זו יהיו תחת פיקוח הדוק יותר ולא יהיו זכאים לזכויות היתר הניתנות לרמת מוגנות מספר 1.</w:t>
      </w:r>
    </w:p>
    <w:p w:rsidR="00DE2694" w:rsidRDefault="00DE2694" w:rsidP="00DE2694">
      <w:pPr>
        <w:spacing w:line="360" w:lineRule="auto"/>
        <w:jc w:val="both"/>
        <w:rPr>
          <w:rtl/>
        </w:rPr>
      </w:pPr>
      <w:r>
        <w:rPr>
          <w:rtl/>
        </w:rPr>
        <w:t xml:space="preserve"> </w:t>
      </w:r>
    </w:p>
    <w:p w:rsidR="00DE2694" w:rsidRPr="00E17785" w:rsidRDefault="00DE2694" w:rsidP="00DE2694">
      <w:pPr>
        <w:spacing w:line="360" w:lineRule="auto"/>
        <w:jc w:val="both"/>
        <w:rPr>
          <w:b/>
          <w:bCs/>
          <w:sz w:val="28"/>
          <w:szCs w:val="28"/>
          <w:rtl/>
        </w:rPr>
      </w:pPr>
      <w:r w:rsidRPr="00E17785">
        <w:rPr>
          <w:b/>
          <w:bCs/>
          <w:sz w:val="28"/>
          <w:szCs w:val="28"/>
          <w:rtl/>
        </w:rPr>
        <w:t>רמת מוגנות 3.</w:t>
      </w:r>
    </w:p>
    <w:p w:rsidR="00DE2694" w:rsidRDefault="00DE2694" w:rsidP="00DE2694">
      <w:pPr>
        <w:spacing w:line="360" w:lineRule="auto"/>
        <w:jc w:val="both"/>
        <w:rPr>
          <w:rtl/>
        </w:rPr>
      </w:pPr>
      <w:r>
        <w:rPr>
          <w:rtl/>
        </w:rPr>
        <w:t>ברמת מוגנות זו יהיו חניכים אשר היו מעורבים בפעולות מסכנות ומסוכנות הרשומות מעלה בתדירות גבוהה למדי בתקופה האחרונה, וחניכים אשר למרות התקדמות בתפקודם העבודה החינוכית והטיפולית הטובה ביותר עבורם תהיה דרך רמת מוגנות זו.</w:t>
      </w:r>
    </w:p>
    <w:p w:rsidR="00DE2694" w:rsidRDefault="00DE2694" w:rsidP="00634700">
      <w:pPr>
        <w:spacing w:line="360" w:lineRule="auto"/>
        <w:jc w:val="both"/>
        <w:rPr>
          <w:rtl/>
        </w:rPr>
      </w:pPr>
      <w:r>
        <w:rPr>
          <w:rtl/>
        </w:rPr>
        <w:t>ברמת מוגנות 3 יהיו חניכים אשר זקוקים לפיקוח משמעותי, וזאת על מנת לסייע להם ב</w:t>
      </w:r>
      <w:r w:rsidR="00634700">
        <w:rPr>
          <w:rFonts w:hint="cs"/>
          <w:rtl/>
        </w:rPr>
        <w:t>ו</w:t>
      </w:r>
      <w:r>
        <w:rPr>
          <w:rtl/>
        </w:rPr>
        <w:t>ויסות התנהגותם ובשמירה על עצמם: חובת התייצבות אצל המדריך כל חצי שעה ודיווח על מעשיו ומקום ה</w:t>
      </w:r>
      <w:r w:rsidR="00634700">
        <w:rPr>
          <w:rFonts w:hint="cs"/>
          <w:rtl/>
        </w:rPr>
        <w:t>י</w:t>
      </w:r>
      <w:r>
        <w:rPr>
          <w:rtl/>
        </w:rPr>
        <w:t>מצאו. בנוסף, הצוות של החניך יבנה תוכנית מוגנות אישית לכל חניך, בהתאם להתנהגותו, ובה חובות וזכויות במטרה לקדמו, להפנים דרכי התמודדות והתנהגות שונות ולהורידו רמת מוגנות.</w:t>
      </w:r>
    </w:p>
    <w:p w:rsidR="00DE2694" w:rsidRDefault="00DE2694" w:rsidP="00DE2694">
      <w:pPr>
        <w:spacing w:line="360" w:lineRule="auto"/>
        <w:jc w:val="both"/>
        <w:rPr>
          <w:rtl/>
        </w:rPr>
      </w:pPr>
      <w:r>
        <w:rPr>
          <w:rtl/>
        </w:rPr>
        <w:t xml:space="preserve"> </w:t>
      </w:r>
    </w:p>
    <w:p w:rsidR="00DE2694" w:rsidRPr="00E17785" w:rsidRDefault="00DE2694" w:rsidP="00DE2694">
      <w:pPr>
        <w:spacing w:line="360" w:lineRule="auto"/>
        <w:jc w:val="both"/>
        <w:rPr>
          <w:b/>
          <w:bCs/>
          <w:sz w:val="28"/>
          <w:szCs w:val="28"/>
          <w:rtl/>
        </w:rPr>
      </w:pPr>
      <w:r w:rsidRPr="00E17785">
        <w:rPr>
          <w:b/>
          <w:bCs/>
          <w:sz w:val="28"/>
          <w:szCs w:val="28"/>
          <w:rtl/>
        </w:rPr>
        <w:t>רמת מוגנות 4.</w:t>
      </w:r>
    </w:p>
    <w:p w:rsidR="00DE2694" w:rsidRDefault="00DE2694" w:rsidP="00DE2694">
      <w:pPr>
        <w:spacing w:line="360" w:lineRule="auto"/>
        <w:jc w:val="both"/>
        <w:rPr>
          <w:rtl/>
        </w:rPr>
      </w:pPr>
      <w:r>
        <w:rPr>
          <w:rtl/>
        </w:rPr>
        <w:t>ברמת מוגנות זו יהיו חניכים אשר היו מעורבים במעשה חריג במיוחד, או בפעולות מסכנות ומסוכנות הרשומות מעלה בתדירות גבוהה מאוד בתקופה האחרונה; וחניכים אשר זקוקים לליווי ופיקוח למן טובתם וטובת הסביבה ואשר העבודה החינוכית והטיפולית הטובה ביותר עבורם תהיה דרך רמת מוגנות זו.</w:t>
      </w:r>
    </w:p>
    <w:p w:rsidR="00DE2694" w:rsidRDefault="00DE2694" w:rsidP="00DE2694">
      <w:pPr>
        <w:spacing w:line="360" w:lineRule="auto"/>
        <w:jc w:val="both"/>
        <w:rPr>
          <w:rtl/>
        </w:rPr>
      </w:pPr>
      <w:r>
        <w:rPr>
          <w:rtl/>
        </w:rPr>
        <w:t>ברמת מוגנות 4 יהיו חניכים אשר זקוקים לפיקוח זקוק לפיקוח אקטיבי וטוטאלי: בכל זמן נתון נמצא בהשגחת מבוגר או בוגר היכול לסייע לו ולמנוע בעדו מלהסתבך בהתנהגויות מסכנות. בנוסף, הצוות של החניך יבנה תוכנית מוגנות אישית לכל חניך, בהתאם להתנהגותו, ובה חובות וזכויות במטרה לקדמו, להפנים דרכי התמודדות והתנהגות שונות ולהורידו רמת מוגנות.</w:t>
      </w:r>
    </w:p>
    <w:p w:rsidR="00DE2694" w:rsidRDefault="00DE2694" w:rsidP="00DE2694">
      <w:pPr>
        <w:spacing w:line="360" w:lineRule="auto"/>
        <w:jc w:val="both"/>
        <w:rPr>
          <w:rtl/>
        </w:rPr>
      </w:pPr>
      <w:r>
        <w:rPr>
          <w:rtl/>
        </w:rPr>
        <w:t xml:space="preserve"> </w:t>
      </w:r>
    </w:p>
    <w:p w:rsidR="00A27289" w:rsidRDefault="00A27289" w:rsidP="00DE2694">
      <w:pPr>
        <w:spacing w:line="360" w:lineRule="auto"/>
        <w:jc w:val="both"/>
        <w:rPr>
          <w:rtl/>
        </w:rPr>
      </w:pPr>
    </w:p>
    <w:p w:rsidR="00A27289" w:rsidRDefault="00A27289" w:rsidP="00DE2694">
      <w:pPr>
        <w:spacing w:line="360" w:lineRule="auto"/>
        <w:jc w:val="both"/>
        <w:rPr>
          <w:rtl/>
        </w:rPr>
      </w:pPr>
    </w:p>
    <w:p w:rsidR="00070943" w:rsidRPr="00070943" w:rsidRDefault="00070943">
      <w:pPr>
        <w:suppressAutoHyphens w:val="0"/>
        <w:bidi w:val="0"/>
        <w:jc w:val="left"/>
        <w:rPr>
          <w:sz w:val="44"/>
          <w:szCs w:val="44"/>
          <w:rtl/>
        </w:rPr>
      </w:pPr>
      <w:r w:rsidRPr="00070943">
        <w:rPr>
          <w:sz w:val="44"/>
          <w:szCs w:val="44"/>
          <w:rtl/>
        </w:rPr>
        <w:br w:type="page"/>
      </w:r>
    </w:p>
    <w:p w:rsidR="00685107" w:rsidRPr="004C7F6A" w:rsidRDefault="004C7F6A" w:rsidP="00A67B49">
      <w:pPr>
        <w:spacing w:line="360" w:lineRule="auto"/>
        <w:jc w:val="left"/>
        <w:rPr>
          <w:b/>
          <w:bCs/>
          <w:sz w:val="32"/>
          <w:szCs w:val="32"/>
          <w:u w:val="single"/>
          <w:rtl/>
        </w:rPr>
      </w:pPr>
      <w:r>
        <w:rPr>
          <w:rFonts w:hint="cs"/>
          <w:b/>
          <w:bCs/>
          <w:sz w:val="32"/>
          <w:szCs w:val="32"/>
          <w:u w:val="single"/>
          <w:rtl/>
        </w:rPr>
        <w:t>עוצמות וכוחות</w:t>
      </w:r>
    </w:p>
    <w:p w:rsidR="004C7F6A" w:rsidRDefault="00685107" w:rsidP="004C7F6A">
      <w:pPr>
        <w:spacing w:line="360" w:lineRule="auto"/>
        <w:jc w:val="both"/>
        <w:rPr>
          <w:rtl/>
        </w:rPr>
      </w:pPr>
      <w:r w:rsidRPr="007F1612">
        <w:rPr>
          <w:rFonts w:hint="cs"/>
          <w:rtl/>
        </w:rPr>
        <w:t>כחלק מתוכנית המוגנות</w:t>
      </w:r>
      <w:r w:rsidR="004C7F6A">
        <w:rPr>
          <w:rFonts w:hint="cs"/>
          <w:rtl/>
        </w:rPr>
        <w:t xml:space="preserve"> אנו מחזקים</w:t>
      </w:r>
      <w:r w:rsidRPr="007F1612">
        <w:rPr>
          <w:rFonts w:hint="cs"/>
          <w:rtl/>
        </w:rPr>
        <w:t xml:space="preserve"> את העבודה החינוכית טיפולית דרך ראיית הכוחות והעוצמות הטמונים בחניכים; זאת מתוך הבנה כי עבודה דרך כוחות ועוצמות יכולה לקדם את החניך בהתגייסות לשינוי, מודעות והתפתחות. </w:t>
      </w:r>
      <w:r w:rsidR="004C7F6A">
        <w:rPr>
          <w:rFonts w:hint="cs"/>
          <w:rtl/>
        </w:rPr>
        <w:t>קיימת חשיבות לאיזון בתפיסתנו את החניך, בין הבעיה והחולי, ליכולות ולכוחות שלו. מתן דגש לחלקים החיוביים, להתנסויות מעצימות, לחיובי שבחניכים. בפנימייה אנו מקימים מגוון רחב של פעילויות, תכנים והזדמנויות מעצימות.</w:t>
      </w:r>
    </w:p>
    <w:p w:rsidR="004C7F6A" w:rsidRDefault="004C7F6A" w:rsidP="004C7F6A">
      <w:pPr>
        <w:spacing w:line="360" w:lineRule="auto"/>
        <w:jc w:val="both"/>
        <w:rPr>
          <w:rtl/>
        </w:rPr>
      </w:pPr>
      <w:r>
        <w:rPr>
          <w:rFonts w:hint="cs"/>
          <w:rtl/>
        </w:rPr>
        <w:t>מטרת חלק זה היא שימת דגש על עבודה חינוכית טיפולית עם החניכים, מתן כלים שונים לחניכים להתמודדות נורמטיבית ובריאה בחברה ובחיים. כך שבמקביל לתוכנית מוגנות ולמיפוי החניכים בהתאם לקשיים שלהם ולצורך שלהם בהגנה, תתקיים הערכת כוחות בה יעשה שימוש כחלק מתוכנית העבודה עם החניך. דגש על עוצמה אישית וכוחות אמורה לחזק את החניך ולתת לו תחושה כי אנו רואים בו גם איכויות וכוחות, ובמקביל לאפשר לצוות להתחבר לכוחות ולה</w:t>
      </w:r>
      <w:r w:rsidR="00634700">
        <w:rPr>
          <w:rFonts w:hint="cs"/>
          <w:rtl/>
        </w:rPr>
        <w:t>י</w:t>
      </w:r>
      <w:r>
        <w:rPr>
          <w:rFonts w:hint="cs"/>
          <w:rtl/>
        </w:rPr>
        <w:t>עזר בהן.</w:t>
      </w:r>
      <w:r w:rsidRPr="00327CF9">
        <w:rPr>
          <w:rFonts w:hint="cs"/>
          <w:rtl/>
        </w:rPr>
        <w:t xml:space="preserve"> </w:t>
      </w:r>
      <w:r>
        <w:rPr>
          <w:rFonts w:hint="cs"/>
          <w:rtl/>
        </w:rPr>
        <w:t>בעבודה השוטפת ובקידום החניך מבחינת רמת המוגנות בה הוא נמצא.</w:t>
      </w:r>
    </w:p>
    <w:p w:rsidR="00685107" w:rsidRPr="007F1612" w:rsidRDefault="00685107" w:rsidP="004C7F6A">
      <w:pPr>
        <w:spacing w:line="360" w:lineRule="auto"/>
        <w:ind w:firstLine="720"/>
        <w:jc w:val="both"/>
        <w:rPr>
          <w:rtl/>
        </w:rPr>
      </w:pPr>
    </w:p>
    <w:p w:rsidR="00685107" w:rsidRPr="007F1612" w:rsidRDefault="00685107" w:rsidP="00685107">
      <w:pPr>
        <w:spacing w:line="360" w:lineRule="auto"/>
        <w:jc w:val="both"/>
        <w:rPr>
          <w:color w:val="333333"/>
          <w:rtl/>
        </w:rPr>
      </w:pPr>
      <w:r w:rsidRPr="007F1612">
        <w:rPr>
          <w:color w:val="333333"/>
          <w:rtl/>
        </w:rPr>
        <w:t xml:space="preserve">במרכז גישה זו עומד הרעיון </w:t>
      </w:r>
      <w:r w:rsidRPr="007F1612">
        <w:rPr>
          <w:rFonts w:hint="cs"/>
          <w:color w:val="333333"/>
          <w:rtl/>
        </w:rPr>
        <w:t>להתמקד מעבר</w:t>
      </w:r>
      <w:r w:rsidRPr="007F1612">
        <w:rPr>
          <w:color w:val="333333"/>
          <w:rtl/>
        </w:rPr>
        <w:t xml:space="preserve"> </w:t>
      </w:r>
      <w:r w:rsidRPr="007F1612">
        <w:rPr>
          <w:rFonts w:hint="cs"/>
          <w:color w:val="333333"/>
          <w:rtl/>
        </w:rPr>
        <w:t>ל</w:t>
      </w:r>
      <w:r w:rsidRPr="007F1612">
        <w:rPr>
          <w:color w:val="333333"/>
          <w:rtl/>
        </w:rPr>
        <w:t>בעיות, בחולשות ובפתולוגיות, בהשקפת עולם המבוססת על הכוחות ועל היכולות של המטופל.</w:t>
      </w:r>
      <w:r w:rsidRPr="007F1612">
        <w:rPr>
          <w:rFonts w:hint="cs"/>
          <w:color w:val="333333"/>
          <w:rtl/>
        </w:rPr>
        <w:t xml:space="preserve"> </w:t>
      </w:r>
      <w:r w:rsidRPr="007F1612">
        <w:rPr>
          <w:color w:val="333333"/>
          <w:rtl/>
        </w:rPr>
        <w:t xml:space="preserve">המושג "כוחות" כולל לא רק יכולות התמודדות שהוכחו בשטח, אלא גם כישרונות בכל התחומים, עיסוקים שונים, רצונות, תקוות, תוכניות ועוד... (במצבים מסוימים גם היכולות של האדם להשלים עם מצבו הוא "כוח"). </w:t>
      </w:r>
      <w:r w:rsidRPr="007F1612">
        <w:rPr>
          <w:rFonts w:hint="cs"/>
          <w:color w:val="333333"/>
          <w:rtl/>
        </w:rPr>
        <w:t>איננו</w:t>
      </w:r>
      <w:r w:rsidRPr="007F1612">
        <w:rPr>
          <w:color w:val="333333"/>
          <w:rtl/>
        </w:rPr>
        <w:t xml:space="preserve"> מתעלמים מהפתולוגיה, אך </w:t>
      </w:r>
      <w:r w:rsidRPr="007F1612">
        <w:rPr>
          <w:rFonts w:hint="cs"/>
          <w:color w:val="333333"/>
          <w:rtl/>
        </w:rPr>
        <w:t>מנסים לא לראות</w:t>
      </w:r>
      <w:r w:rsidRPr="007F1612">
        <w:rPr>
          <w:color w:val="333333"/>
          <w:rtl/>
        </w:rPr>
        <w:t xml:space="preserve"> בה את הגורם המכריע בקביעת גורלו של </w:t>
      </w:r>
      <w:r w:rsidRPr="007F1612">
        <w:rPr>
          <w:rFonts w:hint="cs"/>
          <w:color w:val="333333"/>
          <w:rtl/>
        </w:rPr>
        <w:t>הילד</w:t>
      </w:r>
      <w:r w:rsidRPr="007F1612">
        <w:rPr>
          <w:color w:val="333333"/>
          <w:rtl/>
        </w:rPr>
        <w:t xml:space="preserve">, </w:t>
      </w:r>
      <w:r w:rsidRPr="007F1612">
        <w:rPr>
          <w:rFonts w:hint="cs"/>
          <w:color w:val="333333"/>
          <w:rtl/>
        </w:rPr>
        <w:t>אלה להתייחס</w:t>
      </w:r>
      <w:r w:rsidRPr="007F1612">
        <w:rPr>
          <w:color w:val="333333"/>
          <w:rtl/>
        </w:rPr>
        <w:t xml:space="preserve"> למערך הכוחות האישי של כל אדם </w:t>
      </w:r>
      <w:r w:rsidRPr="007F1612">
        <w:rPr>
          <w:rFonts w:hint="cs"/>
          <w:color w:val="333333"/>
          <w:rtl/>
        </w:rPr>
        <w:t>כבעל</w:t>
      </w:r>
      <w:r w:rsidRPr="007F1612">
        <w:rPr>
          <w:color w:val="333333"/>
          <w:rtl/>
        </w:rPr>
        <w:t xml:space="preserve"> השפעה חזקה יותר. </w:t>
      </w:r>
    </w:p>
    <w:p w:rsidR="004C7F6A" w:rsidRDefault="004C7F6A" w:rsidP="00685107">
      <w:pPr>
        <w:spacing w:line="360" w:lineRule="auto"/>
        <w:jc w:val="both"/>
        <w:rPr>
          <w:rtl/>
        </w:rPr>
      </w:pPr>
    </w:p>
    <w:p w:rsidR="00685107" w:rsidRPr="007F1612" w:rsidRDefault="00685107" w:rsidP="00685107">
      <w:pPr>
        <w:spacing w:line="360" w:lineRule="auto"/>
        <w:jc w:val="both"/>
        <w:rPr>
          <w:color w:val="333333"/>
          <w:rtl/>
        </w:rPr>
      </w:pPr>
      <w:r w:rsidRPr="007F1612">
        <w:rPr>
          <w:rFonts w:hint="cs"/>
          <w:rtl/>
        </w:rPr>
        <w:t xml:space="preserve">הערכת העוצמות והכוחות נעשית במקביל להערכת רמת המוגנות ואין בה להפחית ממקום המוגנות, אלה בהעצמת יכולת הראיה ההוליסטית את הילד, על חולשותיו וכוחותיו, ובמתן כלים לעבודה עם הילד דרך כוחותיו ליצירת שינוי. </w:t>
      </w:r>
      <w:r w:rsidRPr="007F1612">
        <w:rPr>
          <w:rFonts w:hint="cs"/>
          <w:color w:val="333333"/>
          <w:rtl/>
        </w:rPr>
        <w:t>במסגרת תוכנית המוגנות המושג עוצמה בא על מנת לבטא את העבודה עם החניכים על ודרך העוצמות הטמונות בהם. על מנת לרדת רמת מוגנות על החניך לגייס את הכוחות הטמונים בו, להכירם ודרכם להציב יעדים, לעשות שינוי ולהתקדם.</w:t>
      </w:r>
    </w:p>
    <w:p w:rsidR="004C7F6A" w:rsidRDefault="004C7F6A" w:rsidP="00685107">
      <w:pPr>
        <w:spacing w:line="360" w:lineRule="auto"/>
        <w:jc w:val="both"/>
        <w:rPr>
          <w:rtl/>
        </w:rPr>
      </w:pPr>
    </w:p>
    <w:p w:rsidR="00685107" w:rsidRPr="007F1612" w:rsidRDefault="00685107" w:rsidP="00C54454">
      <w:pPr>
        <w:spacing w:line="360" w:lineRule="auto"/>
        <w:jc w:val="both"/>
        <w:rPr>
          <w:rtl/>
        </w:rPr>
      </w:pPr>
      <w:r w:rsidRPr="007F1612">
        <w:rPr>
          <w:rFonts w:hint="cs"/>
          <w:rtl/>
        </w:rPr>
        <w:t xml:space="preserve">ראיית הכוחות הינה סובייקטיבית, ואין ברצוננו למדודה אלה להעריכה. </w:t>
      </w:r>
      <w:r w:rsidR="00C54454">
        <w:rPr>
          <w:rFonts w:hint="cs"/>
          <w:rtl/>
        </w:rPr>
        <w:t xml:space="preserve">על כל חניך ימולא שאלון הערכת עוצמות בשליש הראשון של השנה, שאלון שיהווה כלי עזר בדיון ובקידום החניך לאורך השנה. </w:t>
      </w:r>
      <w:r w:rsidRPr="007F1612">
        <w:rPr>
          <w:rFonts w:hint="cs"/>
          <w:rtl/>
        </w:rPr>
        <w:t xml:space="preserve">בצד כל כוח קיים רצף, אשר קצהו האחד מסמל חולשה (הכוח לא קיים) וקצהו השני מסמל חוזקה, ואתם מתבקשים למקם את החניך על הרצף. אתם מוזמנים להוסיף כוחות </w:t>
      </w:r>
      <w:r w:rsidR="00634700" w:rsidRPr="007F1612">
        <w:rPr>
          <w:rFonts w:hint="cs"/>
          <w:rtl/>
        </w:rPr>
        <w:t>אינדיבידואל</w:t>
      </w:r>
      <w:r w:rsidR="00634700" w:rsidRPr="007F1612">
        <w:rPr>
          <w:rFonts w:hint="eastAsia"/>
          <w:rtl/>
        </w:rPr>
        <w:t>ים</w:t>
      </w:r>
      <w:r w:rsidRPr="007F1612">
        <w:rPr>
          <w:rFonts w:hint="cs"/>
          <w:rtl/>
        </w:rPr>
        <w:t xml:space="preserve"> שאינם מופיעים בטבלה עבור חניך.</w:t>
      </w:r>
    </w:p>
    <w:p w:rsidR="00C54454" w:rsidRDefault="00C54454" w:rsidP="00685107">
      <w:pPr>
        <w:spacing w:line="360" w:lineRule="auto"/>
        <w:jc w:val="both"/>
        <w:rPr>
          <w:b/>
          <w:bCs/>
          <w:sz w:val="32"/>
          <w:szCs w:val="32"/>
          <w:u w:val="single"/>
          <w:rtl/>
        </w:rPr>
      </w:pPr>
    </w:p>
    <w:p w:rsidR="00C54454" w:rsidRDefault="00C54454" w:rsidP="00C54454">
      <w:pPr>
        <w:spacing w:line="360" w:lineRule="auto"/>
        <w:jc w:val="both"/>
        <w:rPr>
          <w:rtl/>
        </w:rPr>
      </w:pPr>
      <w:r>
        <w:rPr>
          <w:rFonts w:hint="cs"/>
          <w:rtl/>
        </w:rPr>
        <w:t>כחלק מהעצמת החניכים ומיפוי זה בכל חודש יבחרו מספר חניכים אשר מראים שיפור, התקדמות, מוטיבציה ועוד אשר יקבלו על כך תעודת הערכה.</w:t>
      </w:r>
    </w:p>
    <w:p w:rsidR="00C54454" w:rsidRDefault="00C54454" w:rsidP="00C54454">
      <w:pPr>
        <w:spacing w:line="360" w:lineRule="auto"/>
        <w:jc w:val="both"/>
        <w:rPr>
          <w:rtl/>
        </w:rPr>
      </w:pPr>
      <w:r>
        <w:rPr>
          <w:rFonts w:hint="cs"/>
          <w:rtl/>
        </w:rPr>
        <w:t>מספר פעמים בשנה תשלח תעודת הערכה חיובית גם להורי החניכים על מנת לשתפם גם בהתפתחות ולא רק בקשיים.</w:t>
      </w:r>
    </w:p>
    <w:p w:rsidR="00685107" w:rsidRDefault="00685107" w:rsidP="00685107">
      <w:pPr>
        <w:spacing w:line="360" w:lineRule="auto"/>
        <w:ind w:left="720" w:hanging="720"/>
        <w:jc w:val="both"/>
        <w:rPr>
          <w:rtl/>
        </w:rPr>
      </w:pPr>
      <w:r w:rsidRPr="00327CF9">
        <w:rPr>
          <w:rFonts w:hint="cs"/>
          <w:b/>
          <w:bCs/>
          <w:sz w:val="28"/>
          <w:szCs w:val="28"/>
          <w:rtl/>
        </w:rPr>
        <w:t>עוצמה וכוחות</w:t>
      </w:r>
      <w:r>
        <w:rPr>
          <w:rFonts w:hint="cs"/>
          <w:rtl/>
        </w:rPr>
        <w:t xml:space="preserve">  - תלויים במידת מעורבותו של החניך בדברים הבאים:</w:t>
      </w:r>
    </w:p>
    <w:p w:rsidR="00685107" w:rsidRDefault="00685107" w:rsidP="00685107">
      <w:pPr>
        <w:spacing w:line="360" w:lineRule="auto"/>
        <w:ind w:left="720" w:hanging="720"/>
        <w:jc w:val="both"/>
        <w:rPr>
          <w:rtl/>
        </w:rPr>
      </w:pPr>
      <w:r>
        <w:rPr>
          <w:rFonts w:hint="cs"/>
          <w:rtl/>
        </w:rPr>
        <w:t>א.</w:t>
      </w:r>
      <w:r>
        <w:rPr>
          <w:rFonts w:hint="cs"/>
          <w:rtl/>
        </w:rPr>
        <w:tab/>
      </w:r>
      <w:r w:rsidRPr="00327CF9">
        <w:rPr>
          <w:rFonts w:hint="cs"/>
          <w:b/>
          <w:bCs/>
          <w:rtl/>
        </w:rPr>
        <w:t>כישורים חברתיים</w:t>
      </w:r>
      <w:r>
        <w:rPr>
          <w:rFonts w:hint="cs"/>
          <w:rtl/>
        </w:rPr>
        <w:t xml:space="preserve"> - החניך פעיל חברתית, מתערה בחברת בני גילו, משתדל, מפתח ומחזק כישורים חברתיים.</w:t>
      </w:r>
    </w:p>
    <w:p w:rsidR="00685107" w:rsidRDefault="00685107" w:rsidP="00685107">
      <w:pPr>
        <w:spacing w:line="360" w:lineRule="auto"/>
        <w:ind w:left="720" w:hanging="720"/>
        <w:jc w:val="both"/>
        <w:rPr>
          <w:rtl/>
        </w:rPr>
      </w:pPr>
      <w:r>
        <w:rPr>
          <w:rFonts w:hint="cs"/>
          <w:rtl/>
        </w:rPr>
        <w:t>ב.</w:t>
      </w:r>
      <w:r>
        <w:rPr>
          <w:rFonts w:hint="cs"/>
          <w:rtl/>
        </w:rPr>
        <w:tab/>
      </w:r>
      <w:r w:rsidRPr="00D80921">
        <w:rPr>
          <w:rFonts w:hint="cs"/>
          <w:b/>
          <w:bCs/>
          <w:rtl/>
        </w:rPr>
        <w:t>כישורים ממוקדים</w:t>
      </w:r>
      <w:r>
        <w:rPr>
          <w:rFonts w:hint="cs"/>
          <w:rtl/>
        </w:rPr>
        <w:t xml:space="preserve"> - החניך בעל כישורים ספורטיביים / מוזיקליים / יצירתיים / לימודיים </w:t>
      </w:r>
    </w:p>
    <w:p w:rsidR="00685107" w:rsidRDefault="00685107" w:rsidP="00685107">
      <w:pPr>
        <w:spacing w:line="360" w:lineRule="auto"/>
        <w:ind w:left="720" w:hanging="720"/>
        <w:jc w:val="both"/>
        <w:rPr>
          <w:rtl/>
        </w:rPr>
      </w:pPr>
      <w:r>
        <w:rPr>
          <w:rFonts w:hint="cs"/>
          <w:rtl/>
        </w:rPr>
        <w:t>ג.</w:t>
      </w:r>
      <w:r>
        <w:rPr>
          <w:rFonts w:hint="cs"/>
          <w:rtl/>
        </w:rPr>
        <w:tab/>
      </w:r>
      <w:r w:rsidRPr="00D80921">
        <w:rPr>
          <w:rFonts w:hint="cs"/>
          <w:b/>
          <w:bCs/>
          <w:rtl/>
        </w:rPr>
        <w:t>תרומה לקהילה</w:t>
      </w:r>
      <w:r>
        <w:rPr>
          <w:rFonts w:hint="cs"/>
          <w:rtl/>
        </w:rPr>
        <w:t xml:space="preserve"> </w:t>
      </w:r>
      <w:r>
        <w:rPr>
          <w:rtl/>
        </w:rPr>
        <w:t>–</w:t>
      </w:r>
      <w:r>
        <w:rPr>
          <w:rFonts w:hint="cs"/>
          <w:rtl/>
        </w:rPr>
        <w:t xml:space="preserve"> החניך משתף פעולה, עוזר לחבריו למשפחתון או לכיתה / מוכן לסייע. (תרומה ושת"פ הם אחת הדרכים להעצמה פרטנית וקבוצתית)</w:t>
      </w:r>
    </w:p>
    <w:p w:rsidR="00685107" w:rsidRDefault="00685107" w:rsidP="00685107">
      <w:pPr>
        <w:spacing w:line="360" w:lineRule="auto"/>
        <w:ind w:left="720" w:hanging="720"/>
        <w:jc w:val="both"/>
        <w:rPr>
          <w:rtl/>
        </w:rPr>
      </w:pPr>
      <w:r>
        <w:rPr>
          <w:rFonts w:hint="cs"/>
          <w:rtl/>
        </w:rPr>
        <w:t>ד.</w:t>
      </w:r>
      <w:r>
        <w:rPr>
          <w:rFonts w:hint="cs"/>
          <w:rtl/>
        </w:rPr>
        <w:tab/>
      </w:r>
      <w:r w:rsidRPr="00D80921">
        <w:rPr>
          <w:rFonts w:hint="cs"/>
          <w:b/>
          <w:bCs/>
          <w:rtl/>
        </w:rPr>
        <w:t>התפתחות אישית</w:t>
      </w:r>
      <w:r>
        <w:rPr>
          <w:rFonts w:hint="cs"/>
          <w:rtl/>
        </w:rPr>
        <w:t xml:space="preserve"> </w:t>
      </w:r>
      <w:r>
        <w:rPr>
          <w:rtl/>
        </w:rPr>
        <w:t>–</w:t>
      </w:r>
      <w:r>
        <w:rPr>
          <w:rFonts w:hint="cs"/>
          <w:rtl/>
        </w:rPr>
        <w:t xml:space="preserve"> החניך מראה נכונות אמיתית וכנה להתפתחות אישית ותהליך, משקיע.</w:t>
      </w:r>
    </w:p>
    <w:p w:rsidR="004C7F6A" w:rsidRDefault="004C7F6A" w:rsidP="00685107">
      <w:pPr>
        <w:spacing w:line="360" w:lineRule="auto"/>
        <w:ind w:left="720" w:hanging="720"/>
        <w:jc w:val="both"/>
        <w:rPr>
          <w:rtl/>
        </w:rPr>
      </w:pPr>
      <w:r>
        <w:rPr>
          <w:rFonts w:hint="cs"/>
          <w:rtl/>
        </w:rPr>
        <w:t>ה.</w:t>
      </w:r>
      <w:r>
        <w:rPr>
          <w:rFonts w:hint="cs"/>
          <w:rtl/>
        </w:rPr>
        <w:tab/>
      </w:r>
      <w:r w:rsidRPr="004C7F6A">
        <w:rPr>
          <w:rFonts w:hint="cs"/>
          <w:b/>
          <w:bCs/>
          <w:rtl/>
        </w:rPr>
        <w:t>כוחות רגשיים</w:t>
      </w:r>
      <w:r>
        <w:rPr>
          <w:rFonts w:hint="cs"/>
          <w:rtl/>
        </w:rPr>
        <w:t>.</w:t>
      </w:r>
    </w:p>
    <w:tbl>
      <w:tblPr>
        <w:tblStyle w:val="a3"/>
        <w:bidiVisual/>
        <w:tblW w:w="9178" w:type="dxa"/>
        <w:tblLook w:val="01E0" w:firstRow="1" w:lastRow="1" w:firstColumn="1" w:lastColumn="1" w:noHBand="0" w:noVBand="0"/>
      </w:tblPr>
      <w:tblGrid>
        <w:gridCol w:w="4783"/>
        <w:gridCol w:w="4395"/>
      </w:tblGrid>
      <w:tr w:rsidR="006E368A" w:rsidRPr="000359D0" w:rsidTr="006E368A">
        <w:tc>
          <w:tcPr>
            <w:tcW w:w="9178" w:type="dxa"/>
            <w:gridSpan w:val="2"/>
          </w:tcPr>
          <w:p w:rsidR="006E368A" w:rsidRPr="000359D0" w:rsidRDefault="006E368A" w:rsidP="006E368A">
            <w:pPr>
              <w:jc w:val="center"/>
              <w:rPr>
                <w:rtl/>
              </w:rPr>
            </w:pPr>
            <w:r w:rsidRPr="00F60161">
              <w:rPr>
                <w:rFonts w:hint="cs"/>
                <w:b/>
                <w:bCs/>
                <w:sz w:val="28"/>
                <w:szCs w:val="28"/>
                <w:rtl/>
              </w:rPr>
              <w:t>לחניך/ה יש... החניך/ה הוא...</w:t>
            </w:r>
          </w:p>
        </w:tc>
      </w:tr>
      <w:tr w:rsidR="006E368A" w:rsidRPr="000359D0" w:rsidTr="006E368A">
        <w:tc>
          <w:tcPr>
            <w:tcW w:w="9178" w:type="dxa"/>
            <w:gridSpan w:val="2"/>
          </w:tcPr>
          <w:p w:rsidR="006E368A" w:rsidRDefault="006E368A" w:rsidP="006E368A">
            <w:pPr>
              <w:jc w:val="both"/>
              <w:rPr>
                <w:b/>
                <w:bCs/>
                <w:rtl/>
              </w:rPr>
            </w:pPr>
            <w:r w:rsidRPr="00F432C9">
              <w:rPr>
                <w:rFonts w:hint="cs"/>
                <w:b/>
                <w:bCs/>
                <w:rtl/>
              </w:rPr>
              <w:t>10--</w:t>
            </w:r>
            <w:r>
              <w:rPr>
                <w:rFonts w:hint="cs"/>
                <w:b/>
                <w:bCs/>
                <w:rtl/>
              </w:rPr>
              <w:t>---------</w:t>
            </w:r>
            <w:r w:rsidRPr="00F432C9">
              <w:rPr>
                <w:rFonts w:hint="cs"/>
                <w:b/>
                <w:bCs/>
                <w:rtl/>
              </w:rPr>
              <w:t>----8----</w:t>
            </w:r>
            <w:r>
              <w:rPr>
                <w:rFonts w:hint="cs"/>
                <w:b/>
                <w:bCs/>
                <w:rtl/>
              </w:rPr>
              <w:t>---------</w:t>
            </w:r>
            <w:r w:rsidRPr="00F432C9">
              <w:rPr>
                <w:rFonts w:hint="cs"/>
                <w:b/>
                <w:bCs/>
                <w:rtl/>
              </w:rPr>
              <w:t>--6--</w:t>
            </w:r>
            <w:r>
              <w:rPr>
                <w:rFonts w:hint="cs"/>
                <w:b/>
                <w:bCs/>
                <w:rtl/>
              </w:rPr>
              <w:t>---------</w:t>
            </w:r>
            <w:r w:rsidRPr="00F432C9">
              <w:rPr>
                <w:rFonts w:hint="cs"/>
                <w:b/>
                <w:bCs/>
                <w:rtl/>
              </w:rPr>
              <w:t>----4-</w:t>
            </w:r>
            <w:r>
              <w:rPr>
                <w:rFonts w:hint="cs"/>
                <w:b/>
                <w:bCs/>
                <w:rtl/>
              </w:rPr>
              <w:t>---------</w:t>
            </w:r>
            <w:r w:rsidRPr="00F432C9">
              <w:rPr>
                <w:rFonts w:hint="cs"/>
                <w:b/>
                <w:bCs/>
                <w:rtl/>
              </w:rPr>
              <w:t>-----2-</w:t>
            </w:r>
            <w:r>
              <w:rPr>
                <w:rFonts w:hint="cs"/>
                <w:b/>
                <w:bCs/>
                <w:rtl/>
              </w:rPr>
              <w:t>---------</w:t>
            </w:r>
            <w:r w:rsidRPr="00F432C9">
              <w:rPr>
                <w:rFonts w:hint="cs"/>
                <w:b/>
                <w:bCs/>
                <w:rtl/>
              </w:rPr>
              <w:t>-----0</w:t>
            </w:r>
          </w:p>
          <w:p w:rsidR="006E368A" w:rsidRPr="000359D0" w:rsidRDefault="006E368A" w:rsidP="006E368A">
            <w:pPr>
              <w:jc w:val="both"/>
              <w:rPr>
                <w:rtl/>
              </w:rPr>
            </w:pPr>
            <w:r>
              <w:rPr>
                <w:rFonts w:hint="cs"/>
                <w:b/>
                <w:bCs/>
                <w:rtl/>
              </w:rPr>
              <w:t xml:space="preserve"> |_______________________________________________________________________|</w:t>
            </w:r>
          </w:p>
        </w:tc>
      </w:tr>
      <w:tr w:rsidR="006E368A" w:rsidRPr="000359D0" w:rsidTr="006E368A">
        <w:tc>
          <w:tcPr>
            <w:tcW w:w="4783" w:type="dxa"/>
          </w:tcPr>
          <w:p w:rsidR="006E368A" w:rsidRPr="003F077C" w:rsidRDefault="006E368A" w:rsidP="006E368A">
            <w:pPr>
              <w:jc w:val="center"/>
              <w:rPr>
                <w:rtl/>
              </w:rPr>
            </w:pPr>
            <w:r w:rsidRPr="003F077C">
              <w:rPr>
                <w:rFonts w:hint="cs"/>
                <w:rtl/>
              </w:rPr>
              <w:t>יכולת התמודדות טובה בסיטואציות משבריות, יכולת התגייסות והתמודדות עם שינוי ודברים חדשים</w:t>
            </w:r>
          </w:p>
        </w:tc>
        <w:tc>
          <w:tcPr>
            <w:tcW w:w="4395" w:type="dxa"/>
          </w:tcPr>
          <w:p w:rsidR="006E368A" w:rsidRPr="003F077C" w:rsidRDefault="006E368A" w:rsidP="006E368A">
            <w:pPr>
              <w:jc w:val="center"/>
              <w:rPr>
                <w:rtl/>
              </w:rPr>
            </w:pPr>
            <w:r w:rsidRPr="003F077C">
              <w:rPr>
                <w:rFonts w:hint="cs"/>
                <w:rtl/>
              </w:rPr>
              <w:t>כישרונות (בתחום האומנותי / ספורט / לימודי / תבונת כפיים / אחר)</w:t>
            </w:r>
          </w:p>
        </w:tc>
      </w:tr>
      <w:tr w:rsidR="006E368A" w:rsidRPr="000359D0" w:rsidTr="006E368A">
        <w:tc>
          <w:tcPr>
            <w:tcW w:w="4783" w:type="dxa"/>
          </w:tcPr>
          <w:p w:rsidR="006E368A" w:rsidRPr="003F077C" w:rsidRDefault="006E368A" w:rsidP="006E368A">
            <w:pPr>
              <w:jc w:val="center"/>
              <w:rPr>
                <w:rtl/>
              </w:rPr>
            </w:pPr>
            <w:r w:rsidRPr="003F077C">
              <w:rPr>
                <w:rFonts w:hint="cs"/>
                <w:rtl/>
              </w:rPr>
              <w:t>מוטיבציה גבוהה להצלחה, להתפתחות</w:t>
            </w:r>
          </w:p>
        </w:tc>
        <w:tc>
          <w:tcPr>
            <w:tcW w:w="4395" w:type="dxa"/>
          </w:tcPr>
          <w:p w:rsidR="006E368A" w:rsidRPr="003F077C" w:rsidRDefault="006E368A" w:rsidP="006E368A">
            <w:pPr>
              <w:jc w:val="center"/>
              <w:rPr>
                <w:rtl/>
              </w:rPr>
            </w:pPr>
            <w:r w:rsidRPr="003F077C">
              <w:rPr>
                <w:rFonts w:hint="cs"/>
                <w:rtl/>
              </w:rPr>
              <w:t>נעים הליכות, נעים לבריות</w:t>
            </w:r>
          </w:p>
        </w:tc>
      </w:tr>
      <w:tr w:rsidR="006E368A" w:rsidRPr="000359D0" w:rsidTr="006E368A">
        <w:tc>
          <w:tcPr>
            <w:tcW w:w="4783" w:type="dxa"/>
          </w:tcPr>
          <w:p w:rsidR="006E368A" w:rsidRPr="003F077C" w:rsidRDefault="006E368A" w:rsidP="006E368A">
            <w:pPr>
              <w:jc w:val="center"/>
              <w:rPr>
                <w:rtl/>
              </w:rPr>
            </w:pPr>
            <w:r w:rsidRPr="003F077C">
              <w:rPr>
                <w:rFonts w:hint="cs"/>
                <w:rtl/>
              </w:rPr>
              <w:t>אופטימיות, תקווה, גישה חיובית לחיים</w:t>
            </w:r>
          </w:p>
        </w:tc>
        <w:tc>
          <w:tcPr>
            <w:tcW w:w="4395" w:type="dxa"/>
          </w:tcPr>
          <w:p w:rsidR="006E368A" w:rsidRPr="003F077C" w:rsidRDefault="006E368A" w:rsidP="006E368A">
            <w:pPr>
              <w:jc w:val="center"/>
              <w:rPr>
                <w:rtl/>
              </w:rPr>
            </w:pPr>
            <w:r w:rsidRPr="003F077C">
              <w:rPr>
                <w:rFonts w:hint="cs"/>
                <w:rtl/>
              </w:rPr>
              <w:t>ילד יצירתי</w:t>
            </w:r>
          </w:p>
        </w:tc>
      </w:tr>
      <w:tr w:rsidR="006E368A" w:rsidRPr="000359D0" w:rsidTr="006E368A">
        <w:tc>
          <w:tcPr>
            <w:tcW w:w="4783" w:type="dxa"/>
          </w:tcPr>
          <w:p w:rsidR="006E368A" w:rsidRPr="003F077C" w:rsidRDefault="006E368A" w:rsidP="006E368A">
            <w:pPr>
              <w:jc w:val="center"/>
              <w:rPr>
                <w:rtl/>
              </w:rPr>
            </w:pPr>
            <w:r w:rsidRPr="003F077C">
              <w:rPr>
                <w:rFonts w:hint="cs"/>
                <w:rtl/>
              </w:rPr>
              <w:t>יכולת התמדה (גם אם בתחום אחד). באילו תחומים?</w:t>
            </w:r>
          </w:p>
        </w:tc>
        <w:tc>
          <w:tcPr>
            <w:tcW w:w="4395" w:type="dxa"/>
          </w:tcPr>
          <w:p w:rsidR="006E368A" w:rsidRPr="003F077C" w:rsidRDefault="006E368A" w:rsidP="006E368A">
            <w:pPr>
              <w:jc w:val="center"/>
              <w:rPr>
                <w:rtl/>
              </w:rPr>
            </w:pPr>
            <w:r w:rsidRPr="003F077C">
              <w:rPr>
                <w:rFonts w:hint="cs"/>
                <w:rtl/>
              </w:rPr>
              <w:t>ילד סקרן</w:t>
            </w:r>
          </w:p>
        </w:tc>
      </w:tr>
      <w:tr w:rsidR="006E368A" w:rsidRPr="000359D0" w:rsidTr="006E368A">
        <w:tc>
          <w:tcPr>
            <w:tcW w:w="4783" w:type="dxa"/>
          </w:tcPr>
          <w:p w:rsidR="006E368A" w:rsidRPr="003F077C" w:rsidRDefault="006E368A" w:rsidP="006E368A">
            <w:pPr>
              <w:jc w:val="center"/>
              <w:rPr>
                <w:rtl/>
              </w:rPr>
            </w:pPr>
            <w:r w:rsidRPr="003F077C">
              <w:rPr>
                <w:rFonts w:hint="cs"/>
                <w:rtl/>
              </w:rPr>
              <w:t>נכונות ויכולת להשקעה ועבודה קשה</w:t>
            </w:r>
          </w:p>
        </w:tc>
        <w:tc>
          <w:tcPr>
            <w:tcW w:w="4395" w:type="dxa"/>
          </w:tcPr>
          <w:p w:rsidR="006E368A" w:rsidRPr="003F077C" w:rsidRDefault="006E368A" w:rsidP="006E368A">
            <w:pPr>
              <w:jc w:val="center"/>
              <w:rPr>
                <w:rtl/>
              </w:rPr>
            </w:pPr>
            <w:r w:rsidRPr="003F077C">
              <w:rPr>
                <w:rFonts w:hint="cs"/>
                <w:rtl/>
              </w:rPr>
              <w:t>מסוגל לצפות איזה מצבים בטוחים או מסוכנים</w:t>
            </w:r>
          </w:p>
        </w:tc>
      </w:tr>
      <w:tr w:rsidR="006E368A" w:rsidRPr="000359D0" w:rsidTr="006E368A">
        <w:tc>
          <w:tcPr>
            <w:tcW w:w="4783" w:type="dxa"/>
          </w:tcPr>
          <w:p w:rsidR="006E368A" w:rsidRPr="003F077C" w:rsidRDefault="006E368A" w:rsidP="006E368A">
            <w:pPr>
              <w:jc w:val="center"/>
              <w:rPr>
                <w:rtl/>
              </w:rPr>
            </w:pPr>
            <w:r w:rsidRPr="003F077C">
              <w:rPr>
                <w:rFonts w:hint="cs"/>
                <w:rtl/>
              </w:rPr>
              <w:t>יכולת ליצירת קשרים בינאישיים טובים</w:t>
            </w:r>
          </w:p>
        </w:tc>
        <w:tc>
          <w:tcPr>
            <w:tcW w:w="4395" w:type="dxa"/>
          </w:tcPr>
          <w:p w:rsidR="006E368A" w:rsidRPr="003F077C" w:rsidRDefault="006E368A" w:rsidP="006E368A">
            <w:pPr>
              <w:jc w:val="center"/>
              <w:rPr>
                <w:rtl/>
              </w:rPr>
            </w:pPr>
            <w:r w:rsidRPr="003F077C">
              <w:rPr>
                <w:rFonts w:hint="cs"/>
                <w:rtl/>
              </w:rPr>
              <w:t>יש לו לפחות חבר טוב אחד</w:t>
            </w:r>
          </w:p>
        </w:tc>
      </w:tr>
      <w:tr w:rsidR="006E368A" w:rsidRPr="000359D0" w:rsidTr="006E368A">
        <w:tc>
          <w:tcPr>
            <w:tcW w:w="4783" w:type="dxa"/>
          </w:tcPr>
          <w:p w:rsidR="006E368A" w:rsidRPr="003F077C" w:rsidRDefault="006E368A" w:rsidP="006E368A">
            <w:pPr>
              <w:jc w:val="center"/>
              <w:rPr>
                <w:rtl/>
              </w:rPr>
            </w:pPr>
            <w:r w:rsidRPr="003F077C">
              <w:rPr>
                <w:rFonts w:hint="cs"/>
                <w:rtl/>
              </w:rPr>
              <w:t>כישורים חברתיים טובים (עם בני גילו / צעירים / מבוגרים)</w:t>
            </w:r>
          </w:p>
        </w:tc>
        <w:tc>
          <w:tcPr>
            <w:tcW w:w="4395" w:type="dxa"/>
          </w:tcPr>
          <w:p w:rsidR="006E368A" w:rsidRPr="003F077C" w:rsidRDefault="006E368A" w:rsidP="006E368A">
            <w:pPr>
              <w:jc w:val="center"/>
              <w:rPr>
                <w:rtl/>
              </w:rPr>
            </w:pPr>
            <w:r w:rsidRPr="003F077C">
              <w:rPr>
                <w:rFonts w:hint="cs"/>
                <w:rtl/>
              </w:rPr>
              <w:t>תומך, מסייע, תורם לסביבה, מתנדב לעזור לאחרים</w:t>
            </w:r>
          </w:p>
        </w:tc>
      </w:tr>
      <w:tr w:rsidR="006E368A" w:rsidRPr="000359D0" w:rsidTr="006E368A">
        <w:tc>
          <w:tcPr>
            <w:tcW w:w="4783" w:type="dxa"/>
          </w:tcPr>
          <w:p w:rsidR="006E368A" w:rsidRPr="003F077C" w:rsidRDefault="006E368A" w:rsidP="006E368A">
            <w:pPr>
              <w:jc w:val="center"/>
              <w:rPr>
                <w:rtl/>
              </w:rPr>
            </w:pPr>
            <w:r w:rsidRPr="003F077C">
              <w:rPr>
                <w:rFonts w:hint="cs"/>
                <w:rtl/>
              </w:rPr>
              <w:t>בטחון עצמי (בטוח בזהות, תחושת ערך עצמי, דימוי עצמי), מודעות עצמית (אוהב ללמוד על עצמי)</w:t>
            </w:r>
          </w:p>
        </w:tc>
        <w:tc>
          <w:tcPr>
            <w:tcW w:w="4395" w:type="dxa"/>
          </w:tcPr>
          <w:p w:rsidR="006E368A" w:rsidRPr="003F077C" w:rsidRDefault="006E368A" w:rsidP="006E368A">
            <w:pPr>
              <w:jc w:val="center"/>
              <w:rPr>
                <w:rtl/>
              </w:rPr>
            </w:pPr>
            <w:r w:rsidRPr="003F077C">
              <w:rPr>
                <w:rFonts w:hint="cs"/>
                <w:rtl/>
              </w:rPr>
              <w:t>בעל יכולת להציב לעצמו שאיפות ויעדים, להסתכל אל העתיד</w:t>
            </w:r>
          </w:p>
        </w:tc>
      </w:tr>
      <w:tr w:rsidR="006E368A" w:rsidRPr="000359D0" w:rsidTr="006E368A">
        <w:tc>
          <w:tcPr>
            <w:tcW w:w="4783" w:type="dxa"/>
          </w:tcPr>
          <w:p w:rsidR="006E368A" w:rsidRPr="003F077C" w:rsidRDefault="006E368A" w:rsidP="006E368A">
            <w:pPr>
              <w:jc w:val="center"/>
              <w:rPr>
                <w:rtl/>
              </w:rPr>
            </w:pPr>
            <w:r w:rsidRPr="003F077C">
              <w:rPr>
                <w:rFonts w:hint="cs"/>
                <w:rtl/>
              </w:rPr>
              <w:t>תחושת שייכות (לבית / לפנימייה / לבית ספר / לאחר)</w:t>
            </w:r>
          </w:p>
        </w:tc>
        <w:tc>
          <w:tcPr>
            <w:tcW w:w="4395" w:type="dxa"/>
          </w:tcPr>
          <w:p w:rsidR="006E368A" w:rsidRPr="003F077C" w:rsidRDefault="006E368A" w:rsidP="006E368A">
            <w:pPr>
              <w:jc w:val="center"/>
              <w:rPr>
                <w:rtl/>
              </w:rPr>
            </w:pPr>
            <w:r w:rsidRPr="003F077C">
              <w:rPr>
                <w:rFonts w:hint="cs"/>
                <w:rtl/>
              </w:rPr>
              <w:t>אינטיליגנציה רגשית (מפיק מטיפול, משתף, מפנים)</w:t>
            </w:r>
          </w:p>
        </w:tc>
      </w:tr>
      <w:tr w:rsidR="006E368A" w:rsidRPr="000359D0" w:rsidTr="006E368A">
        <w:tc>
          <w:tcPr>
            <w:tcW w:w="4783" w:type="dxa"/>
          </w:tcPr>
          <w:p w:rsidR="006E368A" w:rsidRPr="003F077C" w:rsidRDefault="006E368A" w:rsidP="006E368A">
            <w:pPr>
              <w:jc w:val="center"/>
              <w:rPr>
                <w:rtl/>
              </w:rPr>
            </w:pPr>
            <w:r w:rsidRPr="003F077C">
              <w:rPr>
                <w:rFonts w:hint="cs"/>
                <w:rtl/>
              </w:rPr>
              <w:t xml:space="preserve">שמחת חיים </w:t>
            </w:r>
            <w:r w:rsidRPr="003F077C">
              <w:rPr>
                <w:rtl/>
              </w:rPr>
              <w:t>–</w:t>
            </w:r>
            <w:r w:rsidRPr="003F077C">
              <w:rPr>
                <w:rFonts w:hint="cs"/>
                <w:rtl/>
              </w:rPr>
              <w:t xml:space="preserve"> יכולת לשמוח ולהנות, חוש הומור</w:t>
            </w:r>
          </w:p>
        </w:tc>
        <w:tc>
          <w:tcPr>
            <w:tcW w:w="4395" w:type="dxa"/>
          </w:tcPr>
          <w:p w:rsidR="006E368A" w:rsidRPr="003F077C" w:rsidRDefault="006E368A" w:rsidP="006E368A">
            <w:pPr>
              <w:jc w:val="center"/>
              <w:rPr>
                <w:rtl/>
              </w:rPr>
            </w:pPr>
            <w:r w:rsidRPr="003F077C">
              <w:rPr>
                <w:rFonts w:hint="cs"/>
                <w:rtl/>
              </w:rPr>
              <w:t>משתדל להיות נחמד לאחרים, אכפת לו מה הם מרגישים</w:t>
            </w:r>
          </w:p>
        </w:tc>
      </w:tr>
      <w:tr w:rsidR="006E368A" w:rsidRPr="000359D0" w:rsidTr="006E368A">
        <w:tc>
          <w:tcPr>
            <w:tcW w:w="4783" w:type="dxa"/>
          </w:tcPr>
          <w:p w:rsidR="006E368A" w:rsidRPr="003F077C" w:rsidRDefault="006E368A" w:rsidP="006E368A">
            <w:pPr>
              <w:jc w:val="center"/>
              <w:rPr>
                <w:rtl/>
              </w:rPr>
            </w:pPr>
            <w:r w:rsidRPr="003F077C">
              <w:rPr>
                <w:rFonts w:hint="cs"/>
                <w:rtl/>
              </w:rPr>
              <w:t>חולק עם אחרים (אוכל, משחקים, חפצים, עטים וכו')</w:t>
            </w:r>
          </w:p>
        </w:tc>
        <w:tc>
          <w:tcPr>
            <w:tcW w:w="4395" w:type="dxa"/>
          </w:tcPr>
          <w:p w:rsidR="006E368A" w:rsidRPr="003F077C" w:rsidRDefault="006E368A" w:rsidP="006E368A">
            <w:pPr>
              <w:jc w:val="center"/>
              <w:rPr>
                <w:rtl/>
              </w:rPr>
            </w:pPr>
            <w:r w:rsidRPr="003F077C">
              <w:rPr>
                <w:rFonts w:hint="cs"/>
                <w:rtl/>
              </w:rPr>
              <w:t>יש לו דרכים להתמודד עם כעס</w:t>
            </w:r>
          </w:p>
        </w:tc>
      </w:tr>
      <w:tr w:rsidR="006E368A" w:rsidRPr="000359D0" w:rsidTr="006E368A">
        <w:tc>
          <w:tcPr>
            <w:tcW w:w="4783" w:type="dxa"/>
          </w:tcPr>
          <w:p w:rsidR="006E368A" w:rsidRPr="000359D0" w:rsidRDefault="006E368A" w:rsidP="006E368A">
            <w:pPr>
              <w:jc w:val="center"/>
              <w:rPr>
                <w:rtl/>
              </w:rPr>
            </w:pPr>
            <w:r>
              <w:rPr>
                <w:rFonts w:hint="cs"/>
                <w:rtl/>
              </w:rPr>
              <w:t>טכניקות ויכולת להרגיע את עצמו</w:t>
            </w:r>
          </w:p>
        </w:tc>
        <w:tc>
          <w:tcPr>
            <w:tcW w:w="4395" w:type="dxa"/>
          </w:tcPr>
          <w:p w:rsidR="006E368A" w:rsidRPr="003F077C" w:rsidRDefault="006E368A" w:rsidP="006E368A">
            <w:pPr>
              <w:jc w:val="center"/>
              <w:rPr>
                <w:rtl/>
              </w:rPr>
            </w:pPr>
            <w:r w:rsidRPr="003F077C">
              <w:rPr>
                <w:rFonts w:hint="cs"/>
                <w:rtl/>
              </w:rPr>
              <w:t>מסוגל להיות לבד</w:t>
            </w:r>
          </w:p>
        </w:tc>
      </w:tr>
      <w:tr w:rsidR="006E368A" w:rsidRPr="000359D0" w:rsidTr="006E368A">
        <w:tc>
          <w:tcPr>
            <w:tcW w:w="4783" w:type="dxa"/>
          </w:tcPr>
          <w:p w:rsidR="006E368A" w:rsidRPr="003F077C" w:rsidRDefault="006E368A" w:rsidP="006E368A">
            <w:pPr>
              <w:jc w:val="center"/>
              <w:rPr>
                <w:rtl/>
              </w:rPr>
            </w:pPr>
            <w:r w:rsidRPr="003F077C">
              <w:rPr>
                <w:rFonts w:hint="cs"/>
                <w:rtl/>
              </w:rPr>
              <w:t>מאמין שהוא לא קורבן</w:t>
            </w:r>
          </w:p>
        </w:tc>
        <w:tc>
          <w:tcPr>
            <w:tcW w:w="4395" w:type="dxa"/>
          </w:tcPr>
          <w:p w:rsidR="006E368A" w:rsidRPr="003F077C" w:rsidRDefault="006E368A" w:rsidP="006E368A">
            <w:pPr>
              <w:jc w:val="center"/>
              <w:rPr>
                <w:rtl/>
              </w:rPr>
            </w:pPr>
            <w:r w:rsidRPr="003F077C">
              <w:rPr>
                <w:rFonts w:hint="cs"/>
                <w:rtl/>
              </w:rPr>
              <w:t>יש לו רשת תמיכה</w:t>
            </w:r>
          </w:p>
        </w:tc>
      </w:tr>
      <w:tr w:rsidR="006E368A" w:rsidRPr="000359D0" w:rsidTr="006E368A">
        <w:tc>
          <w:tcPr>
            <w:tcW w:w="4783" w:type="dxa"/>
          </w:tcPr>
          <w:p w:rsidR="006E368A" w:rsidRPr="003F077C" w:rsidRDefault="006E368A" w:rsidP="006E368A">
            <w:pPr>
              <w:jc w:val="center"/>
              <w:rPr>
                <w:rtl/>
              </w:rPr>
            </w:pPr>
            <w:r w:rsidRPr="003F077C">
              <w:rPr>
                <w:rFonts w:hint="cs"/>
                <w:rtl/>
              </w:rPr>
              <w:t>עוזר כאשר מישהו נפג</w:t>
            </w:r>
            <w:r>
              <w:rPr>
                <w:rFonts w:hint="cs"/>
                <w:rtl/>
              </w:rPr>
              <w:t>ע</w:t>
            </w:r>
            <w:r w:rsidRPr="003F077C">
              <w:rPr>
                <w:rFonts w:hint="cs"/>
                <w:rtl/>
              </w:rPr>
              <w:t>, מצוברח או לא מרגיש טוב</w:t>
            </w:r>
          </w:p>
        </w:tc>
        <w:tc>
          <w:tcPr>
            <w:tcW w:w="4395" w:type="dxa"/>
          </w:tcPr>
          <w:p w:rsidR="006E368A" w:rsidRPr="003F077C" w:rsidRDefault="006E368A" w:rsidP="006E368A">
            <w:pPr>
              <w:jc w:val="center"/>
              <w:rPr>
                <w:rtl/>
              </w:rPr>
            </w:pPr>
            <w:r w:rsidRPr="003F077C">
              <w:rPr>
                <w:rFonts w:hint="cs"/>
                <w:rtl/>
              </w:rPr>
              <w:t>מסוגל לפנות לאחרים לעזרה בעת הצורך</w:t>
            </w:r>
          </w:p>
        </w:tc>
      </w:tr>
    </w:tbl>
    <w:p w:rsidR="006E368A" w:rsidRDefault="006E368A" w:rsidP="00685107">
      <w:pPr>
        <w:spacing w:line="360" w:lineRule="auto"/>
        <w:jc w:val="both"/>
        <w:rPr>
          <w:rtl/>
        </w:rPr>
      </w:pPr>
    </w:p>
    <w:p w:rsidR="00685107" w:rsidRDefault="00C54454" w:rsidP="00634700">
      <w:pPr>
        <w:spacing w:line="360" w:lineRule="auto"/>
        <w:jc w:val="both"/>
        <w:rPr>
          <w:rtl/>
        </w:rPr>
      </w:pPr>
      <w:r>
        <w:rPr>
          <w:rFonts w:hint="cs"/>
          <w:rtl/>
        </w:rPr>
        <w:t xml:space="preserve">במקביל, </w:t>
      </w:r>
      <w:r w:rsidR="00685107">
        <w:rPr>
          <w:rFonts w:hint="cs"/>
          <w:rtl/>
        </w:rPr>
        <w:t>הפנימייה שמה דגש רב על פיתוח מענים וחוויות המהווים מצע להעצ</w:t>
      </w:r>
      <w:r w:rsidR="00634700">
        <w:rPr>
          <w:rFonts w:hint="cs"/>
          <w:rtl/>
        </w:rPr>
        <w:t>מ</w:t>
      </w:r>
      <w:r w:rsidR="00685107">
        <w:rPr>
          <w:rFonts w:hint="cs"/>
          <w:rtl/>
        </w:rPr>
        <w:t>ה פרטנית וקבוצתית של החניכים. בפנימייה פרוייקטים חינוכיים רבים המיועדים לחבר את החניכים לכוחות ולכישורים הטמונים בהם. ממערכת עיתון היוצא אחת לשבועיים, דרך תיאטרון, להקה כלית, פיתוח מיומנויות ספורטיביות ועוד. כל הפרוייקטים פועלים למען הקהילה, בין אם באריזת מזון לנזקקים לאורך השנה כולה, דרך התנדבות והפעלה לשכבה הצעירה בבית ספר יסודי בקרית ביאליק, ופעילות למען הסביבה ואיכות הסביבה.</w:t>
      </w:r>
    </w:p>
    <w:p w:rsidR="00685107" w:rsidRDefault="00685107" w:rsidP="00685107">
      <w:pPr>
        <w:spacing w:line="360" w:lineRule="auto"/>
        <w:jc w:val="both"/>
        <w:rPr>
          <w:rtl/>
        </w:rPr>
      </w:pPr>
    </w:p>
    <w:p w:rsidR="00685107" w:rsidRDefault="00685107" w:rsidP="00685107">
      <w:pPr>
        <w:spacing w:line="360" w:lineRule="auto"/>
        <w:jc w:val="both"/>
        <w:rPr>
          <w:b/>
          <w:bCs/>
          <w:sz w:val="32"/>
          <w:szCs w:val="32"/>
          <w:u w:val="single"/>
          <w:rtl/>
        </w:rPr>
      </w:pPr>
    </w:p>
    <w:p w:rsidR="005C4869" w:rsidRDefault="005C4869" w:rsidP="00685107">
      <w:pPr>
        <w:spacing w:line="360" w:lineRule="auto"/>
        <w:jc w:val="both"/>
        <w:rPr>
          <w:b/>
          <w:bCs/>
          <w:sz w:val="32"/>
          <w:szCs w:val="32"/>
          <w:u w:val="single"/>
          <w:rtl/>
        </w:rPr>
      </w:pPr>
    </w:p>
    <w:p w:rsidR="005C4869" w:rsidRDefault="005C4869" w:rsidP="00685107">
      <w:pPr>
        <w:spacing w:line="360" w:lineRule="auto"/>
        <w:jc w:val="both"/>
        <w:rPr>
          <w:b/>
          <w:bCs/>
          <w:sz w:val="32"/>
          <w:szCs w:val="32"/>
          <w:u w:val="single"/>
          <w:rtl/>
        </w:rPr>
      </w:pPr>
    </w:p>
    <w:p w:rsidR="00685107" w:rsidRPr="00286D5E" w:rsidRDefault="005F3A9B" w:rsidP="005F3A9B">
      <w:pPr>
        <w:spacing w:line="360" w:lineRule="auto"/>
        <w:jc w:val="both"/>
        <w:rPr>
          <w:b/>
          <w:bCs/>
          <w:sz w:val="32"/>
          <w:szCs w:val="32"/>
          <w:u w:val="single"/>
          <w:rtl/>
        </w:rPr>
      </w:pPr>
      <w:r>
        <w:rPr>
          <w:rFonts w:hint="cs"/>
          <w:b/>
          <w:bCs/>
          <w:sz w:val="32"/>
          <w:szCs w:val="32"/>
          <w:u w:val="single"/>
          <w:rtl/>
        </w:rPr>
        <w:t>התייחסות פרטנית</w:t>
      </w:r>
      <w:r w:rsidR="00685107">
        <w:rPr>
          <w:b/>
          <w:bCs/>
          <w:sz w:val="32"/>
          <w:szCs w:val="32"/>
          <w:u w:val="single"/>
          <w:rtl/>
        </w:rPr>
        <w:t>–</w:t>
      </w:r>
      <w:r w:rsidR="00685107">
        <w:rPr>
          <w:rFonts w:hint="cs"/>
          <w:b/>
          <w:bCs/>
          <w:sz w:val="32"/>
          <w:szCs w:val="32"/>
          <w:u w:val="single"/>
          <w:rtl/>
        </w:rPr>
        <w:t xml:space="preserve"> ראיה הוליסטית</w:t>
      </w:r>
      <w:r w:rsidR="00685107" w:rsidRPr="00286D5E">
        <w:rPr>
          <w:rFonts w:hint="cs"/>
          <w:b/>
          <w:bCs/>
          <w:sz w:val="32"/>
          <w:szCs w:val="32"/>
          <w:u w:val="single"/>
          <w:rtl/>
        </w:rPr>
        <w:t>.</w:t>
      </w:r>
    </w:p>
    <w:p w:rsidR="00685107" w:rsidRDefault="00685107" w:rsidP="00685107">
      <w:pPr>
        <w:spacing w:line="360" w:lineRule="auto"/>
        <w:jc w:val="both"/>
        <w:rPr>
          <w:b/>
          <w:bCs/>
          <w:rtl/>
        </w:rPr>
      </w:pPr>
    </w:p>
    <w:p w:rsidR="00685107" w:rsidRDefault="00685107" w:rsidP="001E3A75">
      <w:pPr>
        <w:spacing w:line="360" w:lineRule="auto"/>
        <w:ind w:firstLine="720"/>
        <w:jc w:val="both"/>
        <w:rPr>
          <w:rtl/>
        </w:rPr>
      </w:pPr>
      <w:r w:rsidRPr="001E3A75">
        <w:rPr>
          <w:rFonts w:hint="cs"/>
          <w:rtl/>
        </w:rPr>
        <w:t>תוכנית מוגנות עוצמה</w:t>
      </w:r>
      <w:r>
        <w:rPr>
          <w:rFonts w:hint="cs"/>
          <w:rtl/>
        </w:rPr>
        <w:t xml:space="preserve"> הינה נדבך נוסף בעבודה החינוכית טיפולית אותה יש לעשות עם החניך. התוכנית מהווה היום מסגרת תומכת להעלאת תחושת המוגנות האישית והפרטנית של החניכים, הן מבחינה פיזית והן מבחינה רגשית</w:t>
      </w:r>
      <w:r w:rsidR="001E3A75">
        <w:rPr>
          <w:rFonts w:hint="cs"/>
          <w:rtl/>
        </w:rPr>
        <w:t>, ובמקביל ולמיפוי הכוללני באחריות הצוותים לראות את כל ילד וילד וצרכיו הפרטניים</w:t>
      </w:r>
      <w:r>
        <w:rPr>
          <w:rFonts w:hint="cs"/>
          <w:rtl/>
        </w:rPr>
        <w:t xml:space="preserve">. </w:t>
      </w:r>
    </w:p>
    <w:p w:rsidR="00685107" w:rsidRDefault="00685107" w:rsidP="001E3A75">
      <w:pPr>
        <w:spacing w:line="360" w:lineRule="auto"/>
        <w:jc w:val="both"/>
        <w:rPr>
          <w:rtl/>
        </w:rPr>
      </w:pPr>
      <w:r>
        <w:rPr>
          <w:rFonts w:hint="cs"/>
          <w:rtl/>
        </w:rPr>
        <w:t>על מנת לסייע לחניך להגן על עצמו, היום, בפנימייה, ובעתיד בחייו כבוגר , באחריותנו להבנות עבורו כלי</w:t>
      </w:r>
      <w:r w:rsidR="00634700">
        <w:rPr>
          <w:rFonts w:hint="cs"/>
          <w:rtl/>
        </w:rPr>
        <w:t>ם שונים החל מכישורי חיים (כישור</w:t>
      </w:r>
      <w:r>
        <w:rPr>
          <w:rFonts w:hint="cs"/>
          <w:rtl/>
        </w:rPr>
        <w:t>ים חברתיים, אסרטיביות</w:t>
      </w:r>
      <w:r w:rsidR="00A05CF1">
        <w:rPr>
          <w:rFonts w:hint="cs"/>
          <w:rtl/>
        </w:rPr>
        <w:t xml:space="preserve"> וכו'</w:t>
      </w:r>
      <w:r>
        <w:rPr>
          <w:rFonts w:hint="cs"/>
          <w:rtl/>
        </w:rPr>
        <w:t xml:space="preserve">) דרך בטחון והערכה עצמית אשר יקנו </w:t>
      </w:r>
      <w:r w:rsidR="001E3A75">
        <w:rPr>
          <w:rFonts w:hint="cs"/>
          <w:rtl/>
        </w:rPr>
        <w:t>לו</w:t>
      </w:r>
      <w:r>
        <w:rPr>
          <w:rFonts w:hint="cs"/>
          <w:rtl/>
        </w:rPr>
        <w:t xml:space="preserve"> כוח ויכולת התמודדות גם מחוץ למסגרת הפנימייה.</w:t>
      </w:r>
    </w:p>
    <w:p w:rsidR="00532A53" w:rsidRDefault="00532A53" w:rsidP="00532A53">
      <w:pPr>
        <w:spacing w:line="360" w:lineRule="auto"/>
        <w:jc w:val="both"/>
        <w:rPr>
          <w:rtl/>
        </w:rPr>
      </w:pPr>
    </w:p>
    <w:p w:rsidR="00532A53" w:rsidRDefault="001E3A75" w:rsidP="00634700">
      <w:pPr>
        <w:spacing w:line="360" w:lineRule="auto"/>
        <w:jc w:val="both"/>
        <w:rPr>
          <w:rtl/>
        </w:rPr>
      </w:pPr>
      <w:r>
        <w:rPr>
          <w:rFonts w:hint="cs"/>
          <w:rtl/>
        </w:rPr>
        <w:t xml:space="preserve">נושא זה מתחדד בעבודתנו עם אוכלוסיית </w:t>
      </w:r>
      <w:r w:rsidRPr="001E3A75">
        <w:rPr>
          <w:rFonts w:hint="cs"/>
          <w:b/>
          <w:bCs/>
          <w:sz w:val="28"/>
          <w:szCs w:val="28"/>
          <w:rtl/>
        </w:rPr>
        <w:t>החניכים המתבגרים</w:t>
      </w:r>
      <w:r>
        <w:rPr>
          <w:rFonts w:hint="cs"/>
          <w:rtl/>
        </w:rPr>
        <w:t xml:space="preserve"> בכפר.</w:t>
      </w:r>
      <w:r w:rsidR="00532A53">
        <w:rPr>
          <w:rFonts w:hint="cs"/>
          <w:rtl/>
        </w:rPr>
        <w:t xml:space="preserve"> תוכנית המוגנות ומיפוי החניכים מתנגשים בצרכים מסוימים בגיל ההתבגרות -  מעצמאות, להתנסות בכישורי חיים שונים ועד לחלקים חברתיים. בנוסף, כלל המתבגרים לומדים בבתי ספר מחוץ לפנימייה, שם לתוכנית המוגנות אין משנה תוקף. בכל התמודדות מעין זו יש להמשיך ולהפעיל את התוכנית על העקרונות המנחים שבה</w:t>
      </w:r>
      <w:r w:rsidR="00E5556C">
        <w:rPr>
          <w:rFonts w:hint="cs"/>
          <w:rtl/>
        </w:rPr>
        <w:t xml:space="preserve"> (הפנמה של ערכים, יכולת הגנה על עצמי מפני התנהגויותיי / הסביבה)</w:t>
      </w:r>
      <w:r w:rsidR="00532A53">
        <w:rPr>
          <w:rFonts w:hint="cs"/>
          <w:rtl/>
        </w:rPr>
        <w:t xml:space="preserve">, תוך </w:t>
      </w:r>
      <w:r w:rsidR="00E5556C">
        <w:rPr>
          <w:rFonts w:hint="cs"/>
          <w:rtl/>
        </w:rPr>
        <w:t>חשיבה רחבה יותר על מקומות ההתנגשות, ו</w:t>
      </w:r>
      <w:r w:rsidR="00532A53">
        <w:rPr>
          <w:rFonts w:hint="cs"/>
          <w:rtl/>
        </w:rPr>
        <w:t>התאמה לחניך ולצרכיו הייחודיים.</w:t>
      </w:r>
    </w:p>
    <w:p w:rsidR="00EA6F7C" w:rsidRDefault="00EA6F7C" w:rsidP="00685107">
      <w:pPr>
        <w:spacing w:line="360" w:lineRule="auto"/>
        <w:jc w:val="both"/>
        <w:rPr>
          <w:rtl/>
        </w:rPr>
      </w:pPr>
    </w:p>
    <w:p w:rsidR="001E3A75" w:rsidRDefault="00EA6F7C" w:rsidP="004E51A1">
      <w:pPr>
        <w:spacing w:line="360" w:lineRule="auto"/>
        <w:jc w:val="both"/>
        <w:rPr>
          <w:rtl/>
        </w:rPr>
      </w:pPr>
      <w:r>
        <w:rPr>
          <w:rFonts w:hint="cs"/>
          <w:rtl/>
        </w:rPr>
        <w:t xml:space="preserve">הבט נוסף של סעיף זה הינו </w:t>
      </w:r>
      <w:r w:rsidRPr="004E51A1">
        <w:rPr>
          <w:rFonts w:hint="cs"/>
          <w:b/>
          <w:bCs/>
          <w:sz w:val="28"/>
          <w:szCs w:val="28"/>
          <w:rtl/>
        </w:rPr>
        <w:t>פערים בהתנהגות החניך בתוך הפנימייה ומחוצה לה</w:t>
      </w:r>
      <w:r>
        <w:rPr>
          <w:rFonts w:hint="cs"/>
          <w:rtl/>
        </w:rPr>
        <w:t xml:space="preserve">. </w:t>
      </w:r>
      <w:r w:rsidR="004E51A1">
        <w:rPr>
          <w:rFonts w:hint="cs"/>
          <w:rtl/>
        </w:rPr>
        <w:t xml:space="preserve">מיפוי המוגנות נקבע כבסיס על ההתנהגות בעת השהייה בפנימייה </w:t>
      </w:r>
      <w:r w:rsidR="00634700">
        <w:rPr>
          <w:rFonts w:hint="cs"/>
          <w:rtl/>
        </w:rPr>
        <w:t>ולו רק מתוקף העובדה שאין ביכולת</w:t>
      </w:r>
      <w:r w:rsidR="004E51A1">
        <w:rPr>
          <w:rFonts w:hint="cs"/>
          <w:rtl/>
        </w:rPr>
        <w:t>נו לפקח על רמות מוגנות ולהפעיל את התוכנית בהיות החניך בביתו. עם זאת, נקודה זו מחזקת מחד את חשיבות העבודה החינוכית והטיפולית מעבר לחלק של השמירה; ומאידך את החשיבות לראייה הוליסטית את חיי החניך ולהתאמת תוכנית טיפול, חינוך ופיקוח מותאמת חניך.</w:t>
      </w:r>
    </w:p>
    <w:p w:rsidR="00685107" w:rsidRDefault="00685107" w:rsidP="00685107">
      <w:pPr>
        <w:spacing w:line="360" w:lineRule="auto"/>
        <w:jc w:val="both"/>
        <w:rPr>
          <w:rtl/>
        </w:rPr>
      </w:pPr>
    </w:p>
    <w:p w:rsidR="00685107" w:rsidRDefault="00685107" w:rsidP="00685107">
      <w:pPr>
        <w:spacing w:line="360" w:lineRule="auto"/>
        <w:jc w:val="both"/>
        <w:rPr>
          <w:rtl/>
        </w:rPr>
      </w:pPr>
    </w:p>
    <w:p w:rsidR="00685107" w:rsidRDefault="00685107" w:rsidP="00685107">
      <w:pPr>
        <w:spacing w:line="360" w:lineRule="auto"/>
        <w:jc w:val="both"/>
        <w:rPr>
          <w:rtl/>
        </w:rPr>
      </w:pPr>
    </w:p>
    <w:p w:rsidR="00685107" w:rsidRDefault="00685107" w:rsidP="00685107">
      <w:pPr>
        <w:spacing w:line="360" w:lineRule="auto"/>
        <w:jc w:val="both"/>
        <w:rPr>
          <w:rtl/>
        </w:rPr>
      </w:pPr>
    </w:p>
    <w:p w:rsidR="00273C5F" w:rsidRPr="00AB6DEC" w:rsidRDefault="00FF40CE" w:rsidP="004E03FF">
      <w:pPr>
        <w:spacing w:line="360" w:lineRule="auto"/>
        <w:jc w:val="both"/>
        <w:rPr>
          <w:b/>
          <w:bCs/>
          <w:sz w:val="32"/>
          <w:szCs w:val="32"/>
          <w:u w:val="single"/>
          <w:rtl/>
        </w:rPr>
      </w:pPr>
      <w:r w:rsidRPr="00AB6DEC">
        <w:rPr>
          <w:rFonts w:hint="cs"/>
          <w:b/>
          <w:bCs/>
          <w:sz w:val="32"/>
          <w:szCs w:val="32"/>
          <w:u w:val="single"/>
          <w:rtl/>
        </w:rPr>
        <w:t>א</w:t>
      </w:r>
      <w:r w:rsidR="00273C5F" w:rsidRPr="00AB6DEC">
        <w:rPr>
          <w:rFonts w:hint="cs"/>
          <w:b/>
          <w:bCs/>
          <w:sz w:val="32"/>
          <w:szCs w:val="32"/>
          <w:u w:val="single"/>
          <w:rtl/>
        </w:rPr>
        <w:t>יסוף נתונים</w:t>
      </w:r>
      <w:r w:rsidR="004E03FF">
        <w:rPr>
          <w:rFonts w:hint="cs"/>
          <w:b/>
          <w:bCs/>
          <w:sz w:val="32"/>
          <w:szCs w:val="32"/>
          <w:u w:val="single"/>
          <w:rtl/>
        </w:rPr>
        <w:t xml:space="preserve"> וריכוזם</w:t>
      </w:r>
      <w:r w:rsidR="00273C5F" w:rsidRPr="00AB6DEC">
        <w:rPr>
          <w:rFonts w:hint="cs"/>
          <w:b/>
          <w:bCs/>
          <w:sz w:val="32"/>
          <w:szCs w:val="32"/>
          <w:u w:val="single"/>
          <w:rtl/>
        </w:rPr>
        <w:t>.</w:t>
      </w:r>
    </w:p>
    <w:p w:rsidR="004E03FF" w:rsidRDefault="004E03FF" w:rsidP="00C17F25">
      <w:pPr>
        <w:spacing w:line="360" w:lineRule="auto"/>
        <w:jc w:val="both"/>
        <w:rPr>
          <w:rtl/>
        </w:rPr>
      </w:pPr>
      <w:r>
        <w:rPr>
          <w:rFonts w:hint="cs"/>
          <w:rtl/>
        </w:rPr>
        <w:t>בשרות הטיפולי יערך איסוף נתונים מלא. כל א</w:t>
      </w:r>
      <w:r w:rsidR="00634700">
        <w:rPr>
          <w:rFonts w:hint="cs"/>
          <w:rtl/>
        </w:rPr>
        <w:t>י</w:t>
      </w:r>
      <w:r>
        <w:rPr>
          <w:rFonts w:hint="cs"/>
          <w:rtl/>
        </w:rPr>
        <w:t>רוע אלימות / מיניות חריג יכנס לכרטסת כללית ולכרטסת על פי חניכים.</w:t>
      </w:r>
    </w:p>
    <w:p w:rsidR="004E03FF" w:rsidRDefault="004E03FF" w:rsidP="004E03FF">
      <w:pPr>
        <w:spacing w:line="360" w:lineRule="auto"/>
        <w:jc w:val="both"/>
        <w:rPr>
          <w:rtl/>
        </w:rPr>
      </w:pPr>
    </w:p>
    <w:p w:rsidR="004F7F25" w:rsidRDefault="00EC3128" w:rsidP="004E03FF">
      <w:pPr>
        <w:spacing w:line="360" w:lineRule="auto"/>
        <w:jc w:val="both"/>
        <w:rPr>
          <w:rtl/>
        </w:rPr>
      </w:pPr>
      <w:r>
        <w:rPr>
          <w:rFonts w:hint="cs"/>
          <w:rtl/>
        </w:rPr>
        <w:t>בכול "אירוע"</w:t>
      </w:r>
      <w:r w:rsidR="003001E8">
        <w:rPr>
          <w:rFonts w:hint="cs"/>
          <w:rtl/>
        </w:rPr>
        <w:t xml:space="preserve"> חריג ( מיני , אלימות או אחר )  על המדריכים חלה חובה להגיש דוח א</w:t>
      </w:r>
      <w:r w:rsidR="00634700">
        <w:rPr>
          <w:rFonts w:hint="cs"/>
          <w:rtl/>
        </w:rPr>
        <w:t>י</w:t>
      </w:r>
      <w:r w:rsidR="003001E8">
        <w:rPr>
          <w:rFonts w:hint="cs"/>
          <w:rtl/>
        </w:rPr>
        <w:t xml:space="preserve">רוע חריג בכתב. </w:t>
      </w:r>
      <w:r>
        <w:rPr>
          <w:rFonts w:hint="cs"/>
          <w:rtl/>
        </w:rPr>
        <w:t xml:space="preserve"> יש להגיש</w:t>
      </w:r>
      <w:r w:rsidR="003001E8">
        <w:rPr>
          <w:rFonts w:hint="cs"/>
          <w:rtl/>
        </w:rPr>
        <w:t xml:space="preserve"> דוח כתוב לתיק מוגנות אצל דינה אשר ינוסח בפרוט בשיתוף רכז הבניין.</w:t>
      </w:r>
      <w:r w:rsidR="004E03FF">
        <w:rPr>
          <w:rFonts w:hint="cs"/>
          <w:rtl/>
        </w:rPr>
        <w:t xml:space="preserve"> </w:t>
      </w:r>
      <w:r w:rsidR="003001E8">
        <w:rPr>
          <w:rFonts w:hint="cs"/>
          <w:rtl/>
        </w:rPr>
        <w:t>על רכז הבניין לעקוב ולוודא כי משפחתונים מגישים דו"ח, ולשמור העתק דו"ח ברשותו</w:t>
      </w:r>
      <w:r w:rsidR="004E03FF">
        <w:rPr>
          <w:rFonts w:hint="cs"/>
          <w:rtl/>
        </w:rPr>
        <w:t xml:space="preserve">; </w:t>
      </w:r>
      <w:r w:rsidR="003001E8">
        <w:rPr>
          <w:rFonts w:hint="cs"/>
          <w:rtl/>
        </w:rPr>
        <w:t xml:space="preserve">כל </w:t>
      </w:r>
      <w:r w:rsidR="004F7F25">
        <w:rPr>
          <w:rFonts w:hint="cs"/>
          <w:rtl/>
        </w:rPr>
        <w:t xml:space="preserve">זאת מעבר לדיווחים  הרגילים וליומן המשפחתון. </w:t>
      </w:r>
    </w:p>
    <w:p w:rsidR="00E22998" w:rsidRPr="00E22998" w:rsidRDefault="005852AC" w:rsidP="00E22998">
      <w:pPr>
        <w:spacing w:line="360" w:lineRule="auto"/>
        <w:jc w:val="both"/>
        <w:rPr>
          <w:b/>
          <w:bCs/>
          <w:sz w:val="32"/>
          <w:szCs w:val="32"/>
          <w:u w:val="single"/>
          <w:rtl/>
        </w:rPr>
      </w:pPr>
      <w:r w:rsidRPr="00E22998">
        <w:rPr>
          <w:b/>
          <w:bCs/>
          <w:sz w:val="32"/>
          <w:szCs w:val="32"/>
          <w:u w:val="single"/>
          <w:rtl/>
        </w:rPr>
        <w:br w:type="page"/>
      </w:r>
      <w:r w:rsidR="00E22998" w:rsidRPr="00E22998">
        <w:rPr>
          <w:rFonts w:hint="cs"/>
          <w:b/>
          <w:bCs/>
          <w:sz w:val="32"/>
          <w:szCs w:val="32"/>
          <w:u w:val="single"/>
          <w:rtl/>
        </w:rPr>
        <w:t>מערך טיפולי מלווה</w:t>
      </w:r>
    </w:p>
    <w:p w:rsidR="00E22998" w:rsidRDefault="00E22998" w:rsidP="00E22998">
      <w:pPr>
        <w:spacing w:line="360" w:lineRule="auto"/>
        <w:jc w:val="both"/>
        <w:rPr>
          <w:rtl/>
        </w:rPr>
      </w:pPr>
    </w:p>
    <w:p w:rsidR="00950E4F" w:rsidRDefault="00845B9C" w:rsidP="00C17F25">
      <w:pPr>
        <w:spacing w:line="360" w:lineRule="auto"/>
        <w:ind w:firstLine="720"/>
        <w:jc w:val="both"/>
        <w:rPr>
          <w:rtl/>
        </w:rPr>
      </w:pPr>
      <w:r>
        <w:rPr>
          <w:rFonts w:hint="cs"/>
          <w:rtl/>
        </w:rPr>
        <w:t>תוכנית המוגנות מגובה</w:t>
      </w:r>
      <w:r w:rsidR="00C17F25">
        <w:rPr>
          <w:rFonts w:hint="cs"/>
          <w:rtl/>
        </w:rPr>
        <w:t>, מובלת</w:t>
      </w:r>
      <w:r>
        <w:rPr>
          <w:rFonts w:hint="cs"/>
          <w:rtl/>
        </w:rPr>
        <w:t xml:space="preserve"> ונתמכת על עבודה טיפולית משמעותית מאוד הן ברמה הפרטנית והן ברמה הקבוצתית.</w:t>
      </w:r>
      <w:r w:rsidR="00950E4F">
        <w:rPr>
          <w:rFonts w:hint="cs"/>
          <w:rtl/>
        </w:rPr>
        <w:t xml:space="preserve"> הצוות הטיפולי הוא צוות מוביל במענה ועיבוד תכנים וערכים עם החניכים ועם הצוות כאחד.</w:t>
      </w:r>
      <w:r w:rsidR="00C17F25">
        <w:rPr>
          <w:rFonts w:hint="cs"/>
          <w:rtl/>
        </w:rPr>
        <w:t xml:space="preserve"> </w:t>
      </w:r>
      <w:r w:rsidR="00950E4F">
        <w:rPr>
          <w:rFonts w:hint="cs"/>
          <w:rtl/>
        </w:rPr>
        <w:t>המערך הטיפולי מלווה את צוות הפנימייה בתהליכים משלימים למוגנות, הן מבחינת עיבוד תהליכים, דרכי עבודה עם החניכים שפגעו או נפגעו, תמיכה, העשרה ועוד.</w:t>
      </w:r>
    </w:p>
    <w:p w:rsidR="00950E4F" w:rsidRDefault="00950E4F" w:rsidP="00950E4F">
      <w:pPr>
        <w:spacing w:line="360" w:lineRule="auto"/>
        <w:jc w:val="both"/>
        <w:rPr>
          <w:rtl/>
        </w:rPr>
      </w:pPr>
    </w:p>
    <w:p w:rsidR="00950E4F" w:rsidRDefault="00950E4F" w:rsidP="00C17F25">
      <w:pPr>
        <w:spacing w:line="360" w:lineRule="auto"/>
        <w:jc w:val="both"/>
        <w:rPr>
          <w:rtl/>
        </w:rPr>
      </w:pPr>
      <w:r>
        <w:rPr>
          <w:rFonts w:hint="cs"/>
          <w:rtl/>
        </w:rPr>
        <w:t xml:space="preserve">בפנימייה פועלת </w:t>
      </w:r>
      <w:r w:rsidRPr="00C17F25">
        <w:rPr>
          <w:rFonts w:hint="cs"/>
          <w:b/>
          <w:bCs/>
          <w:rtl/>
        </w:rPr>
        <w:t>קבוצה טיפולית דינמית לילדים שפגעו מינית</w:t>
      </w:r>
      <w:r>
        <w:rPr>
          <w:rFonts w:hint="cs"/>
          <w:rtl/>
        </w:rPr>
        <w:t>, אשר נבנתה על בסיס קבוצות ט</w:t>
      </w:r>
      <w:r w:rsidR="00634700">
        <w:rPr>
          <w:rFonts w:hint="cs"/>
          <w:rtl/>
        </w:rPr>
        <w:t>י</w:t>
      </w:r>
      <w:r>
        <w:rPr>
          <w:rFonts w:hint="cs"/>
          <w:rtl/>
        </w:rPr>
        <w:t>פוליות לפוגעים מינית של שרות מבחן לנוער.</w:t>
      </w:r>
    </w:p>
    <w:p w:rsidR="00845B9C" w:rsidRDefault="00950E4F" w:rsidP="00634700">
      <w:pPr>
        <w:spacing w:line="360" w:lineRule="auto"/>
        <w:jc w:val="both"/>
        <w:rPr>
          <w:rtl/>
        </w:rPr>
      </w:pPr>
      <w:r>
        <w:rPr>
          <w:rFonts w:hint="cs"/>
          <w:rtl/>
        </w:rPr>
        <w:t>עם הכרזה על התו</w:t>
      </w:r>
      <w:r w:rsidR="00634700">
        <w:rPr>
          <w:rFonts w:hint="cs"/>
          <w:rtl/>
        </w:rPr>
        <w:t>כנית הוקמו באופן מ</w:t>
      </w:r>
      <w:r>
        <w:rPr>
          <w:rFonts w:hint="cs"/>
          <w:rtl/>
        </w:rPr>
        <w:t xml:space="preserve">ידי 6 </w:t>
      </w:r>
      <w:r w:rsidRPr="00C17F25">
        <w:rPr>
          <w:rFonts w:hint="cs"/>
          <w:b/>
          <w:bCs/>
          <w:rtl/>
        </w:rPr>
        <w:t>קבוצות חינוכיות טיפוליות</w:t>
      </w:r>
      <w:r>
        <w:rPr>
          <w:rFonts w:hint="cs"/>
          <w:rtl/>
        </w:rPr>
        <w:t xml:space="preserve"> בעלות תכנים מובנים שמטרתם היתה מתן מענה מידי לחניכים שפגעו בעבר או מועדים לפגיעה מחד, ואבחון לקראת שנת הפעילות הבאה מאידך. כל קבוצה פעלה במשך 8 מפגשים </w:t>
      </w:r>
      <w:r w:rsidR="00634700">
        <w:rPr>
          <w:rFonts w:hint="cs"/>
          <w:rtl/>
        </w:rPr>
        <w:t xml:space="preserve">מסיום </w:t>
      </w:r>
      <w:r>
        <w:rPr>
          <w:rFonts w:hint="cs"/>
          <w:rtl/>
        </w:rPr>
        <w:t>חג הפסח ועד לסיום השנה, הונחתה ב"קו" ע"י רכז חינוכי ועובדת סוציאלית ועסקה בתכנים זהים תוך התאמת התוכן לגילאי החניכים בקבוצה. התכנים שהיו בקבוצות אלה היו הכרות עם החוק, מעגל האלימות האישית שלי, אמפטיה, אסרטיביות ועוד.</w:t>
      </w:r>
    </w:p>
    <w:p w:rsidR="00950E4F" w:rsidRDefault="00950E4F" w:rsidP="00C17F25">
      <w:pPr>
        <w:spacing w:line="360" w:lineRule="auto"/>
        <w:jc w:val="both"/>
        <w:rPr>
          <w:rtl/>
        </w:rPr>
      </w:pPr>
      <w:r>
        <w:rPr>
          <w:rFonts w:hint="cs"/>
          <w:rtl/>
        </w:rPr>
        <w:t>קבוצות אלה אפשרו לנו מיפוי של החניכים לתחילת השנה להקמת קבוצות טיפוליות ארוכות טווח, בנושאים ממוקדים המותאמים לצרכים הייחודים של החניכים.</w:t>
      </w:r>
    </w:p>
    <w:p w:rsidR="00C54F72" w:rsidRDefault="00C54F72" w:rsidP="00C54F72">
      <w:pPr>
        <w:widowControl w:val="0"/>
        <w:adjustRightInd w:val="0"/>
        <w:spacing w:line="360" w:lineRule="auto"/>
        <w:ind w:firstLine="720"/>
        <w:jc w:val="both"/>
        <w:textAlignment w:val="baseline"/>
        <w:rPr>
          <w:rtl/>
        </w:rPr>
      </w:pPr>
    </w:p>
    <w:p w:rsidR="00C54F72" w:rsidRDefault="00C54F72" w:rsidP="007E7C1F">
      <w:pPr>
        <w:widowControl w:val="0"/>
        <w:adjustRightInd w:val="0"/>
        <w:spacing w:line="360" w:lineRule="auto"/>
        <w:ind w:firstLine="720"/>
        <w:jc w:val="both"/>
        <w:textAlignment w:val="baseline"/>
        <w:rPr>
          <w:rtl/>
        </w:rPr>
      </w:pPr>
      <w:r w:rsidRPr="00EC0F28">
        <w:rPr>
          <w:rFonts w:hint="cs"/>
          <w:rtl/>
        </w:rPr>
        <w:t>הטיפול הקבוצתי הינו אופן טיפול נפוץ בארץ ובעולם המקבץ לטיפול מספר עברייני מין מתבגרים. השיטה מתבססת על עקרונו</w:t>
      </w:r>
      <w:r>
        <w:rPr>
          <w:rFonts w:hint="cs"/>
          <w:rtl/>
        </w:rPr>
        <w:t xml:space="preserve">ת הגישה הקוגניטיבית </w:t>
      </w:r>
      <w:r>
        <w:rPr>
          <w:rtl/>
        </w:rPr>
        <w:t>–</w:t>
      </w:r>
      <w:r>
        <w:rPr>
          <w:rFonts w:hint="cs"/>
          <w:rtl/>
        </w:rPr>
        <w:t xml:space="preserve"> התנהגותית</w:t>
      </w:r>
      <w:r w:rsidRPr="00EC0F28">
        <w:rPr>
          <w:rFonts w:hint="cs"/>
          <w:rtl/>
        </w:rPr>
        <w:t xml:space="preserve">. האלמנטים העיקריים בטיפול זה הם: הפחתת הכחשה והגברת אחריות אישית, פיתוח תובנה של המטופל ביחס לאירועים הקשורים בעבירה, פיתוח אמפתיה כלפי הקורבן, הקניית חינוך מיני, שימוש בתהליכי התניה על מנת לשנות תבניות סוטות מעוררות, תיקון עיוותי חשיבה המתייחסים להתנהגות מינית לא מקובלת, פיתוח כישורים חברתיים ומיומנויות שליטה בכעסים ובשלב מתקדם של הטיפול - עבודה על </w:t>
      </w:r>
      <w:r w:rsidR="007E7C1F">
        <w:rPr>
          <w:rFonts w:hint="cs"/>
          <w:rtl/>
        </w:rPr>
        <w:t>תחושת הקורבנות</w:t>
      </w:r>
      <w:r w:rsidRPr="00EC0F28">
        <w:rPr>
          <w:rFonts w:hint="cs"/>
          <w:rtl/>
        </w:rPr>
        <w:t xml:space="preserve"> של העבריין עצמו (אתגר, 1996). על פי דו"ח המחקר (אופק, 2006) הממצאים מלמדים שהטיפול הקבוצתי אינו מהווה גורם הרתעה, אינו נתפס אצל הנערים שבצעו עבירות כחלק מאמצעי הענישה שלהם וטוב שכך. הנער לא תופס את הטפול כענישה ולכן רמת הפתיחות שלו לטפול והמוכנות לקבל את התובנות של הטפול גדלה. בטיפול הקבוצתי גלום פוטנציאל רב בשבירת הבידוד החברתי, אשר נמנה בין הגורמים האפשריים לעבריינות המין של נערים, בנוסף לכך, הטיפול הקבוצתי מאפשר רכישת מיומנויות חברתיות באופן יישומי ולא רק באופן תיאורטי. </w:t>
      </w:r>
    </w:p>
    <w:p w:rsidR="00C54F72" w:rsidRDefault="00C54F72" w:rsidP="00C17F25">
      <w:pPr>
        <w:spacing w:line="360" w:lineRule="auto"/>
        <w:jc w:val="both"/>
        <w:rPr>
          <w:rtl/>
        </w:rPr>
      </w:pPr>
      <w:r>
        <w:rPr>
          <w:rFonts w:hint="cs"/>
          <w:rtl/>
        </w:rPr>
        <w:t xml:space="preserve">בקבוצות אלה לקחו חלק חניכים שנמצאו במיפוי ברמת מוגנות </w:t>
      </w:r>
      <w:r w:rsidR="00C17F25">
        <w:rPr>
          <w:rFonts w:hint="cs"/>
          <w:rtl/>
        </w:rPr>
        <w:t>גבוהה</w:t>
      </w:r>
      <w:r>
        <w:rPr>
          <w:rFonts w:hint="cs"/>
          <w:rtl/>
        </w:rPr>
        <w:t xml:space="preserve"> לאור בעי</w:t>
      </w:r>
      <w:r w:rsidR="007E7C1F">
        <w:rPr>
          <w:rFonts w:hint="cs"/>
          <w:rtl/>
        </w:rPr>
        <w:t>י</w:t>
      </w:r>
      <w:r>
        <w:rPr>
          <w:rFonts w:hint="cs"/>
          <w:rtl/>
        </w:rPr>
        <w:t xml:space="preserve">ת אלימות או פגיעות מיניות. הוקמו 8 קבוצות טיפוליות, שהונחו </w:t>
      </w:r>
      <w:r w:rsidR="00C17F25">
        <w:rPr>
          <w:rFonts w:hint="cs"/>
          <w:rtl/>
        </w:rPr>
        <w:t>בזוג</w:t>
      </w:r>
      <w:r>
        <w:rPr>
          <w:rFonts w:hint="cs"/>
          <w:rtl/>
        </w:rPr>
        <w:t xml:space="preserve">, בנושאים הבאים: </w:t>
      </w:r>
    </w:p>
    <w:p w:rsidR="00C17F25" w:rsidRDefault="00C17F25" w:rsidP="00C17F25">
      <w:pPr>
        <w:spacing w:line="360" w:lineRule="auto"/>
        <w:jc w:val="both"/>
        <w:rPr>
          <w:rtl/>
        </w:rPr>
      </w:pPr>
    </w:p>
    <w:p w:rsidR="00C17F25" w:rsidRDefault="00C17F25" w:rsidP="00C17F25">
      <w:pPr>
        <w:spacing w:line="360" w:lineRule="auto"/>
        <w:jc w:val="both"/>
        <w:rPr>
          <w:rtl/>
        </w:rPr>
      </w:pPr>
    </w:p>
    <w:p w:rsidR="00C17F25" w:rsidRDefault="00C17F25" w:rsidP="00C17F25">
      <w:pPr>
        <w:spacing w:line="360" w:lineRule="auto"/>
        <w:jc w:val="both"/>
        <w:rPr>
          <w:rtl/>
        </w:rPr>
      </w:pPr>
    </w:p>
    <w:p w:rsidR="00C54F72" w:rsidRDefault="00C17F25" w:rsidP="00C17F25">
      <w:pPr>
        <w:spacing w:line="360" w:lineRule="auto"/>
        <w:jc w:val="both"/>
        <w:rPr>
          <w:rtl/>
        </w:rPr>
      </w:pPr>
      <w:r>
        <w:rPr>
          <w:rFonts w:hint="cs"/>
          <w:rtl/>
        </w:rPr>
        <w:t>-</w:t>
      </w:r>
      <w:r>
        <w:rPr>
          <w:rFonts w:hint="cs"/>
          <w:rtl/>
        </w:rPr>
        <w:tab/>
      </w:r>
      <w:r w:rsidR="00C54F72">
        <w:rPr>
          <w:rFonts w:hint="cs"/>
          <w:rtl/>
        </w:rPr>
        <w:t>קבוצת אסרטיביות</w:t>
      </w:r>
    </w:p>
    <w:p w:rsidR="00C54F72" w:rsidRDefault="00C54F72" w:rsidP="00C54F72">
      <w:pPr>
        <w:spacing w:line="360" w:lineRule="auto"/>
        <w:jc w:val="both"/>
        <w:rPr>
          <w:rtl/>
        </w:rPr>
      </w:pPr>
      <w:r>
        <w:rPr>
          <w:rFonts w:hint="cs"/>
          <w:rtl/>
        </w:rPr>
        <w:t>-</w:t>
      </w:r>
      <w:r>
        <w:rPr>
          <w:rFonts w:hint="cs"/>
          <w:rtl/>
        </w:rPr>
        <w:tab/>
        <w:t>קבוצת דימוי גוף ודימוי עצמי</w:t>
      </w:r>
    </w:p>
    <w:p w:rsidR="00C54F72" w:rsidRDefault="00C54F72" w:rsidP="00C54F72">
      <w:pPr>
        <w:spacing w:line="360" w:lineRule="auto"/>
        <w:jc w:val="both"/>
        <w:rPr>
          <w:rtl/>
        </w:rPr>
      </w:pPr>
      <w:r>
        <w:rPr>
          <w:rFonts w:hint="cs"/>
          <w:rtl/>
        </w:rPr>
        <w:t>-</w:t>
      </w:r>
      <w:r>
        <w:rPr>
          <w:rFonts w:hint="cs"/>
          <w:rtl/>
        </w:rPr>
        <w:tab/>
        <w:t>קבוצת אלימות</w:t>
      </w:r>
    </w:p>
    <w:p w:rsidR="00C54F72" w:rsidRDefault="00C54F72" w:rsidP="00C54F72">
      <w:pPr>
        <w:spacing w:line="360" w:lineRule="auto"/>
        <w:jc w:val="both"/>
        <w:rPr>
          <w:rtl/>
        </w:rPr>
      </w:pPr>
      <w:r>
        <w:rPr>
          <w:rFonts w:hint="cs"/>
          <w:rtl/>
        </w:rPr>
        <w:t>-</w:t>
      </w:r>
      <w:r>
        <w:rPr>
          <w:rFonts w:hint="cs"/>
          <w:rtl/>
        </w:rPr>
        <w:tab/>
        <w:t>קבוצה דינמית</w:t>
      </w:r>
    </w:p>
    <w:p w:rsidR="00C54F72" w:rsidRDefault="00C54F72" w:rsidP="00C54F72">
      <w:pPr>
        <w:spacing w:line="360" w:lineRule="auto"/>
        <w:jc w:val="both"/>
        <w:rPr>
          <w:rtl/>
        </w:rPr>
      </w:pPr>
      <w:r>
        <w:rPr>
          <w:rFonts w:hint="cs"/>
          <w:rtl/>
        </w:rPr>
        <w:t>-</w:t>
      </w:r>
      <w:r>
        <w:rPr>
          <w:rFonts w:hint="cs"/>
          <w:rtl/>
        </w:rPr>
        <w:tab/>
        <w:t>קבוצת אמפתיה</w:t>
      </w:r>
    </w:p>
    <w:p w:rsidR="00C54F72" w:rsidRDefault="00C54F72" w:rsidP="00C54F72">
      <w:pPr>
        <w:spacing w:line="360" w:lineRule="auto"/>
        <w:jc w:val="both"/>
        <w:rPr>
          <w:rtl/>
        </w:rPr>
      </w:pPr>
      <w:r>
        <w:rPr>
          <w:rFonts w:hint="cs"/>
          <w:rtl/>
        </w:rPr>
        <w:t>-</w:t>
      </w:r>
      <w:r>
        <w:rPr>
          <w:rFonts w:hint="cs"/>
          <w:rtl/>
        </w:rPr>
        <w:tab/>
        <w:t xml:space="preserve">שליטה בכעסים </w:t>
      </w:r>
      <w:r>
        <w:rPr>
          <w:rtl/>
        </w:rPr>
        <w:t>–</w:t>
      </w:r>
      <w:r>
        <w:rPr>
          <w:rFonts w:hint="cs"/>
          <w:rtl/>
        </w:rPr>
        <w:t xml:space="preserve"> באמצעות בעלי חיים</w:t>
      </w:r>
    </w:p>
    <w:p w:rsidR="005954DB" w:rsidRDefault="005954DB" w:rsidP="005954DB">
      <w:pPr>
        <w:spacing w:line="360" w:lineRule="auto"/>
        <w:jc w:val="both"/>
        <w:rPr>
          <w:rtl/>
        </w:rPr>
      </w:pPr>
      <w:r>
        <w:rPr>
          <w:rFonts w:hint="cs"/>
          <w:rtl/>
        </w:rPr>
        <w:t>-</w:t>
      </w:r>
      <w:r>
        <w:rPr>
          <w:rFonts w:hint="cs"/>
          <w:rtl/>
        </w:rPr>
        <w:tab/>
      </w:r>
      <w:r w:rsidR="00C54F72">
        <w:rPr>
          <w:rFonts w:hint="cs"/>
          <w:rtl/>
        </w:rPr>
        <w:t>קבוצה שעבדה דרך פסיכודרמה</w:t>
      </w:r>
    </w:p>
    <w:p w:rsidR="00C54F72" w:rsidRDefault="005954DB" w:rsidP="005954DB">
      <w:pPr>
        <w:spacing w:line="360" w:lineRule="auto"/>
        <w:jc w:val="both"/>
        <w:rPr>
          <w:rtl/>
        </w:rPr>
      </w:pPr>
      <w:r>
        <w:rPr>
          <w:rFonts w:hint="cs"/>
          <w:rtl/>
        </w:rPr>
        <w:t>-</w:t>
      </w:r>
      <w:r>
        <w:rPr>
          <w:rFonts w:hint="cs"/>
          <w:rtl/>
        </w:rPr>
        <w:tab/>
      </w:r>
      <w:r w:rsidR="00C54F72">
        <w:rPr>
          <w:rFonts w:hint="cs"/>
          <w:rtl/>
        </w:rPr>
        <w:t>קבוצת הפוגעים מינית</w:t>
      </w:r>
      <w:r>
        <w:rPr>
          <w:rFonts w:hint="cs"/>
          <w:rtl/>
        </w:rPr>
        <w:t xml:space="preserve"> על פי רציונל קבוצות שרות מבחן לנוער.</w:t>
      </w:r>
    </w:p>
    <w:p w:rsidR="00E22998" w:rsidRPr="00C54F72" w:rsidRDefault="00E22998" w:rsidP="00E22998">
      <w:pPr>
        <w:spacing w:line="360" w:lineRule="auto"/>
        <w:jc w:val="both"/>
        <w:rPr>
          <w:b/>
          <w:bCs/>
          <w:sz w:val="32"/>
          <w:szCs w:val="32"/>
          <w:u w:val="single"/>
          <w:rtl/>
        </w:rPr>
      </w:pPr>
      <w:r w:rsidRPr="00C54F72">
        <w:rPr>
          <w:b/>
          <w:bCs/>
          <w:sz w:val="44"/>
          <w:szCs w:val="44"/>
          <w:u w:val="single"/>
          <w:rtl/>
        </w:rPr>
        <w:br w:type="page"/>
      </w:r>
      <w:r w:rsidRPr="00C54F72">
        <w:rPr>
          <w:rFonts w:hint="cs"/>
          <w:b/>
          <w:bCs/>
          <w:sz w:val="32"/>
          <w:szCs w:val="32"/>
          <w:u w:val="single"/>
          <w:rtl/>
        </w:rPr>
        <w:t>מוגנות בבית ספר "אהבה"</w:t>
      </w:r>
    </w:p>
    <w:p w:rsidR="00E22998" w:rsidRDefault="00E22998" w:rsidP="00E22998">
      <w:pPr>
        <w:spacing w:line="360" w:lineRule="auto"/>
        <w:jc w:val="both"/>
        <w:rPr>
          <w:rtl/>
        </w:rPr>
      </w:pPr>
    </w:p>
    <w:p w:rsidR="00E22998" w:rsidRDefault="00E22998" w:rsidP="002E59B8">
      <w:pPr>
        <w:spacing w:line="360" w:lineRule="auto"/>
        <w:ind w:firstLine="720"/>
        <w:jc w:val="both"/>
        <w:rPr>
          <w:rtl/>
        </w:rPr>
      </w:pPr>
      <w:r w:rsidRPr="0095532A">
        <w:rPr>
          <w:rFonts w:hint="cs"/>
          <w:rtl/>
        </w:rPr>
        <w:t>בבי"ס "אהבה" לומדים 111</w:t>
      </w:r>
      <w:r>
        <w:rPr>
          <w:rFonts w:hint="cs"/>
          <w:rtl/>
        </w:rPr>
        <w:t xml:space="preserve"> </w:t>
      </w:r>
      <w:r w:rsidRPr="0095532A">
        <w:rPr>
          <w:rFonts w:hint="cs"/>
          <w:rtl/>
        </w:rPr>
        <w:t>ילדים ונוער בגילאי 6 עד 15</w:t>
      </w:r>
      <w:r>
        <w:rPr>
          <w:rFonts w:hint="cs"/>
          <w:rtl/>
        </w:rPr>
        <w:t xml:space="preserve"> </w:t>
      </w:r>
      <w:r w:rsidRPr="0095532A">
        <w:rPr>
          <w:rFonts w:hint="cs"/>
          <w:rtl/>
        </w:rPr>
        <w:t xml:space="preserve">עם בעיות התנהגות וקשיים רגשיים המוגדרים כילדים ונוער בסיכון גבוה. </w:t>
      </w:r>
      <w:r>
        <w:rPr>
          <w:rFonts w:hint="cs"/>
          <w:rtl/>
        </w:rPr>
        <w:t>בית הספר פיתח מענים מגוונים למוגנות החניכים בשעות הבוקר במספר רמות:</w:t>
      </w:r>
    </w:p>
    <w:p w:rsidR="000A1390" w:rsidRDefault="000A1390" w:rsidP="00E22998">
      <w:pPr>
        <w:spacing w:line="360" w:lineRule="auto"/>
        <w:jc w:val="both"/>
        <w:rPr>
          <w:b/>
          <w:bCs/>
          <w:u w:val="single"/>
          <w:rtl/>
        </w:rPr>
      </w:pPr>
    </w:p>
    <w:p w:rsidR="00E22998" w:rsidRPr="0095532A" w:rsidRDefault="00E22998" w:rsidP="00E22998">
      <w:pPr>
        <w:spacing w:line="360" w:lineRule="auto"/>
        <w:jc w:val="both"/>
        <w:rPr>
          <w:b/>
          <w:bCs/>
          <w:u w:val="single"/>
          <w:rtl/>
        </w:rPr>
      </w:pPr>
      <w:r w:rsidRPr="0095532A">
        <w:rPr>
          <w:b/>
          <w:bCs/>
          <w:u w:val="single"/>
          <w:rtl/>
        </w:rPr>
        <w:t>טיפוח מוגנות ובטיחות</w:t>
      </w:r>
      <w:r w:rsidRPr="0095532A">
        <w:rPr>
          <w:rFonts w:hint="cs"/>
          <w:b/>
          <w:bCs/>
          <w:u w:val="single"/>
          <w:rtl/>
        </w:rPr>
        <w:t>.</w:t>
      </w:r>
    </w:p>
    <w:p w:rsidR="00E22998" w:rsidRPr="0095532A" w:rsidRDefault="00E22998" w:rsidP="002E59B8">
      <w:pPr>
        <w:spacing w:line="360" w:lineRule="auto"/>
        <w:jc w:val="both"/>
      </w:pPr>
      <w:r w:rsidRPr="0095532A">
        <w:rPr>
          <w:rtl/>
        </w:rPr>
        <w:t xml:space="preserve">א. </w:t>
      </w:r>
      <w:r>
        <w:rPr>
          <w:rFonts w:hint="cs"/>
          <w:rtl/>
        </w:rPr>
        <w:tab/>
      </w:r>
      <w:r w:rsidRPr="0095532A">
        <w:rPr>
          <w:rtl/>
        </w:rPr>
        <w:t>מינוי רכזת מוגנות.</w:t>
      </w:r>
    </w:p>
    <w:p w:rsidR="00E22998" w:rsidRPr="0095532A" w:rsidRDefault="00E22998" w:rsidP="002E59B8">
      <w:pPr>
        <w:spacing w:line="360" w:lineRule="auto"/>
        <w:ind w:left="720" w:hanging="720"/>
        <w:jc w:val="both"/>
      </w:pPr>
      <w:r w:rsidRPr="0095532A">
        <w:rPr>
          <w:rtl/>
        </w:rPr>
        <w:t xml:space="preserve">ב. </w:t>
      </w:r>
      <w:r>
        <w:rPr>
          <w:rFonts w:hint="cs"/>
          <w:rtl/>
        </w:rPr>
        <w:tab/>
      </w:r>
      <w:r w:rsidRPr="0095532A">
        <w:rPr>
          <w:rtl/>
        </w:rPr>
        <w:t>נקבעו גבולות "בל יעברו":</w:t>
      </w:r>
      <w:r w:rsidR="002E59B8">
        <w:rPr>
          <w:rFonts w:hint="cs"/>
          <w:rtl/>
        </w:rPr>
        <w:t xml:space="preserve"> </w:t>
      </w:r>
      <w:r w:rsidRPr="0095532A">
        <w:rPr>
          <w:rtl/>
        </w:rPr>
        <w:t>אסור לפגוע בז</w:t>
      </w:r>
      <w:r>
        <w:rPr>
          <w:rtl/>
        </w:rPr>
        <w:t>ולת (פגיעה פיזית) או לסכן אותו</w:t>
      </w:r>
      <w:r>
        <w:rPr>
          <w:rFonts w:hint="cs"/>
          <w:rtl/>
        </w:rPr>
        <w:t xml:space="preserve">; </w:t>
      </w:r>
      <w:r>
        <w:rPr>
          <w:rtl/>
        </w:rPr>
        <w:t>אין לאיים או לסחוט את הזולת</w:t>
      </w:r>
      <w:r>
        <w:rPr>
          <w:rFonts w:hint="cs"/>
          <w:rtl/>
        </w:rPr>
        <w:t xml:space="preserve">; </w:t>
      </w:r>
      <w:r w:rsidRPr="0095532A">
        <w:rPr>
          <w:rtl/>
        </w:rPr>
        <w:t xml:space="preserve">אסור </w:t>
      </w:r>
      <w:r>
        <w:rPr>
          <w:rtl/>
        </w:rPr>
        <w:t>לפגוע ברכוש הזולת וברכוש ביה"ס</w:t>
      </w:r>
      <w:r>
        <w:rPr>
          <w:rFonts w:hint="cs"/>
          <w:rtl/>
        </w:rPr>
        <w:t xml:space="preserve">; </w:t>
      </w:r>
      <w:r w:rsidRPr="0095532A">
        <w:rPr>
          <w:rtl/>
        </w:rPr>
        <w:t>אין</w:t>
      </w:r>
      <w:r>
        <w:rPr>
          <w:rtl/>
        </w:rPr>
        <w:t xml:space="preserve"> לצאת משטח בית הספר ומשטח הכפר</w:t>
      </w:r>
      <w:r>
        <w:rPr>
          <w:rFonts w:hint="cs"/>
          <w:rtl/>
        </w:rPr>
        <w:t>.</w:t>
      </w:r>
    </w:p>
    <w:p w:rsidR="00E22998" w:rsidRPr="0095532A" w:rsidRDefault="00E22998" w:rsidP="002E59B8">
      <w:pPr>
        <w:spacing w:line="360" w:lineRule="auto"/>
        <w:ind w:left="720" w:hanging="720"/>
        <w:jc w:val="both"/>
        <w:rPr>
          <w:rtl/>
        </w:rPr>
      </w:pPr>
      <w:r w:rsidRPr="0095532A">
        <w:rPr>
          <w:rtl/>
        </w:rPr>
        <w:t xml:space="preserve">ג. </w:t>
      </w:r>
      <w:r>
        <w:rPr>
          <w:rFonts w:hint="cs"/>
          <w:rtl/>
        </w:rPr>
        <w:tab/>
      </w:r>
      <w:r w:rsidR="002E59B8">
        <w:rPr>
          <w:rtl/>
        </w:rPr>
        <w:t>מדרג טיפול</w:t>
      </w:r>
      <w:r w:rsidR="002E59B8">
        <w:rPr>
          <w:rFonts w:hint="cs"/>
          <w:rtl/>
        </w:rPr>
        <w:t>.</w:t>
      </w:r>
    </w:p>
    <w:p w:rsidR="00E22998" w:rsidRPr="0095532A" w:rsidRDefault="00E22998" w:rsidP="00E22998">
      <w:pPr>
        <w:spacing w:line="360" w:lineRule="auto"/>
        <w:jc w:val="both"/>
        <w:rPr>
          <w:rtl/>
        </w:rPr>
      </w:pPr>
      <w:r w:rsidRPr="0095532A">
        <w:rPr>
          <w:rtl/>
        </w:rPr>
        <w:t xml:space="preserve">ד. </w:t>
      </w:r>
      <w:r>
        <w:rPr>
          <w:rFonts w:hint="cs"/>
          <w:rtl/>
        </w:rPr>
        <w:tab/>
      </w:r>
      <w:r w:rsidRPr="0095532A">
        <w:rPr>
          <w:rtl/>
        </w:rPr>
        <w:t>הפרדה ב</w:t>
      </w:r>
      <w:r>
        <w:rPr>
          <w:rFonts w:hint="cs"/>
          <w:rtl/>
        </w:rPr>
        <w:t>זמני ה</w:t>
      </w:r>
      <w:r w:rsidRPr="0095532A">
        <w:rPr>
          <w:rtl/>
        </w:rPr>
        <w:t xml:space="preserve">הפסקות בין </w:t>
      </w:r>
      <w:r>
        <w:rPr>
          <w:rFonts w:hint="cs"/>
          <w:rtl/>
        </w:rPr>
        <w:t xml:space="preserve">תלמידים </w:t>
      </w:r>
      <w:r w:rsidRPr="0095532A">
        <w:rPr>
          <w:rtl/>
        </w:rPr>
        <w:t>קטנים לגדולים</w:t>
      </w:r>
      <w:r>
        <w:rPr>
          <w:rFonts w:hint="cs"/>
          <w:rtl/>
        </w:rPr>
        <w:t>.</w:t>
      </w:r>
    </w:p>
    <w:p w:rsidR="00E22998" w:rsidRPr="0095532A" w:rsidRDefault="00E22998" w:rsidP="00E22998">
      <w:pPr>
        <w:spacing w:line="360" w:lineRule="auto"/>
        <w:jc w:val="both"/>
        <w:rPr>
          <w:rtl/>
        </w:rPr>
      </w:pPr>
      <w:r w:rsidRPr="0095532A">
        <w:rPr>
          <w:rtl/>
        </w:rPr>
        <w:t>ה.</w:t>
      </w:r>
      <w:r>
        <w:rPr>
          <w:rFonts w:hint="cs"/>
          <w:rtl/>
        </w:rPr>
        <w:tab/>
      </w:r>
      <w:r w:rsidRPr="0095532A">
        <w:rPr>
          <w:rtl/>
        </w:rPr>
        <w:t xml:space="preserve">7 תורנים מסיירים </w:t>
      </w:r>
      <w:r>
        <w:rPr>
          <w:rFonts w:hint="cs"/>
          <w:rtl/>
        </w:rPr>
        <w:t xml:space="preserve">בכל הפסקה </w:t>
      </w:r>
      <w:r w:rsidRPr="0095532A">
        <w:rPr>
          <w:rtl/>
        </w:rPr>
        <w:t>ברחבי החצר ובקומות בית הספר.</w:t>
      </w:r>
    </w:p>
    <w:p w:rsidR="00E22998" w:rsidRPr="0095532A" w:rsidRDefault="00E22998" w:rsidP="00E22998">
      <w:pPr>
        <w:spacing w:line="360" w:lineRule="auto"/>
        <w:ind w:left="720" w:hanging="720"/>
        <w:jc w:val="both"/>
      </w:pPr>
      <w:r>
        <w:rPr>
          <w:rFonts w:hint="cs"/>
          <w:rtl/>
        </w:rPr>
        <w:t>ו.</w:t>
      </w:r>
      <w:r>
        <w:rPr>
          <w:rFonts w:hint="cs"/>
          <w:rtl/>
        </w:rPr>
        <w:tab/>
        <w:t>הוקמה גדר המקיפה את שטח בית הספר ותוחמת אותו משטח הפנימייה כך שנמנעת שוטטות תלמידים אל מחוץ לאזורים בהם יש תורנים.</w:t>
      </w:r>
    </w:p>
    <w:p w:rsidR="00E22998" w:rsidRDefault="00E22998" w:rsidP="00E22998">
      <w:pPr>
        <w:spacing w:line="360" w:lineRule="auto"/>
        <w:jc w:val="both"/>
        <w:rPr>
          <w:rtl/>
        </w:rPr>
      </w:pPr>
    </w:p>
    <w:p w:rsidR="00E22998" w:rsidRPr="00DD72B6" w:rsidRDefault="00E22998" w:rsidP="00E22998">
      <w:pPr>
        <w:spacing w:line="360" w:lineRule="auto"/>
        <w:jc w:val="both"/>
        <w:rPr>
          <w:b/>
          <w:bCs/>
          <w:u w:val="single"/>
          <w:rtl/>
        </w:rPr>
      </w:pPr>
      <w:r w:rsidRPr="00DD72B6">
        <w:rPr>
          <w:rFonts w:hint="cs"/>
          <w:b/>
          <w:bCs/>
          <w:u w:val="single"/>
          <w:rtl/>
        </w:rPr>
        <w:t xml:space="preserve">טיפוח תקשורת בין אישית </w:t>
      </w:r>
    </w:p>
    <w:p w:rsidR="00E22998" w:rsidRPr="0095532A" w:rsidRDefault="002E59B8" w:rsidP="002E59B8">
      <w:pPr>
        <w:spacing w:line="360" w:lineRule="auto"/>
        <w:jc w:val="both"/>
        <w:rPr>
          <w:rtl/>
        </w:rPr>
      </w:pPr>
      <w:r>
        <w:rPr>
          <w:rtl/>
        </w:rPr>
        <w:t>כל מחנכת תקיים מעגל שיח שבועי</w:t>
      </w:r>
      <w:r>
        <w:rPr>
          <w:rFonts w:hint="cs"/>
          <w:rtl/>
        </w:rPr>
        <w:t xml:space="preserve">; </w:t>
      </w:r>
      <w:r w:rsidR="00E22998" w:rsidRPr="0095532A">
        <w:rPr>
          <w:rtl/>
        </w:rPr>
        <w:t>מעגל טיפולי ב-</w:t>
      </w:r>
      <w:r w:rsidR="00E22998" w:rsidRPr="0095532A">
        <w:rPr>
          <w:rFonts w:hint="cs"/>
        </w:rPr>
        <w:t>CO</w:t>
      </w:r>
      <w:r w:rsidR="00E22998" w:rsidRPr="0095532A">
        <w:rPr>
          <w:rtl/>
        </w:rPr>
        <w:t xml:space="preserve"> של הצוות הטיפולי עם המחנכות והסיי</w:t>
      </w:r>
      <w:r w:rsidR="00E22998">
        <w:rPr>
          <w:rtl/>
        </w:rPr>
        <w:t>עות</w:t>
      </w:r>
      <w:r>
        <w:rPr>
          <w:rFonts w:hint="cs"/>
          <w:rtl/>
        </w:rPr>
        <w:t xml:space="preserve">; </w:t>
      </w:r>
      <w:r w:rsidR="00E22998" w:rsidRPr="0095532A">
        <w:rPr>
          <w:rtl/>
        </w:rPr>
        <w:t xml:space="preserve">לכל אחת מ-15 הכיתות יוצמד איש צוות טיפולי; ניצול ש"ש של תרפיה באמצעות רכיבה טיפולית ותרפיה באמצעות בע"ח להקניית ארגז הכלים לשליטה עצמית; שילוב המרפאה בעיסוק בקבוצות טיפוליות בכלכלת בית. </w:t>
      </w:r>
    </w:p>
    <w:p w:rsidR="00E22998" w:rsidRPr="0095532A" w:rsidRDefault="00E22998" w:rsidP="002E59B8">
      <w:pPr>
        <w:spacing w:line="360" w:lineRule="auto"/>
        <w:jc w:val="both"/>
        <w:rPr>
          <w:rtl/>
        </w:rPr>
      </w:pPr>
      <w:r w:rsidRPr="0095532A">
        <w:rPr>
          <w:rtl/>
        </w:rPr>
        <w:t>יישום תוכנית "מפתח הלב" לחינוך לחיים בחברה: מאגר הפעלות מותאמות גיל</w:t>
      </w:r>
      <w:r w:rsidR="002E59B8">
        <w:rPr>
          <w:rFonts w:hint="cs"/>
          <w:rtl/>
        </w:rPr>
        <w:t xml:space="preserve">; </w:t>
      </w:r>
      <w:r w:rsidRPr="0095532A">
        <w:rPr>
          <w:rtl/>
        </w:rPr>
        <w:t>תוכנית בית ספרית ל"חינוך מיני בריא" התכנית מופעלת</w:t>
      </w:r>
      <w:r>
        <w:rPr>
          <w:rFonts w:hint="cs"/>
          <w:rtl/>
        </w:rPr>
        <w:t xml:space="preserve"> ע</w:t>
      </w:r>
      <w:r w:rsidRPr="0095532A">
        <w:rPr>
          <w:rtl/>
        </w:rPr>
        <w:t>ל הרצף מכיתת הצעירים ועד לכיתה ט'.</w:t>
      </w:r>
    </w:p>
    <w:p w:rsidR="002E59B8" w:rsidRDefault="002E59B8" w:rsidP="00E22998">
      <w:pPr>
        <w:spacing w:line="360" w:lineRule="auto"/>
        <w:jc w:val="both"/>
        <w:rPr>
          <w:b/>
          <w:bCs/>
          <w:u w:val="single"/>
          <w:rtl/>
        </w:rPr>
      </w:pPr>
    </w:p>
    <w:p w:rsidR="00E22998" w:rsidRPr="001916C3" w:rsidRDefault="00E22998" w:rsidP="00E22998">
      <w:pPr>
        <w:spacing w:line="360" w:lineRule="auto"/>
        <w:jc w:val="both"/>
        <w:rPr>
          <w:b/>
          <w:bCs/>
          <w:u w:val="single"/>
          <w:rtl/>
        </w:rPr>
      </w:pPr>
      <w:r w:rsidRPr="001916C3">
        <w:rPr>
          <w:rFonts w:hint="cs"/>
          <w:b/>
          <w:bCs/>
          <w:u w:val="single"/>
          <w:rtl/>
        </w:rPr>
        <w:t>טיפוח השליטה העצמית והעצמת חניכים</w:t>
      </w:r>
    </w:p>
    <w:p w:rsidR="00E22998" w:rsidRPr="0095532A" w:rsidRDefault="00E22998" w:rsidP="00E22998">
      <w:pPr>
        <w:spacing w:line="360" w:lineRule="auto"/>
        <w:jc w:val="both"/>
        <w:rPr>
          <w:rtl/>
        </w:rPr>
      </w:pPr>
      <w:r w:rsidRPr="0095532A">
        <w:rPr>
          <w:rFonts w:hint="cs"/>
          <w:rtl/>
        </w:rPr>
        <w:t>עידוד התפתחות אישית וחברתית ע"י מברקי נחת, צל"שים, טיול צ'ופר</w:t>
      </w:r>
      <w:r>
        <w:rPr>
          <w:rFonts w:hint="cs"/>
          <w:rtl/>
        </w:rPr>
        <w:t xml:space="preserve"> ועוד.</w:t>
      </w:r>
    </w:p>
    <w:p w:rsidR="00E22998" w:rsidRPr="0095532A" w:rsidRDefault="00E22998" w:rsidP="00E22998">
      <w:pPr>
        <w:spacing w:line="360" w:lineRule="auto"/>
        <w:jc w:val="both"/>
        <w:rPr>
          <w:rtl/>
        </w:rPr>
      </w:pPr>
    </w:p>
    <w:p w:rsidR="00E22998" w:rsidRPr="001916C3" w:rsidRDefault="00E22998" w:rsidP="00E22998">
      <w:pPr>
        <w:spacing w:line="360" w:lineRule="auto"/>
        <w:jc w:val="both"/>
        <w:rPr>
          <w:b/>
          <w:bCs/>
          <w:u w:val="single"/>
          <w:rtl/>
        </w:rPr>
      </w:pPr>
      <w:r w:rsidRPr="001916C3">
        <w:rPr>
          <w:rFonts w:hint="cs"/>
          <w:b/>
          <w:bCs/>
          <w:u w:val="single"/>
          <w:rtl/>
        </w:rPr>
        <w:t>תוכנית מעגלים</w:t>
      </w:r>
    </w:p>
    <w:p w:rsidR="00E22998" w:rsidRPr="0095532A" w:rsidRDefault="00E22998" w:rsidP="00E22998">
      <w:pPr>
        <w:spacing w:line="360" w:lineRule="auto"/>
        <w:jc w:val="both"/>
      </w:pPr>
      <w:r w:rsidRPr="0095532A">
        <w:rPr>
          <w:rFonts w:hint="cs"/>
          <w:rtl/>
        </w:rPr>
        <w:t>מיון הסביבה החברתית בשישה מעגלים על פי מידת הקרבה</w:t>
      </w:r>
      <w:r w:rsidRPr="0095532A">
        <w:rPr>
          <w:rtl/>
        </w:rPr>
        <w:t xml:space="preserve">. </w:t>
      </w:r>
    </w:p>
    <w:p w:rsidR="00E22998" w:rsidRPr="0095532A" w:rsidRDefault="00E22998" w:rsidP="002E59B8">
      <w:pPr>
        <w:spacing w:line="360" w:lineRule="auto"/>
        <w:jc w:val="both"/>
        <w:rPr>
          <w:rtl/>
        </w:rPr>
      </w:pPr>
      <w:r>
        <w:rPr>
          <w:rtl/>
        </w:rPr>
        <w:t>בכל אחד מהעיגולים קובעים</w:t>
      </w:r>
      <w:r>
        <w:rPr>
          <w:rFonts w:hint="cs"/>
          <w:rtl/>
        </w:rPr>
        <w:t xml:space="preserve"> </w:t>
      </w:r>
      <w:r w:rsidRPr="0095532A">
        <w:rPr>
          <w:rtl/>
        </w:rPr>
        <w:t>על מה מתאים לדבר</w:t>
      </w:r>
      <w:r>
        <w:rPr>
          <w:rFonts w:hint="cs"/>
          <w:rtl/>
        </w:rPr>
        <w:t xml:space="preserve">, </w:t>
      </w:r>
      <w:r w:rsidRPr="0095532A">
        <w:rPr>
          <w:rtl/>
        </w:rPr>
        <w:t>איזה מגעים מתאימים</w:t>
      </w:r>
      <w:r>
        <w:rPr>
          <w:rFonts w:hint="cs"/>
          <w:rtl/>
        </w:rPr>
        <w:t xml:space="preserve">, </w:t>
      </w:r>
      <w:r w:rsidRPr="0095532A">
        <w:rPr>
          <w:rtl/>
        </w:rPr>
        <w:t>מה מידת האמון המתאימה</w:t>
      </w:r>
      <w:r>
        <w:rPr>
          <w:rFonts w:hint="cs"/>
          <w:rtl/>
        </w:rPr>
        <w:t>.</w:t>
      </w:r>
      <w:r w:rsidR="00915FC0">
        <w:rPr>
          <w:rFonts w:hint="cs"/>
          <w:rtl/>
        </w:rPr>
        <w:t xml:space="preserve"> החל מהמעגל האדום בו אין קשר, דרך המעגל הכתום בו ניתן לנופף לשלום, ל ועד למעגלים אינטימיים יותר המאפשרים חיבוק גדול וחיבוק צמוד, כשבמרכז קיים המעגל הפרטי שלי.</w:t>
      </w:r>
    </w:p>
    <w:p w:rsidR="00E22998" w:rsidRPr="0095532A" w:rsidRDefault="00E22998" w:rsidP="00E22998">
      <w:pPr>
        <w:spacing w:line="360" w:lineRule="auto"/>
        <w:jc w:val="both"/>
        <w:rPr>
          <w:rtl/>
        </w:rPr>
      </w:pPr>
    </w:p>
    <w:p w:rsidR="002E59B8" w:rsidRDefault="002E59B8" w:rsidP="00E22998">
      <w:pPr>
        <w:spacing w:line="360" w:lineRule="auto"/>
        <w:jc w:val="both"/>
        <w:rPr>
          <w:b/>
          <w:bCs/>
          <w:u w:val="single"/>
          <w:rtl/>
        </w:rPr>
      </w:pPr>
    </w:p>
    <w:p w:rsidR="009C041E" w:rsidRDefault="009C041E" w:rsidP="00E22998">
      <w:pPr>
        <w:spacing w:line="360" w:lineRule="auto"/>
        <w:jc w:val="both"/>
        <w:rPr>
          <w:b/>
          <w:bCs/>
          <w:u w:val="single"/>
          <w:rtl/>
        </w:rPr>
      </w:pPr>
    </w:p>
    <w:p w:rsidR="00E22998" w:rsidRPr="00862564" w:rsidRDefault="00E22998" w:rsidP="00E22998">
      <w:pPr>
        <w:spacing w:line="360" w:lineRule="auto"/>
        <w:jc w:val="both"/>
        <w:rPr>
          <w:b/>
          <w:bCs/>
          <w:u w:val="single"/>
          <w:rtl/>
        </w:rPr>
      </w:pPr>
      <w:r w:rsidRPr="00862564">
        <w:rPr>
          <w:rFonts w:hint="cs"/>
          <w:b/>
          <w:bCs/>
          <w:u w:val="single"/>
          <w:rtl/>
        </w:rPr>
        <w:t xml:space="preserve">חינוך חברתי מיני </w:t>
      </w:r>
      <w:r w:rsidRPr="00862564">
        <w:rPr>
          <w:b/>
          <w:bCs/>
          <w:u w:val="single"/>
          <w:rtl/>
        </w:rPr>
        <w:t>–</w:t>
      </w:r>
      <w:r w:rsidRPr="00862564">
        <w:rPr>
          <w:rFonts w:hint="cs"/>
          <w:b/>
          <w:bCs/>
          <w:u w:val="single"/>
          <w:rtl/>
        </w:rPr>
        <w:t xml:space="preserve"> התמודדות עם מיניות ואינטימיות</w:t>
      </w:r>
    </w:p>
    <w:p w:rsidR="00E22998" w:rsidRPr="0095532A" w:rsidRDefault="00E22998" w:rsidP="002E59B8">
      <w:pPr>
        <w:spacing w:line="360" w:lineRule="auto"/>
        <w:jc w:val="both"/>
        <w:rPr>
          <w:u w:val="single"/>
        </w:rPr>
      </w:pPr>
      <w:r w:rsidRPr="002E59B8">
        <w:rPr>
          <w:rtl/>
        </w:rPr>
        <w:t>יעדי התוכנית</w:t>
      </w:r>
      <w:r w:rsidRPr="002E59B8">
        <w:rPr>
          <w:rFonts w:hint="cs"/>
        </w:rPr>
        <w:t>:</w:t>
      </w:r>
      <w:r w:rsidR="002E59B8">
        <w:rPr>
          <w:rFonts w:hint="cs"/>
          <w:rtl/>
        </w:rPr>
        <w:tab/>
      </w:r>
      <w:r w:rsidRPr="0095532A">
        <w:rPr>
          <w:rtl/>
        </w:rPr>
        <w:t>לחזק את תודעת הילדים ובני הנוער בדבר הזכויות הפיסיות, המיניות  והרגשיות שלהם</w:t>
      </w:r>
      <w:r w:rsidR="002E59B8">
        <w:rPr>
          <w:rFonts w:hint="cs"/>
          <w:rtl/>
        </w:rPr>
        <w:t xml:space="preserve">; </w:t>
      </w:r>
      <w:r w:rsidRPr="0095532A">
        <w:rPr>
          <w:rtl/>
        </w:rPr>
        <w:t>ט</w:t>
      </w:r>
      <w:r w:rsidR="002E59B8">
        <w:rPr>
          <w:rtl/>
        </w:rPr>
        <w:t>יפוח שליטה פנימית ולקיחת אחריות</w:t>
      </w:r>
      <w:r w:rsidR="002E59B8">
        <w:rPr>
          <w:rFonts w:hint="cs"/>
          <w:rtl/>
        </w:rPr>
        <w:t xml:space="preserve">; </w:t>
      </w:r>
      <w:r w:rsidRPr="0095532A">
        <w:rPr>
          <w:rtl/>
        </w:rPr>
        <w:t xml:space="preserve">טיפוח אסרטיביות יחד </w:t>
      </w:r>
      <w:r w:rsidR="002E59B8">
        <w:rPr>
          <w:rtl/>
        </w:rPr>
        <w:t>עם הקשבה ואמפתיה</w:t>
      </w:r>
      <w:r w:rsidR="002E59B8">
        <w:rPr>
          <w:rFonts w:hint="cs"/>
          <w:rtl/>
        </w:rPr>
        <w:t xml:space="preserve">; </w:t>
      </w:r>
      <w:r w:rsidRPr="0095532A">
        <w:rPr>
          <w:rtl/>
        </w:rPr>
        <w:t>כללים בסיסיים ליחסים טובים,</w:t>
      </w:r>
      <w:r w:rsidRPr="0095532A">
        <w:rPr>
          <w:rFonts w:hint="cs"/>
        </w:rPr>
        <w:t xml:space="preserve"> </w:t>
      </w:r>
      <w:r w:rsidRPr="0095532A">
        <w:rPr>
          <w:rtl/>
        </w:rPr>
        <w:t>כללים בסיסיים המ</w:t>
      </w:r>
      <w:r w:rsidR="002E59B8">
        <w:rPr>
          <w:rtl/>
        </w:rPr>
        <w:t>שותפים ליחסים קשים או בעייתיים</w:t>
      </w:r>
      <w:r w:rsidR="002E59B8">
        <w:rPr>
          <w:rFonts w:hint="cs"/>
          <w:rtl/>
        </w:rPr>
        <w:t xml:space="preserve">; </w:t>
      </w:r>
      <w:r w:rsidRPr="0095532A">
        <w:rPr>
          <w:rtl/>
        </w:rPr>
        <w:t>התמודדות עם אכזבה</w:t>
      </w:r>
      <w:r w:rsidR="002E59B8">
        <w:rPr>
          <w:rFonts w:hint="cs"/>
          <w:rtl/>
        </w:rPr>
        <w:t xml:space="preserve">; </w:t>
      </w:r>
      <w:r w:rsidRPr="0095532A">
        <w:rPr>
          <w:rtl/>
        </w:rPr>
        <w:t>הקניית ידע על התפתחות גופנית ומינית אצל בנים ובנות ועל אמצעי מניעה ומין בטוח</w:t>
      </w:r>
      <w:r w:rsidRPr="0095532A">
        <w:rPr>
          <w:rFonts w:hint="cs"/>
        </w:rPr>
        <w:t xml:space="preserve">. </w:t>
      </w:r>
    </w:p>
    <w:p w:rsidR="00E22998" w:rsidRPr="0095532A" w:rsidRDefault="00E22998" w:rsidP="00D74A25">
      <w:pPr>
        <w:spacing w:line="360" w:lineRule="auto"/>
        <w:jc w:val="both"/>
        <w:rPr>
          <w:rtl/>
        </w:rPr>
      </w:pPr>
    </w:p>
    <w:p w:rsidR="00E22998" w:rsidRPr="003A27BE" w:rsidRDefault="00B61D41" w:rsidP="00D74A25">
      <w:pPr>
        <w:spacing w:line="360" w:lineRule="auto"/>
        <w:jc w:val="both"/>
        <w:rPr>
          <w:b/>
          <w:bCs/>
          <w:u w:val="single"/>
          <w:rtl/>
        </w:rPr>
      </w:pPr>
      <w:r>
        <w:rPr>
          <w:rFonts w:hint="cs"/>
          <w:b/>
          <w:bCs/>
          <w:u w:val="single"/>
          <w:rtl/>
        </w:rPr>
        <w:t>"</w:t>
      </w:r>
      <w:r w:rsidR="00E22998" w:rsidRPr="003A27BE">
        <w:rPr>
          <w:b/>
          <w:bCs/>
          <w:u w:val="single"/>
          <w:rtl/>
        </w:rPr>
        <w:t xml:space="preserve">החדר הרך"  </w:t>
      </w:r>
    </w:p>
    <w:p w:rsidR="00E22998" w:rsidRPr="0095532A" w:rsidRDefault="00E22998" w:rsidP="00D74A25">
      <w:pPr>
        <w:spacing w:line="360" w:lineRule="auto"/>
        <w:jc w:val="both"/>
        <w:rPr>
          <w:rtl/>
        </w:rPr>
      </w:pPr>
      <w:r w:rsidRPr="0095532A">
        <w:rPr>
          <w:rtl/>
        </w:rPr>
        <w:t>מרכז ייחודי שהוקם בביה"ס ולו שני ייעודים: מסגרת רפלקטיבית לתלמידי</w:t>
      </w:r>
      <w:r>
        <w:rPr>
          <w:rtl/>
        </w:rPr>
        <w:t>ם המתקשים לשלוט בהתנהגותם בכיתה</w:t>
      </w:r>
      <w:r>
        <w:rPr>
          <w:rFonts w:hint="cs"/>
          <w:rtl/>
        </w:rPr>
        <w:t xml:space="preserve">, </w:t>
      </w:r>
      <w:r w:rsidRPr="0095532A">
        <w:rPr>
          <w:rtl/>
        </w:rPr>
        <w:t>מרכז קליטה לתלמידים חדשים שחווים קשיי הסתגלות.</w:t>
      </w:r>
    </w:p>
    <w:p w:rsidR="00E22998" w:rsidRPr="0095532A" w:rsidRDefault="00E22998" w:rsidP="00D74A25">
      <w:pPr>
        <w:spacing w:line="360" w:lineRule="auto"/>
        <w:jc w:val="both"/>
      </w:pPr>
      <w:r w:rsidRPr="0095532A">
        <w:rPr>
          <w:rtl/>
        </w:rPr>
        <w:t>מפלט להרגעת דחפי האלימות הקניית כלים לריסון עצמי והתנהגות הולמת בביה"ס.</w:t>
      </w:r>
    </w:p>
    <w:p w:rsidR="00E22998" w:rsidRPr="0095532A" w:rsidRDefault="00E22998" w:rsidP="00D74A25">
      <w:pPr>
        <w:spacing w:line="360" w:lineRule="auto"/>
        <w:jc w:val="both"/>
      </w:pPr>
      <w:r w:rsidRPr="0095532A">
        <w:rPr>
          <w:rtl/>
        </w:rPr>
        <w:t>מקום בו יעבוד התלמיד על פיתוח  אחריות ורגש שייכות לביה"ס.</w:t>
      </w:r>
    </w:p>
    <w:p w:rsidR="00E22998" w:rsidRPr="0095532A" w:rsidRDefault="00E22998" w:rsidP="00D74A25">
      <w:pPr>
        <w:spacing w:line="360" w:lineRule="auto"/>
        <w:jc w:val="both"/>
      </w:pPr>
      <w:r w:rsidRPr="0095532A">
        <w:rPr>
          <w:rtl/>
        </w:rPr>
        <w:t>המקום הוא בעל ייחודיות המקנה התייחסות אישית ורגועה מזו הניתנת בכיתת האם בדרך-כלל.</w:t>
      </w:r>
    </w:p>
    <w:p w:rsidR="00D26C72" w:rsidRPr="00E22998" w:rsidRDefault="00E22998" w:rsidP="00D74A25">
      <w:pPr>
        <w:spacing w:line="360" w:lineRule="auto"/>
        <w:jc w:val="both"/>
        <w:rPr>
          <w:b/>
          <w:bCs/>
          <w:sz w:val="32"/>
          <w:szCs w:val="32"/>
          <w:u w:val="single"/>
          <w:rtl/>
        </w:rPr>
      </w:pPr>
      <w:r w:rsidRPr="00E22998">
        <w:rPr>
          <w:b/>
          <w:bCs/>
          <w:sz w:val="32"/>
          <w:szCs w:val="32"/>
          <w:u w:val="single"/>
          <w:rtl/>
        </w:rPr>
        <w:br w:type="page"/>
      </w:r>
      <w:r w:rsidR="00D26C72" w:rsidRPr="00E22998">
        <w:rPr>
          <w:rFonts w:hint="cs"/>
          <w:b/>
          <w:bCs/>
          <w:sz w:val="32"/>
          <w:szCs w:val="32"/>
          <w:u w:val="single"/>
          <w:rtl/>
        </w:rPr>
        <w:t>מעקב מחקרי אחרי התוכנית.</w:t>
      </w:r>
    </w:p>
    <w:p w:rsidR="00E22998" w:rsidRDefault="00E22998" w:rsidP="00D26C72">
      <w:pPr>
        <w:spacing w:line="360" w:lineRule="auto"/>
        <w:jc w:val="both"/>
        <w:rPr>
          <w:b/>
          <w:bCs/>
          <w:sz w:val="28"/>
          <w:szCs w:val="28"/>
          <w:u w:val="single"/>
          <w:rtl/>
        </w:rPr>
      </w:pPr>
    </w:p>
    <w:p w:rsidR="00D26C72" w:rsidRDefault="00D26C72" w:rsidP="00D26C72">
      <w:pPr>
        <w:spacing w:line="360" w:lineRule="auto"/>
        <w:jc w:val="both"/>
        <w:rPr>
          <w:rtl/>
        </w:rPr>
      </w:pPr>
      <w:r>
        <w:rPr>
          <w:rFonts w:hint="cs"/>
          <w:b/>
          <w:bCs/>
          <w:sz w:val="28"/>
          <w:szCs w:val="28"/>
          <w:u w:val="single"/>
          <w:rtl/>
        </w:rPr>
        <w:t>שאלון</w:t>
      </w:r>
      <w:r w:rsidRPr="00E66EBF">
        <w:rPr>
          <w:rFonts w:hint="cs"/>
          <w:b/>
          <w:bCs/>
          <w:sz w:val="28"/>
          <w:szCs w:val="28"/>
          <w:u w:val="single"/>
          <w:rtl/>
        </w:rPr>
        <w:t xml:space="preserve"> תחושת מוגנות.</w:t>
      </w:r>
      <w:r w:rsidRPr="00FE7D30">
        <w:rPr>
          <w:rFonts w:hint="cs"/>
          <w:sz w:val="28"/>
          <w:szCs w:val="28"/>
          <w:rtl/>
        </w:rPr>
        <w:tab/>
      </w:r>
      <w:r w:rsidRPr="00FE7D30">
        <w:rPr>
          <w:rFonts w:hint="cs"/>
          <w:sz w:val="28"/>
          <w:szCs w:val="28"/>
          <w:rtl/>
        </w:rPr>
        <w:tab/>
      </w:r>
    </w:p>
    <w:p w:rsidR="00D26C72" w:rsidRDefault="00485439" w:rsidP="00F443C9">
      <w:pPr>
        <w:spacing w:line="360" w:lineRule="auto"/>
        <w:jc w:val="both"/>
        <w:rPr>
          <w:rtl/>
        </w:rPr>
      </w:pPr>
      <w:r>
        <w:rPr>
          <w:rFonts w:hint="cs"/>
          <w:rtl/>
        </w:rPr>
        <w:t>מיום הפעלת התוכנית היא מלווה במערך בקרה ומשוה כמותני (שאלונים) ואיכותני (קבוצות מיקוד) המקיים</w:t>
      </w:r>
      <w:r w:rsidR="00D26C72">
        <w:rPr>
          <w:rFonts w:hint="cs"/>
          <w:rtl/>
        </w:rPr>
        <w:t xml:space="preserve"> מעקב על תחושת המוגנות של החניכים והצוות ב</w:t>
      </w:r>
      <w:r>
        <w:rPr>
          <w:rFonts w:hint="cs"/>
          <w:rtl/>
        </w:rPr>
        <w:t>)</w:t>
      </w:r>
      <w:r w:rsidR="00D26C72">
        <w:rPr>
          <w:rFonts w:hint="cs"/>
          <w:rtl/>
        </w:rPr>
        <w:t xml:space="preserve">משפחתונים ובחצר. המעקב המחקרי </w:t>
      </w:r>
      <w:r>
        <w:rPr>
          <w:rFonts w:hint="cs"/>
          <w:rtl/>
        </w:rPr>
        <w:t>לווה</w:t>
      </w:r>
      <w:r w:rsidR="00D26C72">
        <w:rPr>
          <w:rFonts w:hint="cs"/>
          <w:rtl/>
        </w:rPr>
        <w:t xml:space="preserve"> בתמיכה וסיוע של פרופ' בנבנישתי מבית הספר לעבודה סוציאלית באוניברסיטת בר אילן</w:t>
      </w:r>
      <w:r>
        <w:rPr>
          <w:rFonts w:hint="cs"/>
          <w:rtl/>
        </w:rPr>
        <w:t xml:space="preserve"> וד</w:t>
      </w:r>
      <w:r w:rsidR="00F443C9">
        <w:rPr>
          <w:rFonts w:hint="cs"/>
          <w:rtl/>
        </w:rPr>
        <w:t>"</w:t>
      </w:r>
      <w:r>
        <w:rPr>
          <w:rFonts w:hint="cs"/>
          <w:rtl/>
        </w:rPr>
        <w:t>ר שלהבת עטר שוורץ מאוניברסיטת ירושלים.</w:t>
      </w:r>
      <w:r w:rsidR="00D26C72" w:rsidRPr="00FE7D30">
        <w:rPr>
          <w:rFonts w:hint="cs"/>
          <w:rtl/>
        </w:rPr>
        <w:t xml:space="preserve"> </w:t>
      </w:r>
      <w:r w:rsidR="00D26C72">
        <w:rPr>
          <w:rFonts w:hint="cs"/>
          <w:rtl/>
        </w:rPr>
        <w:t xml:space="preserve">השאלונים </w:t>
      </w:r>
      <w:r>
        <w:rPr>
          <w:rFonts w:hint="cs"/>
          <w:rtl/>
        </w:rPr>
        <w:t xml:space="preserve">הועברו באופן אנונימי. </w:t>
      </w:r>
      <w:r w:rsidR="00D26C72">
        <w:rPr>
          <w:rFonts w:hint="cs"/>
          <w:rtl/>
        </w:rPr>
        <w:t>שאלון מקביל</w:t>
      </w:r>
      <w:r w:rsidR="00E22998">
        <w:rPr>
          <w:rFonts w:hint="cs"/>
          <w:rtl/>
        </w:rPr>
        <w:t xml:space="preserve"> מותאם עם שינויים </w:t>
      </w:r>
      <w:r w:rsidR="007E7C1F">
        <w:rPr>
          <w:rFonts w:hint="cs"/>
          <w:rtl/>
        </w:rPr>
        <w:t>רלוונטיי</w:t>
      </w:r>
      <w:r w:rsidR="007E7C1F">
        <w:rPr>
          <w:rFonts w:hint="eastAsia"/>
          <w:rtl/>
        </w:rPr>
        <w:t>ם</w:t>
      </w:r>
      <w:r w:rsidR="00D26C72">
        <w:rPr>
          <w:rFonts w:hint="cs"/>
          <w:rtl/>
        </w:rPr>
        <w:t xml:space="preserve"> </w:t>
      </w:r>
      <w:r w:rsidR="00E22998">
        <w:rPr>
          <w:rFonts w:hint="cs"/>
          <w:rtl/>
        </w:rPr>
        <w:t>מ</w:t>
      </w:r>
      <w:r w:rsidR="00D26C72">
        <w:rPr>
          <w:rFonts w:hint="cs"/>
          <w:rtl/>
        </w:rPr>
        <w:t>ועבר ע"י בית הספר על שעות בית הספר.</w:t>
      </w:r>
    </w:p>
    <w:p w:rsidR="00123030" w:rsidRDefault="00123030" w:rsidP="00D26C72">
      <w:pPr>
        <w:spacing w:line="360" w:lineRule="auto"/>
        <w:jc w:val="both"/>
        <w:rPr>
          <w:b/>
          <w:bCs/>
          <w:rtl/>
        </w:rPr>
      </w:pPr>
    </w:p>
    <w:p w:rsidR="00F443C9" w:rsidRDefault="00F443C9" w:rsidP="007E7C1F">
      <w:pPr>
        <w:spacing w:line="360" w:lineRule="auto"/>
        <w:jc w:val="both"/>
        <w:rPr>
          <w:rtl/>
        </w:rPr>
      </w:pPr>
      <w:r w:rsidRPr="00F443C9">
        <w:rPr>
          <w:rFonts w:hint="cs"/>
          <w:rtl/>
        </w:rPr>
        <w:t xml:space="preserve">בשנים האחרונות הועברו שאלונים פעמיים בשנה (נובמבר, מאי) ומולאו ע"י חניכים, מדריכים, וצוות רכזים </w:t>
      </w:r>
      <w:r w:rsidR="007E7C1F">
        <w:rPr>
          <w:rFonts w:hint="cs"/>
          <w:rtl/>
        </w:rPr>
        <w:t>ועובדים סוציאלים</w:t>
      </w:r>
      <w:r w:rsidRPr="00F443C9">
        <w:rPr>
          <w:rFonts w:hint="cs"/>
          <w:rtl/>
        </w:rPr>
        <w:t>.</w:t>
      </w:r>
      <w:r>
        <w:rPr>
          <w:rFonts w:hint="cs"/>
          <w:rtl/>
        </w:rPr>
        <w:t xml:space="preserve"> בנוסף, בסוף שנה התקיימו קבוצות מיקוד בנושא, 2-3</w:t>
      </w:r>
      <w:r w:rsidR="007E7C1F">
        <w:rPr>
          <w:rFonts w:hint="cs"/>
          <w:rtl/>
        </w:rPr>
        <w:t xml:space="preserve"> קבוצות חניכים וקבוצת צוות רב מ</w:t>
      </w:r>
      <w:r>
        <w:rPr>
          <w:rFonts w:hint="cs"/>
          <w:rtl/>
        </w:rPr>
        <w:t>קצועי.</w:t>
      </w:r>
      <w:r w:rsidR="001E33DE">
        <w:rPr>
          <w:rFonts w:hint="cs"/>
          <w:rtl/>
        </w:rPr>
        <w:t xml:space="preserve"> ניתוח השאלונים הציף מספר תחומים לעבודה, בקרה ושיפור, בהם עבודה עם הצוות.</w:t>
      </w:r>
    </w:p>
    <w:p w:rsidR="00F443C9" w:rsidRDefault="00F443C9" w:rsidP="007E7C1F">
      <w:pPr>
        <w:spacing w:line="360" w:lineRule="auto"/>
        <w:jc w:val="both"/>
        <w:rPr>
          <w:rtl/>
        </w:rPr>
      </w:pPr>
      <w:r>
        <w:rPr>
          <w:rFonts w:hint="cs"/>
          <w:rtl/>
        </w:rPr>
        <w:t>בשנת תשע"א לא יועברו שאלונים כמותניים, ופעמיים במהלך השנה (דצמבר, יוני) יתקיימו קבוצות מיקוד בנושא, 3 קבוצות חניכים וקבוצת צוות רב מקצועי.</w:t>
      </w:r>
    </w:p>
    <w:p w:rsidR="00F443C9" w:rsidRDefault="00F443C9" w:rsidP="00D26C72">
      <w:pPr>
        <w:spacing w:line="360" w:lineRule="auto"/>
        <w:jc w:val="both"/>
        <w:rPr>
          <w:rtl/>
        </w:rPr>
      </w:pPr>
    </w:p>
    <w:p w:rsidR="00D26C72" w:rsidRPr="009005A4" w:rsidRDefault="00D26C72" w:rsidP="00D26C72">
      <w:pPr>
        <w:spacing w:line="360" w:lineRule="auto"/>
        <w:jc w:val="both"/>
        <w:rPr>
          <w:b/>
          <w:bCs/>
          <w:sz w:val="28"/>
          <w:szCs w:val="28"/>
          <w:u w:val="single"/>
          <w:rtl/>
        </w:rPr>
      </w:pPr>
      <w:r w:rsidRPr="009005A4">
        <w:rPr>
          <w:rFonts w:hint="cs"/>
          <w:b/>
          <w:bCs/>
          <w:sz w:val="28"/>
          <w:szCs w:val="28"/>
          <w:u w:val="single"/>
          <w:rtl/>
        </w:rPr>
        <w:t>שימוש בנתוני תורנות חצר.</w:t>
      </w:r>
    </w:p>
    <w:p w:rsidR="00D26C72" w:rsidRDefault="00D26C72" w:rsidP="00F443C9">
      <w:pPr>
        <w:spacing w:line="360" w:lineRule="auto"/>
        <w:jc w:val="both"/>
        <w:rPr>
          <w:rtl/>
        </w:rPr>
      </w:pPr>
      <w:r>
        <w:rPr>
          <w:rFonts w:hint="cs"/>
          <w:rtl/>
        </w:rPr>
        <w:t xml:space="preserve">טופס תורנות חצר הממולא מדי יום ביומו </w:t>
      </w:r>
      <w:r w:rsidR="00F443C9">
        <w:rPr>
          <w:rFonts w:hint="cs"/>
          <w:rtl/>
        </w:rPr>
        <w:t>השתנה</w:t>
      </w:r>
      <w:r>
        <w:rPr>
          <w:rFonts w:hint="cs"/>
          <w:rtl/>
        </w:rPr>
        <w:t xml:space="preserve"> כך שניתן יהיה להשתמש בנתונים שלו לצרכי מעקב ומדידה</w:t>
      </w:r>
      <w:r w:rsidR="00F443C9">
        <w:rPr>
          <w:rFonts w:hint="cs"/>
          <w:rtl/>
        </w:rPr>
        <w:t xml:space="preserve"> כך דוחות תורנות חצר </w:t>
      </w:r>
      <w:r>
        <w:rPr>
          <w:rFonts w:hint="cs"/>
          <w:rtl/>
        </w:rPr>
        <w:t xml:space="preserve">שודרגו מבחינת יכולתם לתת מידע אובייקטיבי יותר ומדיד יותר. </w:t>
      </w:r>
    </w:p>
    <w:p w:rsidR="00D26C72" w:rsidRDefault="00D26C72" w:rsidP="00313A5B">
      <w:pPr>
        <w:spacing w:line="360" w:lineRule="auto"/>
        <w:jc w:val="both"/>
        <w:rPr>
          <w:rtl/>
        </w:rPr>
      </w:pPr>
    </w:p>
    <w:p w:rsidR="00FF40CE" w:rsidRDefault="00FF40CE" w:rsidP="00313A5B">
      <w:pPr>
        <w:spacing w:line="360" w:lineRule="auto"/>
        <w:jc w:val="both"/>
        <w:rPr>
          <w:rtl/>
        </w:rPr>
      </w:pPr>
    </w:p>
    <w:p w:rsidR="00FF40CE" w:rsidRDefault="00FF40CE" w:rsidP="00313A5B">
      <w:pPr>
        <w:spacing w:line="360" w:lineRule="auto"/>
        <w:jc w:val="both"/>
        <w:rPr>
          <w:rtl/>
        </w:rPr>
      </w:pPr>
    </w:p>
    <w:p w:rsidR="00FF40CE" w:rsidRDefault="00FF40CE" w:rsidP="00313A5B">
      <w:pPr>
        <w:spacing w:line="360" w:lineRule="auto"/>
        <w:jc w:val="both"/>
        <w:rPr>
          <w:rtl/>
        </w:rPr>
      </w:pPr>
    </w:p>
    <w:p w:rsidR="00FF40CE" w:rsidRDefault="00FF40CE" w:rsidP="00313A5B">
      <w:pPr>
        <w:spacing w:line="360" w:lineRule="auto"/>
        <w:jc w:val="both"/>
        <w:rPr>
          <w:rtl/>
        </w:rPr>
      </w:pPr>
    </w:p>
    <w:p w:rsidR="008330BE" w:rsidRDefault="008330BE" w:rsidP="00AA7CE6">
      <w:pPr>
        <w:spacing w:line="360" w:lineRule="auto"/>
        <w:jc w:val="both"/>
        <w:rPr>
          <w:rtl/>
        </w:rPr>
      </w:pPr>
    </w:p>
    <w:p w:rsidR="007C6B88" w:rsidRDefault="00A76BA9" w:rsidP="007C6B88">
      <w:pPr>
        <w:spacing w:line="360" w:lineRule="auto"/>
        <w:jc w:val="center"/>
        <w:rPr>
          <w:b/>
          <w:bCs/>
          <w:sz w:val="36"/>
          <w:szCs w:val="36"/>
        </w:rPr>
      </w:pPr>
      <w:r w:rsidRPr="001E477B">
        <w:rPr>
          <w:b/>
          <w:bCs/>
          <w:sz w:val="36"/>
          <w:szCs w:val="36"/>
          <w:rtl/>
        </w:rPr>
        <w:br w:type="page"/>
      </w:r>
    </w:p>
    <w:p w:rsidR="00554060" w:rsidRDefault="00554060" w:rsidP="00554060">
      <w:pPr>
        <w:suppressAutoHyphens w:val="0"/>
        <w:jc w:val="left"/>
        <w:rPr>
          <w:b/>
          <w:bCs/>
          <w:sz w:val="32"/>
          <w:szCs w:val="32"/>
          <w:u w:val="single"/>
          <w:rtl/>
        </w:rPr>
      </w:pPr>
      <w:r>
        <w:rPr>
          <w:rFonts w:hint="cs"/>
          <w:b/>
          <w:bCs/>
          <w:sz w:val="32"/>
          <w:szCs w:val="32"/>
          <w:u w:val="single"/>
          <w:rtl/>
        </w:rPr>
        <w:t xml:space="preserve">ליווי </w:t>
      </w:r>
      <w:r w:rsidR="00934710">
        <w:rPr>
          <w:rFonts w:hint="cs"/>
          <w:b/>
          <w:bCs/>
          <w:sz w:val="32"/>
          <w:szCs w:val="32"/>
          <w:u w:val="single"/>
          <w:rtl/>
        </w:rPr>
        <w:t xml:space="preserve">ופיתוח </w:t>
      </w:r>
      <w:r>
        <w:rPr>
          <w:rFonts w:hint="cs"/>
          <w:b/>
          <w:bCs/>
          <w:sz w:val="32"/>
          <w:szCs w:val="32"/>
          <w:u w:val="single"/>
          <w:rtl/>
        </w:rPr>
        <w:t>התוכנית.</w:t>
      </w:r>
    </w:p>
    <w:p w:rsidR="00554060" w:rsidRDefault="00554060" w:rsidP="00554060">
      <w:pPr>
        <w:suppressAutoHyphens w:val="0"/>
        <w:jc w:val="left"/>
        <w:rPr>
          <w:b/>
          <w:bCs/>
          <w:sz w:val="32"/>
          <w:szCs w:val="32"/>
          <w:u w:val="single"/>
          <w:rtl/>
        </w:rPr>
      </w:pPr>
    </w:p>
    <w:p w:rsidR="00554060" w:rsidRPr="00554060" w:rsidRDefault="00554060" w:rsidP="00554060">
      <w:pPr>
        <w:suppressAutoHyphens w:val="0"/>
        <w:spacing w:line="360" w:lineRule="auto"/>
        <w:jc w:val="left"/>
        <w:rPr>
          <w:rtl/>
        </w:rPr>
      </w:pPr>
      <w:r w:rsidRPr="00554060">
        <w:rPr>
          <w:rFonts w:hint="cs"/>
          <w:rtl/>
        </w:rPr>
        <w:t>את התו</w:t>
      </w:r>
      <w:r w:rsidR="007E7C1F">
        <w:rPr>
          <w:rFonts w:hint="cs"/>
          <w:rtl/>
        </w:rPr>
        <w:t>כנית מלווה מיום הקמתה צוות רב מ</w:t>
      </w:r>
      <w:r w:rsidRPr="00554060">
        <w:rPr>
          <w:rFonts w:hint="cs"/>
          <w:rtl/>
        </w:rPr>
        <w:t xml:space="preserve">קצועי </w:t>
      </w:r>
      <w:r w:rsidRPr="00554060">
        <w:rPr>
          <w:rtl/>
        </w:rPr>
        <w:t>–</w:t>
      </w:r>
      <w:r w:rsidRPr="00554060">
        <w:rPr>
          <w:rFonts w:hint="cs"/>
          <w:rtl/>
        </w:rPr>
        <w:t xml:space="preserve"> פורום מוגנות.</w:t>
      </w:r>
    </w:p>
    <w:p w:rsidR="00554060" w:rsidRDefault="00554060" w:rsidP="00554060">
      <w:pPr>
        <w:suppressAutoHyphens w:val="0"/>
        <w:spacing w:line="360" w:lineRule="auto"/>
        <w:jc w:val="left"/>
        <w:rPr>
          <w:rtl/>
        </w:rPr>
      </w:pPr>
      <w:r>
        <w:rPr>
          <w:rFonts w:hint="cs"/>
          <w:rtl/>
        </w:rPr>
        <w:t>תפקיד פורום זה הינו לפתח את התוכנית ולהתאימה לתנאים המשתנים בפנימייה. להעלות לדיון נושאים רלוונטי</w:t>
      </w:r>
      <w:r w:rsidR="007E7C1F">
        <w:rPr>
          <w:rFonts w:hint="cs"/>
          <w:rtl/>
        </w:rPr>
        <w:t>י</w:t>
      </w:r>
      <w:r>
        <w:rPr>
          <w:rFonts w:hint="cs"/>
          <w:rtl/>
        </w:rPr>
        <w:t>ם, לנתח את המתרחש, לקדם ולקבל החלטות בתחום.</w:t>
      </w:r>
    </w:p>
    <w:p w:rsidR="00554060" w:rsidRDefault="00554060" w:rsidP="00554060">
      <w:pPr>
        <w:suppressAutoHyphens w:val="0"/>
        <w:spacing w:line="360" w:lineRule="auto"/>
        <w:jc w:val="left"/>
        <w:rPr>
          <w:rtl/>
        </w:rPr>
      </w:pPr>
      <w:r>
        <w:rPr>
          <w:rFonts w:hint="cs"/>
          <w:rtl/>
        </w:rPr>
        <w:t>הפורום נפגש אחת לחמישה שבועות, באופן קבוע.</w:t>
      </w:r>
    </w:p>
    <w:p w:rsidR="00554060" w:rsidRDefault="00554060" w:rsidP="00554060">
      <w:pPr>
        <w:suppressAutoHyphens w:val="0"/>
        <w:spacing w:line="360" w:lineRule="auto"/>
        <w:jc w:val="left"/>
        <w:rPr>
          <w:rtl/>
        </w:rPr>
      </w:pPr>
      <w:r w:rsidRPr="00554060">
        <w:rPr>
          <w:rFonts w:hint="cs"/>
          <w:rtl/>
        </w:rPr>
        <w:t xml:space="preserve">בפורום </w:t>
      </w:r>
      <w:r>
        <w:rPr>
          <w:rFonts w:hint="cs"/>
          <w:rtl/>
        </w:rPr>
        <w:t>זה לוקחים חלק:</w:t>
      </w:r>
    </w:p>
    <w:p w:rsidR="00554060" w:rsidRDefault="00554060" w:rsidP="00554060">
      <w:pPr>
        <w:suppressAutoHyphens w:val="0"/>
        <w:spacing w:line="360" w:lineRule="auto"/>
        <w:jc w:val="left"/>
        <w:rPr>
          <w:rtl/>
        </w:rPr>
      </w:pPr>
      <w:r>
        <w:rPr>
          <w:rFonts w:hint="cs"/>
          <w:rtl/>
        </w:rPr>
        <w:t>דני אריאל</w:t>
      </w:r>
      <w:r>
        <w:rPr>
          <w:rFonts w:hint="cs"/>
          <w:rtl/>
        </w:rPr>
        <w:tab/>
      </w:r>
      <w:r>
        <w:rPr>
          <w:rFonts w:hint="cs"/>
          <w:rtl/>
        </w:rPr>
        <w:tab/>
        <w:t>-</w:t>
      </w:r>
      <w:r>
        <w:rPr>
          <w:rFonts w:hint="cs"/>
          <w:rtl/>
        </w:rPr>
        <w:tab/>
        <w:t>מנהל הפנימייה</w:t>
      </w:r>
    </w:p>
    <w:p w:rsidR="00554060" w:rsidRDefault="00554060" w:rsidP="00554060">
      <w:pPr>
        <w:suppressAutoHyphens w:val="0"/>
        <w:spacing w:line="360" w:lineRule="auto"/>
        <w:jc w:val="left"/>
        <w:rPr>
          <w:rtl/>
        </w:rPr>
      </w:pPr>
      <w:r>
        <w:rPr>
          <w:rFonts w:hint="cs"/>
          <w:rtl/>
        </w:rPr>
        <w:t>דינה ביטס</w:t>
      </w:r>
      <w:r>
        <w:rPr>
          <w:rFonts w:hint="cs"/>
          <w:rtl/>
        </w:rPr>
        <w:tab/>
      </w:r>
      <w:r>
        <w:rPr>
          <w:rFonts w:hint="cs"/>
          <w:rtl/>
        </w:rPr>
        <w:tab/>
        <w:t>-</w:t>
      </w:r>
      <w:r>
        <w:rPr>
          <w:rFonts w:hint="cs"/>
          <w:rtl/>
        </w:rPr>
        <w:tab/>
        <w:t>מרכזת השרות הטיפולי</w:t>
      </w:r>
    </w:p>
    <w:p w:rsidR="00554060" w:rsidRDefault="00554060" w:rsidP="00554060">
      <w:pPr>
        <w:suppressAutoHyphens w:val="0"/>
        <w:spacing w:line="360" w:lineRule="auto"/>
        <w:jc w:val="left"/>
        <w:rPr>
          <w:rtl/>
        </w:rPr>
      </w:pPr>
      <w:r>
        <w:rPr>
          <w:rFonts w:hint="cs"/>
          <w:rtl/>
        </w:rPr>
        <w:t>טלי יפת</w:t>
      </w:r>
      <w:r>
        <w:rPr>
          <w:rFonts w:hint="cs"/>
          <w:rtl/>
        </w:rPr>
        <w:tab/>
      </w:r>
      <w:r>
        <w:rPr>
          <w:rFonts w:hint="cs"/>
          <w:rtl/>
        </w:rPr>
        <w:tab/>
      </w:r>
      <w:r>
        <w:rPr>
          <w:rFonts w:hint="cs"/>
          <w:rtl/>
        </w:rPr>
        <w:tab/>
        <w:t>-</w:t>
      </w:r>
      <w:r>
        <w:rPr>
          <w:rFonts w:hint="cs"/>
          <w:rtl/>
        </w:rPr>
        <w:tab/>
        <w:t>מנהלת בית הספר</w:t>
      </w:r>
    </w:p>
    <w:p w:rsidR="00554060" w:rsidRDefault="00554060" w:rsidP="00554060">
      <w:pPr>
        <w:suppressAutoHyphens w:val="0"/>
        <w:spacing w:line="360" w:lineRule="auto"/>
        <w:jc w:val="left"/>
        <w:rPr>
          <w:rtl/>
        </w:rPr>
      </w:pPr>
      <w:r>
        <w:rPr>
          <w:rFonts w:hint="cs"/>
          <w:rtl/>
        </w:rPr>
        <w:t>עליזה סיטבון</w:t>
      </w:r>
      <w:r>
        <w:rPr>
          <w:rFonts w:hint="cs"/>
          <w:rtl/>
        </w:rPr>
        <w:tab/>
      </w:r>
      <w:r>
        <w:rPr>
          <w:rFonts w:hint="cs"/>
          <w:rtl/>
        </w:rPr>
        <w:tab/>
        <w:t>-</w:t>
      </w:r>
      <w:r>
        <w:rPr>
          <w:rFonts w:hint="cs"/>
          <w:rtl/>
        </w:rPr>
        <w:tab/>
        <w:t>רכזת הפנימייה</w:t>
      </w:r>
    </w:p>
    <w:p w:rsidR="00554060" w:rsidRDefault="00554060" w:rsidP="00554060">
      <w:pPr>
        <w:suppressAutoHyphens w:val="0"/>
        <w:spacing w:line="360" w:lineRule="auto"/>
        <w:jc w:val="left"/>
        <w:rPr>
          <w:rtl/>
        </w:rPr>
      </w:pPr>
      <w:r>
        <w:rPr>
          <w:rFonts w:hint="cs"/>
          <w:rtl/>
        </w:rPr>
        <w:t>שרה פלג 0פינקוביץ)</w:t>
      </w:r>
      <w:r>
        <w:rPr>
          <w:rFonts w:hint="cs"/>
          <w:rtl/>
        </w:rPr>
        <w:tab/>
        <w:t>-</w:t>
      </w:r>
      <w:r>
        <w:rPr>
          <w:rFonts w:hint="cs"/>
          <w:rtl/>
        </w:rPr>
        <w:tab/>
        <w:t>מרכזת מרכזיה חינוכית</w:t>
      </w:r>
    </w:p>
    <w:p w:rsidR="00554060" w:rsidRDefault="00554060" w:rsidP="00554060">
      <w:pPr>
        <w:suppressAutoHyphens w:val="0"/>
        <w:spacing w:line="360" w:lineRule="auto"/>
        <w:jc w:val="left"/>
        <w:rPr>
          <w:rtl/>
        </w:rPr>
      </w:pPr>
      <w:r>
        <w:rPr>
          <w:rFonts w:hint="cs"/>
          <w:rtl/>
        </w:rPr>
        <w:t>ישראל רוזנבאום</w:t>
      </w:r>
      <w:r>
        <w:rPr>
          <w:rFonts w:hint="cs"/>
          <w:rtl/>
        </w:rPr>
        <w:tab/>
        <w:t>-</w:t>
      </w:r>
      <w:r>
        <w:rPr>
          <w:rFonts w:hint="cs"/>
          <w:rtl/>
        </w:rPr>
        <w:tab/>
        <w:t>פסיכולוג</w:t>
      </w:r>
    </w:p>
    <w:p w:rsidR="00554060" w:rsidRPr="00554060" w:rsidRDefault="00554060" w:rsidP="00554060">
      <w:pPr>
        <w:suppressAutoHyphens w:val="0"/>
        <w:spacing w:line="360" w:lineRule="auto"/>
        <w:jc w:val="left"/>
        <w:rPr>
          <w:rtl/>
        </w:rPr>
      </w:pPr>
      <w:r>
        <w:rPr>
          <w:rFonts w:hint="cs"/>
          <w:rtl/>
        </w:rPr>
        <w:tab/>
      </w:r>
    </w:p>
    <w:p w:rsidR="00554060" w:rsidRPr="00554060" w:rsidRDefault="00554060" w:rsidP="00554060">
      <w:pPr>
        <w:suppressAutoHyphens w:val="0"/>
        <w:bidi w:val="0"/>
        <w:spacing w:line="360" w:lineRule="auto"/>
        <w:jc w:val="left"/>
        <w:rPr>
          <w:rtl/>
        </w:rPr>
      </w:pPr>
      <w:r w:rsidRPr="00554060">
        <w:rPr>
          <w:rtl/>
        </w:rPr>
        <w:br w:type="page"/>
      </w:r>
    </w:p>
    <w:p w:rsidR="00471F10" w:rsidRPr="008761A5" w:rsidRDefault="00471F10" w:rsidP="00736C19">
      <w:pPr>
        <w:spacing w:line="360" w:lineRule="auto"/>
        <w:jc w:val="left"/>
        <w:rPr>
          <w:b/>
          <w:bCs/>
          <w:sz w:val="32"/>
          <w:szCs w:val="32"/>
          <w:u w:val="single"/>
          <w:rtl/>
        </w:rPr>
      </w:pPr>
      <w:r w:rsidRPr="008761A5">
        <w:rPr>
          <w:rFonts w:hint="cs"/>
          <w:b/>
          <w:bCs/>
          <w:sz w:val="32"/>
          <w:szCs w:val="32"/>
          <w:u w:val="single"/>
          <w:rtl/>
        </w:rPr>
        <w:t>רשימת מקורות.</w:t>
      </w:r>
    </w:p>
    <w:p w:rsidR="00471F10" w:rsidRDefault="00471F10" w:rsidP="007C6B88">
      <w:pPr>
        <w:jc w:val="left"/>
        <w:rPr>
          <w:rtl/>
        </w:rPr>
      </w:pPr>
    </w:p>
    <w:p w:rsidR="00471F10" w:rsidRPr="008761A5" w:rsidRDefault="00471F10" w:rsidP="007C6B88">
      <w:pPr>
        <w:ind w:firstLine="720"/>
        <w:jc w:val="left"/>
        <w:rPr>
          <w:rtl/>
        </w:rPr>
      </w:pPr>
      <w:r w:rsidRPr="008761A5">
        <w:rPr>
          <w:rFonts w:hint="cs"/>
          <w:rtl/>
        </w:rPr>
        <w:t xml:space="preserve">אופק, א. (2006). </w:t>
      </w:r>
      <w:r w:rsidRPr="008761A5">
        <w:rPr>
          <w:rFonts w:hint="cs"/>
          <w:u w:val="single"/>
          <w:rtl/>
        </w:rPr>
        <w:t>תוכנית הטיפול הקבוצתי בעברייני מין מתבגרים-דוח מחקר</w:t>
      </w:r>
      <w:r w:rsidRPr="008761A5">
        <w:rPr>
          <w:rFonts w:hint="cs"/>
          <w:rtl/>
        </w:rPr>
        <w:t>. מכון אופק ומשרד הרווחה.</w:t>
      </w:r>
    </w:p>
    <w:p w:rsidR="00471F10" w:rsidRPr="008761A5" w:rsidRDefault="00471F10" w:rsidP="007C6B88">
      <w:pPr>
        <w:jc w:val="left"/>
        <w:rPr>
          <w:rtl/>
        </w:rPr>
      </w:pPr>
    </w:p>
    <w:p w:rsidR="00471F10" w:rsidRPr="008761A5" w:rsidRDefault="00471F10" w:rsidP="007C6B88">
      <w:pPr>
        <w:ind w:firstLine="720"/>
        <w:jc w:val="left"/>
        <w:rPr>
          <w:rtl/>
        </w:rPr>
      </w:pPr>
      <w:r w:rsidRPr="008761A5">
        <w:rPr>
          <w:rFonts w:hint="cs"/>
          <w:rtl/>
        </w:rPr>
        <w:t xml:space="preserve">אלדר, א., וגור-בוסתנאי, ט. (2001). טכניקות ראיון בהערכת עברייני מין מתבגרים והטיפול בהם. מתוך: חובב, מ., הרשקוביץ, א., והורוביץ, ד. (עורכים). </w:t>
      </w:r>
      <w:r w:rsidRPr="008761A5">
        <w:rPr>
          <w:rFonts w:hint="cs"/>
          <w:u w:val="single"/>
          <w:rtl/>
        </w:rPr>
        <w:t xml:space="preserve">קטינים נפגעים וקטינים פוגעים </w:t>
      </w:r>
      <w:r w:rsidRPr="008761A5">
        <w:rPr>
          <w:u w:val="single"/>
          <w:rtl/>
        </w:rPr>
        <w:t>–</w:t>
      </w:r>
      <w:r w:rsidRPr="008761A5">
        <w:rPr>
          <w:rFonts w:hint="cs"/>
          <w:u w:val="single"/>
          <w:rtl/>
        </w:rPr>
        <w:t xml:space="preserve"> תשאול וראיון בהליך משפטי</w:t>
      </w:r>
      <w:r w:rsidRPr="008761A5">
        <w:rPr>
          <w:rFonts w:hint="cs"/>
          <w:rtl/>
        </w:rPr>
        <w:t>. עמ' 217-232.</w:t>
      </w:r>
    </w:p>
    <w:p w:rsidR="00471F10" w:rsidRDefault="00471F10" w:rsidP="007C6B88">
      <w:pPr>
        <w:jc w:val="left"/>
        <w:rPr>
          <w:rtl/>
        </w:rPr>
      </w:pPr>
    </w:p>
    <w:p w:rsidR="008761A5" w:rsidRPr="008761A5" w:rsidRDefault="008761A5" w:rsidP="007C6B88">
      <w:pPr>
        <w:ind w:firstLine="720"/>
        <w:jc w:val="left"/>
        <w:rPr>
          <w:rtl/>
        </w:rPr>
      </w:pPr>
      <w:r w:rsidRPr="008761A5">
        <w:rPr>
          <w:rFonts w:ascii="Arial" w:hAnsi="Arial" w:hint="cs"/>
          <w:rtl/>
        </w:rPr>
        <w:t xml:space="preserve">אלק ווזנר ולובוכינסקי, </w:t>
      </w:r>
      <w:r w:rsidR="006939EE">
        <w:rPr>
          <w:rFonts w:ascii="Arial" w:hAnsi="Arial" w:hint="cs"/>
          <w:rtl/>
        </w:rPr>
        <w:t>(</w:t>
      </w:r>
      <w:r w:rsidRPr="008761A5">
        <w:rPr>
          <w:rFonts w:ascii="Arial" w:hAnsi="Arial" w:hint="cs"/>
          <w:rtl/>
        </w:rPr>
        <w:t>1995</w:t>
      </w:r>
      <w:r w:rsidR="006939EE">
        <w:rPr>
          <w:rFonts w:hint="cs"/>
          <w:rtl/>
        </w:rPr>
        <w:t>)</w:t>
      </w:r>
    </w:p>
    <w:p w:rsidR="00471F10" w:rsidRDefault="00471F10" w:rsidP="007C6B88">
      <w:pPr>
        <w:jc w:val="left"/>
        <w:rPr>
          <w:rtl/>
        </w:rPr>
      </w:pPr>
    </w:p>
    <w:p w:rsidR="00471F10" w:rsidRPr="00F601E2" w:rsidRDefault="00471F10" w:rsidP="007C6B88">
      <w:pPr>
        <w:ind w:firstLine="720"/>
        <w:jc w:val="left"/>
        <w:rPr>
          <w:rtl/>
        </w:rPr>
      </w:pPr>
      <w:r w:rsidRPr="00F601E2">
        <w:rPr>
          <w:rFonts w:hint="cs"/>
          <w:rtl/>
        </w:rPr>
        <w:t>אתגר, ט. (1996</w:t>
      </w:r>
      <w:r w:rsidRPr="00F601E2">
        <w:rPr>
          <w:rFonts w:hint="cs"/>
          <w:u w:val="single"/>
          <w:rtl/>
        </w:rPr>
        <w:t>)</w:t>
      </w:r>
      <w:r w:rsidRPr="00F601E2">
        <w:rPr>
          <w:rFonts w:hint="cs"/>
          <w:rtl/>
        </w:rPr>
        <w:t xml:space="preserve">. </w:t>
      </w:r>
      <w:r w:rsidRPr="00F601E2">
        <w:rPr>
          <w:rFonts w:hint="cs"/>
          <w:u w:val="single"/>
          <w:rtl/>
        </w:rPr>
        <w:t>עבירות מין בקרב בני נוער</w:t>
      </w:r>
      <w:r w:rsidRPr="00F601E2">
        <w:rPr>
          <w:rFonts w:hint="cs"/>
          <w:rtl/>
        </w:rPr>
        <w:t xml:space="preserve">. תל אביב: רמות. </w:t>
      </w:r>
    </w:p>
    <w:p w:rsidR="00471F10" w:rsidRDefault="00471F10" w:rsidP="007C6B88">
      <w:pPr>
        <w:jc w:val="left"/>
        <w:rPr>
          <w:rtl/>
        </w:rPr>
      </w:pPr>
    </w:p>
    <w:p w:rsidR="00471F10" w:rsidRPr="00E04538" w:rsidRDefault="00471F10" w:rsidP="007C6B88">
      <w:pPr>
        <w:ind w:firstLine="720"/>
        <w:jc w:val="left"/>
        <w:rPr>
          <w:rtl/>
        </w:rPr>
      </w:pPr>
      <w:r w:rsidRPr="00E04538">
        <w:rPr>
          <w:rFonts w:hint="cs"/>
          <w:rtl/>
        </w:rPr>
        <w:t xml:space="preserve">אתגר, ט.  (2002),  </w:t>
      </w:r>
      <w:r w:rsidRPr="00E04538">
        <w:rPr>
          <w:rFonts w:hint="cs"/>
          <w:u w:val="single"/>
          <w:rtl/>
        </w:rPr>
        <w:t>טיפול בקטינים הפוגעים מינית ושוהים במסגרות חוץ ביתיות כופות.</w:t>
      </w:r>
      <w:r w:rsidRPr="00E04538">
        <w:rPr>
          <w:rFonts w:hint="cs"/>
          <w:rtl/>
        </w:rPr>
        <w:t xml:space="preserve"> תל אביב: אוניברסיטת תל אביב, בית הספר לעבודה סוציאלית ע"ש בוב שאפל.</w:t>
      </w:r>
    </w:p>
    <w:p w:rsidR="00471F10" w:rsidRDefault="00471F10" w:rsidP="007C6B88">
      <w:pPr>
        <w:jc w:val="left"/>
        <w:rPr>
          <w:rtl/>
        </w:rPr>
      </w:pPr>
    </w:p>
    <w:p w:rsidR="00471F10" w:rsidRPr="008761A5" w:rsidRDefault="00471F10" w:rsidP="007C6B88">
      <w:pPr>
        <w:ind w:firstLine="720"/>
        <w:jc w:val="left"/>
        <w:rPr>
          <w:rtl/>
        </w:rPr>
      </w:pPr>
      <w:r w:rsidRPr="008761A5">
        <w:rPr>
          <w:rFonts w:hint="cs"/>
          <w:rtl/>
        </w:rPr>
        <w:t xml:space="preserve">אסטור, א.ר., בנבנישתי, ר., וייל, ש., רוזינר, א. (2005). </w:t>
      </w:r>
      <w:r w:rsidRPr="008761A5">
        <w:rPr>
          <w:rFonts w:hint="cs"/>
          <w:u w:val="single"/>
          <w:rtl/>
        </w:rPr>
        <w:t>בתי ספר לא טיפוסיים מבחינת רמות האלימות: מה תורם ליכולת של בתי הספר להתמודד עם אלימות.</w:t>
      </w:r>
      <w:r w:rsidRPr="008761A5">
        <w:rPr>
          <w:rFonts w:hint="cs"/>
          <w:rtl/>
        </w:rPr>
        <w:t xml:space="preserve"> האוניברסיטה העברית: ירושלים</w:t>
      </w:r>
    </w:p>
    <w:p w:rsidR="00471F10" w:rsidRDefault="00471F10" w:rsidP="007C6B88">
      <w:pPr>
        <w:jc w:val="left"/>
        <w:rPr>
          <w:rtl/>
        </w:rPr>
      </w:pPr>
    </w:p>
    <w:p w:rsidR="00471F10" w:rsidRPr="008761A5" w:rsidRDefault="00471F10" w:rsidP="007C6B88">
      <w:pPr>
        <w:ind w:firstLine="720"/>
        <w:jc w:val="left"/>
        <w:rPr>
          <w:rtl/>
        </w:rPr>
      </w:pPr>
      <w:r w:rsidRPr="008761A5">
        <w:rPr>
          <w:rFonts w:hint="cs"/>
          <w:rtl/>
        </w:rPr>
        <w:t xml:space="preserve">בנבנישתי, ר., חורי-כסבארי, מ., אסטור, א.ר. (2006). </w:t>
      </w:r>
      <w:r w:rsidRPr="008761A5">
        <w:rPr>
          <w:rFonts w:hint="cs"/>
          <w:u w:val="single"/>
          <w:rtl/>
        </w:rPr>
        <w:t xml:space="preserve">אלימות במערכת החינוך </w:t>
      </w:r>
      <w:r w:rsidRPr="008761A5">
        <w:rPr>
          <w:u w:val="single"/>
          <w:rtl/>
        </w:rPr>
        <w:t>–</w:t>
      </w:r>
      <w:r w:rsidRPr="008761A5">
        <w:rPr>
          <w:rFonts w:hint="cs"/>
          <w:u w:val="single"/>
          <w:rtl/>
        </w:rPr>
        <w:t xml:space="preserve"> תשס"ה.</w:t>
      </w:r>
      <w:r w:rsidRPr="008761A5">
        <w:rPr>
          <w:rFonts w:hint="cs"/>
          <w:rtl/>
        </w:rPr>
        <w:t xml:space="preserve"> האוניברסיטה העברית: ירושלים.</w:t>
      </w:r>
    </w:p>
    <w:p w:rsidR="00471F10" w:rsidRPr="008761A5" w:rsidRDefault="00471F10" w:rsidP="007C6B88">
      <w:pPr>
        <w:jc w:val="left"/>
        <w:rPr>
          <w:rtl/>
        </w:rPr>
      </w:pPr>
    </w:p>
    <w:p w:rsidR="00471F10" w:rsidRPr="008761A5" w:rsidRDefault="00471F10" w:rsidP="007C6B88">
      <w:pPr>
        <w:ind w:firstLine="720"/>
        <w:jc w:val="left"/>
        <w:rPr>
          <w:rtl/>
        </w:rPr>
      </w:pPr>
      <w:r w:rsidRPr="008761A5">
        <w:rPr>
          <w:rFonts w:hint="cs"/>
          <w:rtl/>
        </w:rPr>
        <w:t xml:space="preserve">הרן, מ. (1994). מודל לטיפול בעברייני מין קטינים בשירות המבחן לנוער בירושלים. בתוך: ווזנר, י., גולן, מ., וחובב, מ (עורכים). </w:t>
      </w:r>
      <w:r w:rsidRPr="008761A5">
        <w:rPr>
          <w:rFonts w:hint="cs"/>
          <w:u w:val="single"/>
          <w:rtl/>
        </w:rPr>
        <w:t>עבריינות ועבודה סוציאלית: ידע והתערבויות</w:t>
      </w:r>
      <w:r w:rsidRPr="008761A5">
        <w:rPr>
          <w:rFonts w:hint="cs"/>
          <w:rtl/>
        </w:rPr>
        <w:t xml:space="preserve">. עמ' 162-183. תל אביב: רמות. </w:t>
      </w:r>
    </w:p>
    <w:p w:rsidR="00471F10" w:rsidRPr="008761A5" w:rsidRDefault="00471F10" w:rsidP="007C6B88">
      <w:pPr>
        <w:jc w:val="left"/>
        <w:rPr>
          <w:rtl/>
        </w:rPr>
      </w:pPr>
    </w:p>
    <w:p w:rsidR="00471F10" w:rsidRPr="008761A5" w:rsidRDefault="00471F10" w:rsidP="007C6B88">
      <w:pPr>
        <w:ind w:firstLine="720"/>
        <w:jc w:val="left"/>
        <w:rPr>
          <w:rtl/>
        </w:rPr>
      </w:pPr>
      <w:r w:rsidRPr="008761A5">
        <w:rPr>
          <w:rFonts w:hint="cs"/>
          <w:rtl/>
        </w:rPr>
        <w:t xml:space="preserve">ויסמן ע. (2001). "ילדים רכים הפוגעים מינית בילדים אחרים" בתוך צימרמן ש. (עורכת) </w:t>
      </w:r>
      <w:r w:rsidRPr="008761A5">
        <w:rPr>
          <w:rFonts w:hint="cs"/>
          <w:u w:val="single"/>
          <w:rtl/>
        </w:rPr>
        <w:t>קטינים פוגעים מינית</w:t>
      </w:r>
      <w:r w:rsidRPr="008761A5">
        <w:rPr>
          <w:rFonts w:hint="cs"/>
          <w:rtl/>
        </w:rPr>
        <w:t xml:space="preserve"> (עמ' 3-6) ירושלים. משרד החינוך, השירות הפסיכולוגי-הייעוצי.</w:t>
      </w:r>
    </w:p>
    <w:p w:rsidR="00471F10" w:rsidRDefault="00471F10" w:rsidP="007C6B88">
      <w:pPr>
        <w:jc w:val="left"/>
        <w:rPr>
          <w:rtl/>
        </w:rPr>
      </w:pPr>
    </w:p>
    <w:p w:rsidR="00471F10" w:rsidRPr="00B8790D" w:rsidRDefault="00471F10" w:rsidP="007C6B88">
      <w:pPr>
        <w:ind w:firstLine="720"/>
        <w:jc w:val="left"/>
        <w:rPr>
          <w:rtl/>
        </w:rPr>
      </w:pPr>
      <w:r w:rsidRPr="00B8790D">
        <w:rPr>
          <w:rtl/>
        </w:rPr>
        <w:t xml:space="preserve">טילמאן, פ. (1995). </w:t>
      </w:r>
      <w:r w:rsidRPr="00B8790D">
        <w:rPr>
          <w:u w:val="single"/>
          <w:rtl/>
        </w:rPr>
        <w:t>התעללות מינית בילדים: תיאוריה ודרכי טיפול</w:t>
      </w:r>
      <w:r w:rsidRPr="00B8790D">
        <w:rPr>
          <w:rtl/>
        </w:rPr>
        <w:t>. הוצאת אח.</w:t>
      </w:r>
    </w:p>
    <w:p w:rsidR="00471F10" w:rsidRDefault="00471F10" w:rsidP="007C6B88">
      <w:pPr>
        <w:jc w:val="left"/>
        <w:rPr>
          <w:rtl/>
        </w:rPr>
      </w:pPr>
    </w:p>
    <w:p w:rsidR="0039453C" w:rsidRDefault="0039453C" w:rsidP="007C6B88">
      <w:pPr>
        <w:ind w:firstLine="720"/>
        <w:jc w:val="left"/>
        <w:rPr>
          <w:rFonts w:ascii="Arial" w:hAnsi="Arial"/>
        </w:rPr>
      </w:pPr>
      <w:r>
        <w:rPr>
          <w:rFonts w:ascii="Arial" w:hAnsi="Arial" w:hint="eastAsia"/>
          <w:rtl/>
        </w:rPr>
        <w:t>סדן</w:t>
      </w:r>
      <w:r>
        <w:rPr>
          <w:rFonts w:ascii="Arial" w:hAnsi="Arial"/>
          <w:rtl/>
        </w:rPr>
        <w:t>, א. (1996)</w:t>
      </w:r>
      <w:r>
        <w:rPr>
          <w:rFonts w:ascii="Arial" w:hAnsi="Arial" w:hint="cs"/>
          <w:rtl/>
        </w:rPr>
        <w:t>.</w:t>
      </w:r>
      <w:r>
        <w:rPr>
          <w:rFonts w:ascii="Arial" w:hAnsi="Arial"/>
          <w:rtl/>
        </w:rPr>
        <w:t xml:space="preserve"> העצמה ועבודה קהילתית. </w:t>
      </w:r>
      <w:r>
        <w:rPr>
          <w:rFonts w:ascii="Arial" w:hAnsi="Arial" w:hint="eastAsia"/>
          <w:u w:val="single"/>
          <w:rtl/>
        </w:rPr>
        <w:t>חברה</w:t>
      </w:r>
      <w:r>
        <w:rPr>
          <w:rFonts w:ascii="Arial" w:hAnsi="Arial"/>
          <w:u w:val="single"/>
          <w:rtl/>
        </w:rPr>
        <w:t xml:space="preserve"> ורווחה, </w:t>
      </w:r>
      <w:r>
        <w:rPr>
          <w:rFonts w:ascii="Arial" w:hAnsi="Arial" w:hint="eastAsia"/>
          <w:u w:val="single"/>
          <w:rtl/>
        </w:rPr>
        <w:t>טז</w:t>
      </w:r>
      <w:r>
        <w:rPr>
          <w:rFonts w:ascii="Arial" w:hAnsi="Arial"/>
          <w:u w:val="single"/>
          <w:rtl/>
        </w:rPr>
        <w:t>(2</w:t>
      </w:r>
      <w:r>
        <w:rPr>
          <w:rFonts w:ascii="Arial" w:hAnsi="Arial"/>
          <w:rtl/>
        </w:rPr>
        <w:t>), 143-162.</w:t>
      </w:r>
    </w:p>
    <w:p w:rsidR="0039453C" w:rsidRDefault="0039453C" w:rsidP="007C6B88">
      <w:pPr>
        <w:jc w:val="left"/>
      </w:pPr>
    </w:p>
    <w:p w:rsidR="0039453C" w:rsidRDefault="0039453C" w:rsidP="007C6B88">
      <w:pPr>
        <w:ind w:firstLine="720"/>
        <w:jc w:val="left"/>
        <w:rPr>
          <w:rtl/>
          <w:lang w:eastAsia="en-US"/>
        </w:rPr>
      </w:pPr>
      <w:r>
        <w:rPr>
          <w:rFonts w:hint="cs"/>
          <w:rtl/>
          <w:lang w:eastAsia="en-US"/>
        </w:rPr>
        <w:t xml:space="preserve">סדן, א. (1997). </w:t>
      </w:r>
      <w:r>
        <w:rPr>
          <w:rFonts w:hint="cs"/>
          <w:u w:val="single"/>
          <w:rtl/>
          <w:lang w:eastAsia="en-US"/>
        </w:rPr>
        <w:t>העצמה ותכנון קהילתי: תיאוריה ופרקטיקה של פתרונות חברתיים אנושיים</w:t>
      </w:r>
      <w:r>
        <w:rPr>
          <w:rFonts w:hint="cs"/>
          <w:rtl/>
          <w:lang w:eastAsia="en-US"/>
        </w:rPr>
        <w:t>. הקיבוץ המאוחד תל אביב.</w:t>
      </w:r>
    </w:p>
    <w:p w:rsidR="0039453C" w:rsidRDefault="0039453C" w:rsidP="007C6B88">
      <w:pPr>
        <w:jc w:val="left"/>
        <w:rPr>
          <w:rtl/>
        </w:rPr>
      </w:pPr>
    </w:p>
    <w:p w:rsidR="00471F10" w:rsidRPr="00E04538" w:rsidRDefault="00471F10" w:rsidP="007C6B88">
      <w:pPr>
        <w:ind w:firstLine="720"/>
        <w:jc w:val="left"/>
        <w:rPr>
          <w:rtl/>
        </w:rPr>
      </w:pPr>
      <w:r w:rsidRPr="00E04538">
        <w:rPr>
          <w:rFonts w:hint="cs"/>
          <w:rtl/>
        </w:rPr>
        <w:t xml:space="preserve">צימרמן ש.(2001). "קטינים פוגעים מינית- האם זה נוגע לנו?" בתוך צימרמן ש. (עורכת) </w:t>
      </w:r>
      <w:r w:rsidRPr="00E04538">
        <w:rPr>
          <w:rFonts w:hint="cs"/>
          <w:u w:val="single"/>
          <w:rtl/>
        </w:rPr>
        <w:t>קטינים פוגעים מינית</w:t>
      </w:r>
      <w:r w:rsidRPr="00E04538">
        <w:rPr>
          <w:rFonts w:hint="cs"/>
          <w:rtl/>
        </w:rPr>
        <w:t xml:space="preserve"> (עמ' 3-6) ירושלים. משרד החינוך, השירות הפסיכולוגי-הייעוצי.</w:t>
      </w:r>
    </w:p>
    <w:p w:rsidR="00471F10" w:rsidRDefault="00471F10" w:rsidP="007C6B88">
      <w:pPr>
        <w:jc w:val="left"/>
        <w:rPr>
          <w:rtl/>
        </w:rPr>
      </w:pPr>
    </w:p>
    <w:p w:rsidR="00471F10" w:rsidRPr="00E04538" w:rsidRDefault="00471F10" w:rsidP="007C6B88">
      <w:pPr>
        <w:ind w:firstLine="720"/>
        <w:jc w:val="left"/>
        <w:rPr>
          <w:rtl/>
        </w:rPr>
      </w:pPr>
      <w:r w:rsidRPr="00E04538">
        <w:rPr>
          <w:rFonts w:hint="cs"/>
          <w:rtl/>
        </w:rPr>
        <w:t xml:space="preserve">ראיין ג. (1997). "עבריינות מין אצל צעירים: הגדרת האוכלוסייה" בתוך צימרמן ש. (עורכת) </w:t>
      </w:r>
      <w:r w:rsidRPr="00E04538">
        <w:rPr>
          <w:rFonts w:hint="cs"/>
          <w:u w:val="single"/>
          <w:rtl/>
        </w:rPr>
        <w:t>קטינים פוגעים מינית</w:t>
      </w:r>
      <w:r w:rsidRPr="00E04538">
        <w:rPr>
          <w:rFonts w:hint="cs"/>
          <w:rtl/>
        </w:rPr>
        <w:t xml:space="preserve"> (עמ' 3-6) ירושלים. משרד החינוך, השירות הפסיכולוגי-הייעוצי.</w:t>
      </w:r>
    </w:p>
    <w:p w:rsidR="00471F10" w:rsidRDefault="00471F10" w:rsidP="007C6B88">
      <w:pPr>
        <w:jc w:val="left"/>
        <w:rPr>
          <w:rtl/>
        </w:rPr>
      </w:pPr>
    </w:p>
    <w:p w:rsidR="00471F10" w:rsidRPr="00F601E2" w:rsidRDefault="00471F10" w:rsidP="007C6B88">
      <w:pPr>
        <w:ind w:firstLine="720"/>
        <w:jc w:val="left"/>
        <w:rPr>
          <w:rtl/>
        </w:rPr>
      </w:pPr>
      <w:r w:rsidRPr="00F601E2">
        <w:rPr>
          <w:rFonts w:hint="cs"/>
          <w:rtl/>
        </w:rPr>
        <w:t xml:space="preserve">שרזמן, ו., מלין, ש., גסנר, א. (1994). מודל אינטגרטיבי לטיפול בעברייני מין. בתוך: ווזנר, י., גולן, מ., וחובב, מ (עורכים). </w:t>
      </w:r>
      <w:r w:rsidRPr="00F601E2">
        <w:rPr>
          <w:rFonts w:hint="cs"/>
          <w:u w:val="single"/>
          <w:rtl/>
        </w:rPr>
        <w:t>עבריינות ועבודה סוציאלית: ידע והתערבויות</w:t>
      </w:r>
      <w:r w:rsidRPr="00F601E2">
        <w:rPr>
          <w:rFonts w:hint="cs"/>
          <w:rtl/>
        </w:rPr>
        <w:t xml:space="preserve">. עמ' 195-203. תל אביב: רמות. </w:t>
      </w:r>
    </w:p>
    <w:p w:rsidR="00471F10" w:rsidRDefault="00471F10" w:rsidP="007C6B88">
      <w:pPr>
        <w:jc w:val="left"/>
        <w:rPr>
          <w:rtl/>
        </w:rPr>
      </w:pPr>
    </w:p>
    <w:p w:rsidR="00471F10" w:rsidRPr="008761A5" w:rsidRDefault="00471F10" w:rsidP="007C6B88">
      <w:pPr>
        <w:bidi w:val="0"/>
        <w:jc w:val="left"/>
        <w:rPr>
          <w:rStyle w:val="bf"/>
          <w:b w:val="0"/>
          <w:bCs w:val="0"/>
        </w:rPr>
      </w:pPr>
      <w:r w:rsidRPr="008761A5">
        <w:t>Burton D. L.,  Nesmith A. A.&amp; Badten L.(1997).</w:t>
      </w:r>
      <w:r w:rsidRPr="008761A5">
        <w:rPr>
          <w:rStyle w:val="bf"/>
          <w:b w:val="0"/>
          <w:bCs w:val="0"/>
        </w:rPr>
        <w:t xml:space="preserve"> Clinician's views on sexually</w:t>
      </w:r>
    </w:p>
    <w:p w:rsidR="00471F10" w:rsidRPr="008761A5" w:rsidRDefault="00471F10" w:rsidP="007C6B88">
      <w:pPr>
        <w:bidi w:val="0"/>
        <w:ind w:left="720" w:right="737" w:hanging="720"/>
        <w:jc w:val="left"/>
      </w:pPr>
      <w:r w:rsidRPr="008761A5">
        <w:rPr>
          <w:rStyle w:val="bf"/>
          <w:b w:val="0"/>
          <w:bCs w:val="0"/>
        </w:rPr>
        <w:t>aggressive children and their families: A theoretical exploration</w:t>
      </w:r>
      <w:r w:rsidRPr="008761A5">
        <w:t xml:space="preserve">. </w:t>
      </w:r>
      <w:r w:rsidRPr="008761A5">
        <w:rPr>
          <w:i/>
          <w:iCs/>
        </w:rPr>
        <w:t xml:space="preserve">Child abuse and neglect, 21 (2), 157-170 </w:t>
      </w:r>
    </w:p>
    <w:p w:rsidR="00471F10" w:rsidRPr="00E04538" w:rsidRDefault="00471F10" w:rsidP="007C6B88">
      <w:pPr>
        <w:bidi w:val="0"/>
        <w:jc w:val="left"/>
      </w:pPr>
    </w:p>
    <w:p w:rsidR="00471F10" w:rsidRPr="00471F10" w:rsidRDefault="00471F10" w:rsidP="00BB655E">
      <w:pPr>
        <w:spacing w:line="360" w:lineRule="auto"/>
        <w:jc w:val="both"/>
        <w:rPr>
          <w:rtl/>
        </w:rPr>
      </w:pPr>
    </w:p>
    <w:sectPr w:rsidR="00471F10" w:rsidRPr="00471F10" w:rsidSect="009C492B">
      <w:headerReference w:type="default" r:id="rId8"/>
      <w:footerReference w:type="even" r:id="rId9"/>
      <w:footerReference w:type="default" r:id="rId10"/>
      <w:pgSz w:w="11905" w:h="16837" w:code="9"/>
      <w:pgMar w:top="1985" w:right="1701" w:bottom="1701" w:left="1701" w:header="720" w:footer="720" w:gutter="0"/>
      <w:cols w:space="720"/>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56D1" w:rsidRDefault="00CA56D1">
      <w:r>
        <w:separator/>
      </w:r>
    </w:p>
  </w:endnote>
  <w:endnote w:type="continuationSeparator" w:id="0">
    <w:p w:rsidR="00CA56D1" w:rsidRDefault="00CA56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panose1 w:val="020E05020604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F0" w:rsidRDefault="00AE320B" w:rsidP="000279DD">
    <w:pPr>
      <w:pStyle w:val="a4"/>
      <w:framePr w:wrap="around" w:vAnchor="text" w:hAnchor="margin" w:y="1"/>
      <w:rPr>
        <w:rStyle w:val="a5"/>
      </w:rPr>
    </w:pPr>
    <w:r>
      <w:rPr>
        <w:rStyle w:val="a5"/>
        <w:rtl/>
      </w:rPr>
      <w:fldChar w:fldCharType="begin"/>
    </w:r>
    <w:r w:rsidR="00C720F0">
      <w:rPr>
        <w:rStyle w:val="a5"/>
      </w:rPr>
      <w:instrText xml:space="preserve">PAGE  </w:instrText>
    </w:r>
    <w:r>
      <w:rPr>
        <w:rStyle w:val="a5"/>
        <w:rtl/>
      </w:rPr>
      <w:fldChar w:fldCharType="end"/>
    </w:r>
  </w:p>
  <w:p w:rsidR="00C720F0" w:rsidRDefault="00C720F0" w:rsidP="005E11FA">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F0" w:rsidRDefault="00AE320B" w:rsidP="000279DD">
    <w:pPr>
      <w:pStyle w:val="a4"/>
      <w:framePr w:wrap="around" w:vAnchor="text" w:hAnchor="margin" w:y="1"/>
      <w:rPr>
        <w:rStyle w:val="a5"/>
      </w:rPr>
    </w:pPr>
    <w:r>
      <w:rPr>
        <w:rStyle w:val="a5"/>
        <w:rtl/>
      </w:rPr>
      <w:fldChar w:fldCharType="begin"/>
    </w:r>
    <w:r w:rsidR="00C720F0">
      <w:rPr>
        <w:rStyle w:val="a5"/>
      </w:rPr>
      <w:instrText xml:space="preserve">PAGE  </w:instrText>
    </w:r>
    <w:r>
      <w:rPr>
        <w:rStyle w:val="a5"/>
        <w:rtl/>
      </w:rPr>
      <w:fldChar w:fldCharType="separate"/>
    </w:r>
    <w:r w:rsidR="00C458DC">
      <w:rPr>
        <w:rStyle w:val="a5"/>
        <w:noProof/>
        <w:rtl/>
      </w:rPr>
      <w:t>2</w:t>
    </w:r>
    <w:r>
      <w:rPr>
        <w:rStyle w:val="a5"/>
        <w:rtl/>
      </w:rPr>
      <w:fldChar w:fldCharType="end"/>
    </w:r>
  </w:p>
  <w:p w:rsidR="00E66587" w:rsidRDefault="00E66587" w:rsidP="00D13020">
    <w:pPr>
      <w:pStyle w:val="a4"/>
      <w:ind w:right="360"/>
      <w:jc w:val="center"/>
      <w:rPr>
        <w:sz w:val="20"/>
        <w:szCs w:val="20"/>
        <w:rtl/>
      </w:rPr>
    </w:pPr>
    <w:r>
      <w:rPr>
        <w:rFonts w:hint="cs"/>
        <w:sz w:val="20"/>
        <w:szCs w:val="20"/>
        <w:rtl/>
      </w:rPr>
      <w:t>________________________________________________________________________________</w:t>
    </w:r>
  </w:p>
  <w:p w:rsidR="00D13020" w:rsidRDefault="00D13020" w:rsidP="00D13020">
    <w:pPr>
      <w:pStyle w:val="a4"/>
      <w:ind w:right="360"/>
      <w:jc w:val="center"/>
      <w:rPr>
        <w:sz w:val="20"/>
        <w:szCs w:val="20"/>
        <w:rtl/>
      </w:rPr>
    </w:pPr>
    <w:r w:rsidRPr="00D13020">
      <w:rPr>
        <w:rFonts w:hint="cs"/>
        <w:sz w:val="20"/>
        <w:szCs w:val="20"/>
        <w:rtl/>
      </w:rPr>
      <w:t>כפר ילדים ונוער אהבה, החקלאים 17, ת.ד. 4 קרית ביאליק, 27100.</w:t>
    </w:r>
    <w:r>
      <w:rPr>
        <w:sz w:val="20"/>
        <w:szCs w:val="20"/>
      </w:rPr>
      <w:t xml:space="preserve">     </w:t>
    </w:r>
    <w:r w:rsidRPr="00D13020">
      <w:rPr>
        <w:rFonts w:hint="cs"/>
        <w:sz w:val="20"/>
        <w:szCs w:val="20"/>
        <w:rtl/>
      </w:rPr>
      <w:t>04-8415296.</w:t>
    </w:r>
  </w:p>
  <w:p w:rsidR="00D13020" w:rsidRPr="00D13020" w:rsidRDefault="00C458DC" w:rsidP="00CE4B0D">
    <w:pPr>
      <w:pStyle w:val="a4"/>
      <w:ind w:right="360"/>
      <w:jc w:val="center"/>
      <w:rPr>
        <w:sz w:val="20"/>
        <w:szCs w:val="20"/>
        <w:rtl/>
      </w:rPr>
    </w:pPr>
    <w:hyperlink r:id="rId1" w:history="1">
      <w:r w:rsidR="00D13020" w:rsidRPr="00D13020">
        <w:rPr>
          <w:rStyle w:val="Hyperlink"/>
          <w:sz w:val="20"/>
          <w:szCs w:val="20"/>
        </w:rPr>
        <w:t>ahava3@bezeqint.net</w:t>
      </w:r>
    </w:hyperlink>
    <w:r w:rsidR="00CE4B0D">
      <w:rPr>
        <w:sz w:val="20"/>
        <w:szCs w:val="20"/>
      </w:rPr>
      <w:t xml:space="preserve"> </w:t>
    </w:r>
    <w:r w:rsidR="00AF3692">
      <w:rPr>
        <w:rFonts w:hint="cs"/>
        <w:sz w:val="20"/>
        <w:szCs w:val="20"/>
        <w:rtl/>
      </w:rPr>
      <w:t xml:space="preserve">                                                </w:t>
    </w:r>
    <w:r w:rsidR="00D13020">
      <w:rPr>
        <w:rFonts w:hint="cs"/>
        <w:sz w:val="20"/>
        <w:szCs w:val="20"/>
        <w:rtl/>
      </w:rPr>
      <w:t xml:space="preserve"> </w:t>
    </w:r>
    <w:hyperlink r:id="rId2" w:history="1">
      <w:r w:rsidR="00D13020" w:rsidRPr="00CA56F9">
        <w:rPr>
          <w:rStyle w:val="Hyperlink"/>
          <w:sz w:val="20"/>
          <w:szCs w:val="20"/>
        </w:rPr>
        <w:t>www.villageahava.org</w:t>
      </w:r>
    </w:hyperlink>
    <w:r w:rsidR="00D13020">
      <w:rPr>
        <w:rFonts w:hint="cs"/>
        <w:sz w:val="20"/>
        <w:szCs w:val="20"/>
        <w:rt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56D1" w:rsidRDefault="00CA56D1">
      <w:r>
        <w:separator/>
      </w:r>
    </w:p>
  </w:footnote>
  <w:footnote w:type="continuationSeparator" w:id="0">
    <w:p w:rsidR="00CA56D1" w:rsidRDefault="00CA56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20F0" w:rsidRPr="004D4D3B" w:rsidRDefault="00D524A7" w:rsidP="00222013">
    <w:pPr>
      <w:pStyle w:val="a6"/>
      <w:jc w:val="left"/>
      <w:rPr>
        <w:rFonts w:ascii="Arial" w:hAnsi="Arial"/>
        <w:b/>
        <w:bCs/>
        <w:sz w:val="44"/>
        <w:szCs w:val="44"/>
        <w:rtl/>
      </w:rPr>
    </w:pPr>
    <w:r>
      <w:rPr>
        <w:noProof/>
        <w:lang w:eastAsia="en-US"/>
      </w:rPr>
      <w:drawing>
        <wp:anchor distT="0" distB="0" distL="114300" distR="114300" simplePos="0" relativeHeight="251657728" behindDoc="0" locked="0" layoutInCell="1" allowOverlap="0">
          <wp:simplePos x="0" y="0"/>
          <wp:positionH relativeFrom="column">
            <wp:posOffset>0</wp:posOffset>
          </wp:positionH>
          <wp:positionV relativeFrom="paragraph">
            <wp:posOffset>3175</wp:posOffset>
          </wp:positionV>
          <wp:extent cx="643890" cy="536575"/>
          <wp:effectExtent l="19050" t="0" r="3810" b="0"/>
          <wp:wrapNone/>
          <wp:docPr id="1" name="תמונה 1" descr="logo Ah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ava"/>
                  <pic:cNvPicPr>
                    <a:picLocks noChangeAspect="1" noChangeArrowheads="1"/>
                  </pic:cNvPicPr>
                </pic:nvPicPr>
                <pic:blipFill>
                  <a:blip r:embed="rId1"/>
                  <a:srcRect/>
                  <a:stretch>
                    <a:fillRect/>
                  </a:stretch>
                </pic:blipFill>
                <pic:spPr bwMode="auto">
                  <a:xfrm>
                    <a:off x="0" y="0"/>
                    <a:ext cx="643890" cy="536575"/>
                  </a:xfrm>
                  <a:prstGeom prst="rect">
                    <a:avLst/>
                  </a:prstGeom>
                  <a:noFill/>
                  <a:ln w="9525">
                    <a:noFill/>
                    <a:miter lim="800000"/>
                    <a:headEnd/>
                    <a:tailEnd/>
                  </a:ln>
                </pic:spPr>
              </pic:pic>
            </a:graphicData>
          </a:graphic>
        </wp:anchor>
      </w:drawing>
    </w:r>
    <w:r w:rsidR="00C720F0" w:rsidRPr="004D4D3B">
      <w:rPr>
        <w:rFonts w:ascii="Arial" w:hAnsi="Arial"/>
        <w:b/>
        <w:bCs/>
        <w:sz w:val="44"/>
        <w:szCs w:val="44"/>
        <w:rtl/>
      </w:rPr>
      <w:t>אהבה</w:t>
    </w:r>
    <w:r w:rsidR="00C720F0" w:rsidRPr="004D4D3B">
      <w:rPr>
        <w:rFonts w:ascii="Arial" w:hAnsi="Arial" w:hint="cs"/>
        <w:b/>
        <w:bCs/>
        <w:sz w:val="44"/>
        <w:szCs w:val="44"/>
        <w:rtl/>
      </w:rPr>
      <w:t xml:space="preserve"> - </w:t>
    </w:r>
    <w:r w:rsidR="00C720F0" w:rsidRPr="004D4D3B">
      <w:rPr>
        <w:rFonts w:ascii="Arial" w:hAnsi="Arial"/>
        <w:b/>
        <w:bCs/>
        <w:sz w:val="44"/>
        <w:szCs w:val="44"/>
        <w:rtl/>
      </w:rPr>
      <w:t>כפר ילדים ונוער</w:t>
    </w:r>
  </w:p>
  <w:p w:rsidR="00C720F0" w:rsidRPr="004D4D3B" w:rsidRDefault="00C720F0" w:rsidP="00222013">
    <w:pPr>
      <w:pStyle w:val="a6"/>
      <w:jc w:val="left"/>
      <w:rPr>
        <w:rFonts w:ascii="Arial" w:hAnsi="Arial"/>
        <w:b/>
        <w:bCs/>
      </w:rPr>
    </w:pPr>
    <w:r w:rsidRPr="004D4D3B">
      <w:rPr>
        <w:rFonts w:ascii="Arial" w:hAnsi="Arial"/>
        <w:b/>
        <w:bCs/>
        <w:rtl/>
      </w:rPr>
      <w:t>העמותה לקידום ילדים, נוער וצעירים בסיכון</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35pt;height:9.35pt" o:bullet="t">
        <v:imagedata r:id="rId1" o:title="clip_image001"/>
      </v:shape>
    </w:pict>
  </w:numPicBullet>
  <w:abstractNum w:abstractNumId="0" w15:restartNumberingAfterBreak="0">
    <w:nsid w:val="1A321A42"/>
    <w:multiLevelType w:val="hybridMultilevel"/>
    <w:tmpl w:val="E23E22B0"/>
    <w:lvl w:ilvl="0" w:tplc="0D48C05E">
      <w:start w:val="1"/>
      <w:numFmt w:val="decimal"/>
      <w:lvlText w:val="%1."/>
      <w:lvlJc w:val="left"/>
      <w:pPr>
        <w:tabs>
          <w:tab w:val="num" w:pos="720"/>
        </w:tabs>
        <w:ind w:left="720" w:hanging="360"/>
      </w:pPr>
    </w:lvl>
    <w:lvl w:ilvl="1" w:tplc="605ADAEA" w:tentative="1">
      <w:start w:val="1"/>
      <w:numFmt w:val="decimal"/>
      <w:lvlText w:val="%2."/>
      <w:lvlJc w:val="left"/>
      <w:pPr>
        <w:tabs>
          <w:tab w:val="num" w:pos="1440"/>
        </w:tabs>
        <w:ind w:left="1440" w:hanging="360"/>
      </w:pPr>
    </w:lvl>
    <w:lvl w:ilvl="2" w:tplc="F7C03B46" w:tentative="1">
      <w:start w:val="1"/>
      <w:numFmt w:val="decimal"/>
      <w:lvlText w:val="%3."/>
      <w:lvlJc w:val="left"/>
      <w:pPr>
        <w:tabs>
          <w:tab w:val="num" w:pos="2160"/>
        </w:tabs>
        <w:ind w:left="2160" w:hanging="360"/>
      </w:pPr>
    </w:lvl>
    <w:lvl w:ilvl="3" w:tplc="6F4294B2" w:tentative="1">
      <w:start w:val="1"/>
      <w:numFmt w:val="decimal"/>
      <w:lvlText w:val="%4."/>
      <w:lvlJc w:val="left"/>
      <w:pPr>
        <w:tabs>
          <w:tab w:val="num" w:pos="2880"/>
        </w:tabs>
        <w:ind w:left="2880" w:hanging="360"/>
      </w:pPr>
    </w:lvl>
    <w:lvl w:ilvl="4" w:tplc="17A8052C" w:tentative="1">
      <w:start w:val="1"/>
      <w:numFmt w:val="decimal"/>
      <w:lvlText w:val="%5."/>
      <w:lvlJc w:val="left"/>
      <w:pPr>
        <w:tabs>
          <w:tab w:val="num" w:pos="3600"/>
        </w:tabs>
        <w:ind w:left="3600" w:hanging="360"/>
      </w:pPr>
    </w:lvl>
    <w:lvl w:ilvl="5" w:tplc="E2C6817E" w:tentative="1">
      <w:start w:val="1"/>
      <w:numFmt w:val="decimal"/>
      <w:lvlText w:val="%6."/>
      <w:lvlJc w:val="left"/>
      <w:pPr>
        <w:tabs>
          <w:tab w:val="num" w:pos="4320"/>
        </w:tabs>
        <w:ind w:left="4320" w:hanging="360"/>
      </w:pPr>
    </w:lvl>
    <w:lvl w:ilvl="6" w:tplc="3518591C" w:tentative="1">
      <w:start w:val="1"/>
      <w:numFmt w:val="decimal"/>
      <w:lvlText w:val="%7."/>
      <w:lvlJc w:val="left"/>
      <w:pPr>
        <w:tabs>
          <w:tab w:val="num" w:pos="5040"/>
        </w:tabs>
        <w:ind w:left="5040" w:hanging="360"/>
      </w:pPr>
    </w:lvl>
    <w:lvl w:ilvl="7" w:tplc="F94EE776" w:tentative="1">
      <w:start w:val="1"/>
      <w:numFmt w:val="decimal"/>
      <w:lvlText w:val="%8."/>
      <w:lvlJc w:val="left"/>
      <w:pPr>
        <w:tabs>
          <w:tab w:val="num" w:pos="5760"/>
        </w:tabs>
        <w:ind w:left="5760" w:hanging="360"/>
      </w:pPr>
    </w:lvl>
    <w:lvl w:ilvl="8" w:tplc="295621E6" w:tentative="1">
      <w:start w:val="1"/>
      <w:numFmt w:val="decimal"/>
      <w:lvlText w:val="%9."/>
      <w:lvlJc w:val="left"/>
      <w:pPr>
        <w:tabs>
          <w:tab w:val="num" w:pos="6480"/>
        </w:tabs>
        <w:ind w:left="6480" w:hanging="360"/>
      </w:pPr>
    </w:lvl>
  </w:abstractNum>
  <w:abstractNum w:abstractNumId="1" w15:restartNumberingAfterBreak="0">
    <w:nsid w:val="1BCA4879"/>
    <w:multiLevelType w:val="singleLevel"/>
    <w:tmpl w:val="26BECB84"/>
    <w:lvl w:ilvl="0">
      <w:start w:val="1"/>
      <w:numFmt w:val="decimal"/>
      <w:lvlText w:val="%1."/>
      <w:lvlJc w:val="left"/>
      <w:pPr>
        <w:tabs>
          <w:tab w:val="num" w:pos="360"/>
        </w:tabs>
        <w:ind w:left="360" w:right="360" w:hanging="360"/>
      </w:pPr>
      <w:rPr>
        <w:rFonts w:hint="default"/>
        <w:sz w:val="28"/>
      </w:rPr>
    </w:lvl>
  </w:abstractNum>
  <w:abstractNum w:abstractNumId="2" w15:restartNumberingAfterBreak="0">
    <w:nsid w:val="24D81ACF"/>
    <w:multiLevelType w:val="hybridMultilevel"/>
    <w:tmpl w:val="3EEEB7AA"/>
    <w:lvl w:ilvl="0" w:tplc="641CDA62">
      <w:start w:val="1"/>
      <w:numFmt w:val="bullet"/>
      <w:lvlText w:val="•"/>
      <w:lvlJc w:val="left"/>
      <w:pPr>
        <w:tabs>
          <w:tab w:val="num" w:pos="720"/>
        </w:tabs>
        <w:ind w:left="720" w:hanging="360"/>
      </w:pPr>
      <w:rPr>
        <w:rFonts w:ascii="Times New Roman" w:hAnsi="Times New Roman" w:hint="default"/>
      </w:rPr>
    </w:lvl>
    <w:lvl w:ilvl="1" w:tplc="91D06EF0" w:tentative="1">
      <w:start w:val="1"/>
      <w:numFmt w:val="bullet"/>
      <w:lvlText w:val="•"/>
      <w:lvlJc w:val="left"/>
      <w:pPr>
        <w:tabs>
          <w:tab w:val="num" w:pos="1440"/>
        </w:tabs>
        <w:ind w:left="1440" w:hanging="360"/>
      </w:pPr>
      <w:rPr>
        <w:rFonts w:ascii="Times New Roman" w:hAnsi="Times New Roman" w:hint="default"/>
      </w:rPr>
    </w:lvl>
    <w:lvl w:ilvl="2" w:tplc="546E87EC" w:tentative="1">
      <w:start w:val="1"/>
      <w:numFmt w:val="bullet"/>
      <w:lvlText w:val="•"/>
      <w:lvlJc w:val="left"/>
      <w:pPr>
        <w:tabs>
          <w:tab w:val="num" w:pos="2160"/>
        </w:tabs>
        <w:ind w:left="2160" w:hanging="360"/>
      </w:pPr>
      <w:rPr>
        <w:rFonts w:ascii="Times New Roman" w:hAnsi="Times New Roman" w:hint="default"/>
      </w:rPr>
    </w:lvl>
    <w:lvl w:ilvl="3" w:tplc="E2C8D716" w:tentative="1">
      <w:start w:val="1"/>
      <w:numFmt w:val="bullet"/>
      <w:lvlText w:val="•"/>
      <w:lvlJc w:val="left"/>
      <w:pPr>
        <w:tabs>
          <w:tab w:val="num" w:pos="2880"/>
        </w:tabs>
        <w:ind w:left="2880" w:hanging="360"/>
      </w:pPr>
      <w:rPr>
        <w:rFonts w:ascii="Times New Roman" w:hAnsi="Times New Roman" w:hint="default"/>
      </w:rPr>
    </w:lvl>
    <w:lvl w:ilvl="4" w:tplc="278C9A8C" w:tentative="1">
      <w:start w:val="1"/>
      <w:numFmt w:val="bullet"/>
      <w:lvlText w:val="•"/>
      <w:lvlJc w:val="left"/>
      <w:pPr>
        <w:tabs>
          <w:tab w:val="num" w:pos="3600"/>
        </w:tabs>
        <w:ind w:left="3600" w:hanging="360"/>
      </w:pPr>
      <w:rPr>
        <w:rFonts w:ascii="Times New Roman" w:hAnsi="Times New Roman" w:hint="default"/>
      </w:rPr>
    </w:lvl>
    <w:lvl w:ilvl="5" w:tplc="7896A794" w:tentative="1">
      <w:start w:val="1"/>
      <w:numFmt w:val="bullet"/>
      <w:lvlText w:val="•"/>
      <w:lvlJc w:val="left"/>
      <w:pPr>
        <w:tabs>
          <w:tab w:val="num" w:pos="4320"/>
        </w:tabs>
        <w:ind w:left="4320" w:hanging="360"/>
      </w:pPr>
      <w:rPr>
        <w:rFonts w:ascii="Times New Roman" w:hAnsi="Times New Roman" w:hint="default"/>
      </w:rPr>
    </w:lvl>
    <w:lvl w:ilvl="6" w:tplc="43FC9EA8" w:tentative="1">
      <w:start w:val="1"/>
      <w:numFmt w:val="bullet"/>
      <w:lvlText w:val="•"/>
      <w:lvlJc w:val="left"/>
      <w:pPr>
        <w:tabs>
          <w:tab w:val="num" w:pos="5040"/>
        </w:tabs>
        <w:ind w:left="5040" w:hanging="360"/>
      </w:pPr>
      <w:rPr>
        <w:rFonts w:ascii="Times New Roman" w:hAnsi="Times New Roman" w:hint="default"/>
      </w:rPr>
    </w:lvl>
    <w:lvl w:ilvl="7" w:tplc="FE20AFDC" w:tentative="1">
      <w:start w:val="1"/>
      <w:numFmt w:val="bullet"/>
      <w:lvlText w:val="•"/>
      <w:lvlJc w:val="left"/>
      <w:pPr>
        <w:tabs>
          <w:tab w:val="num" w:pos="5760"/>
        </w:tabs>
        <w:ind w:left="5760" w:hanging="360"/>
      </w:pPr>
      <w:rPr>
        <w:rFonts w:ascii="Times New Roman" w:hAnsi="Times New Roman" w:hint="default"/>
      </w:rPr>
    </w:lvl>
    <w:lvl w:ilvl="8" w:tplc="31B8E57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4073E59"/>
    <w:multiLevelType w:val="hybridMultilevel"/>
    <w:tmpl w:val="684EEFA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816CA0"/>
    <w:multiLevelType w:val="hybridMultilevel"/>
    <w:tmpl w:val="F738C2BC"/>
    <w:lvl w:ilvl="0" w:tplc="4924441E">
      <w:start w:val="1"/>
      <w:numFmt w:val="bullet"/>
      <w:lvlText w:val="•"/>
      <w:lvlJc w:val="left"/>
      <w:pPr>
        <w:tabs>
          <w:tab w:val="num" w:pos="720"/>
        </w:tabs>
        <w:ind w:left="720" w:hanging="360"/>
      </w:pPr>
      <w:rPr>
        <w:rFonts w:ascii="Times New Roman" w:hAnsi="Times New Roman" w:hint="default"/>
      </w:rPr>
    </w:lvl>
    <w:lvl w:ilvl="1" w:tplc="89A60F2E" w:tentative="1">
      <w:start w:val="1"/>
      <w:numFmt w:val="bullet"/>
      <w:lvlText w:val="•"/>
      <w:lvlJc w:val="left"/>
      <w:pPr>
        <w:tabs>
          <w:tab w:val="num" w:pos="1440"/>
        </w:tabs>
        <w:ind w:left="1440" w:hanging="360"/>
      </w:pPr>
      <w:rPr>
        <w:rFonts w:ascii="Times New Roman" w:hAnsi="Times New Roman" w:hint="default"/>
      </w:rPr>
    </w:lvl>
    <w:lvl w:ilvl="2" w:tplc="DB923194" w:tentative="1">
      <w:start w:val="1"/>
      <w:numFmt w:val="bullet"/>
      <w:lvlText w:val="•"/>
      <w:lvlJc w:val="left"/>
      <w:pPr>
        <w:tabs>
          <w:tab w:val="num" w:pos="2160"/>
        </w:tabs>
        <w:ind w:left="2160" w:hanging="360"/>
      </w:pPr>
      <w:rPr>
        <w:rFonts w:ascii="Times New Roman" w:hAnsi="Times New Roman" w:hint="default"/>
      </w:rPr>
    </w:lvl>
    <w:lvl w:ilvl="3" w:tplc="75804F6E" w:tentative="1">
      <w:start w:val="1"/>
      <w:numFmt w:val="bullet"/>
      <w:lvlText w:val="•"/>
      <w:lvlJc w:val="left"/>
      <w:pPr>
        <w:tabs>
          <w:tab w:val="num" w:pos="2880"/>
        </w:tabs>
        <w:ind w:left="2880" w:hanging="360"/>
      </w:pPr>
      <w:rPr>
        <w:rFonts w:ascii="Times New Roman" w:hAnsi="Times New Roman" w:hint="default"/>
      </w:rPr>
    </w:lvl>
    <w:lvl w:ilvl="4" w:tplc="80EEC2A0" w:tentative="1">
      <w:start w:val="1"/>
      <w:numFmt w:val="bullet"/>
      <w:lvlText w:val="•"/>
      <w:lvlJc w:val="left"/>
      <w:pPr>
        <w:tabs>
          <w:tab w:val="num" w:pos="3600"/>
        </w:tabs>
        <w:ind w:left="3600" w:hanging="360"/>
      </w:pPr>
      <w:rPr>
        <w:rFonts w:ascii="Times New Roman" w:hAnsi="Times New Roman" w:hint="default"/>
      </w:rPr>
    </w:lvl>
    <w:lvl w:ilvl="5" w:tplc="1FB83DEE" w:tentative="1">
      <w:start w:val="1"/>
      <w:numFmt w:val="bullet"/>
      <w:lvlText w:val="•"/>
      <w:lvlJc w:val="left"/>
      <w:pPr>
        <w:tabs>
          <w:tab w:val="num" w:pos="4320"/>
        </w:tabs>
        <w:ind w:left="4320" w:hanging="360"/>
      </w:pPr>
      <w:rPr>
        <w:rFonts w:ascii="Times New Roman" w:hAnsi="Times New Roman" w:hint="default"/>
      </w:rPr>
    </w:lvl>
    <w:lvl w:ilvl="6" w:tplc="42B4527C" w:tentative="1">
      <w:start w:val="1"/>
      <w:numFmt w:val="bullet"/>
      <w:lvlText w:val="•"/>
      <w:lvlJc w:val="left"/>
      <w:pPr>
        <w:tabs>
          <w:tab w:val="num" w:pos="5040"/>
        </w:tabs>
        <w:ind w:left="5040" w:hanging="360"/>
      </w:pPr>
      <w:rPr>
        <w:rFonts w:ascii="Times New Roman" w:hAnsi="Times New Roman" w:hint="default"/>
      </w:rPr>
    </w:lvl>
    <w:lvl w:ilvl="7" w:tplc="E2B26BB0" w:tentative="1">
      <w:start w:val="1"/>
      <w:numFmt w:val="bullet"/>
      <w:lvlText w:val="•"/>
      <w:lvlJc w:val="left"/>
      <w:pPr>
        <w:tabs>
          <w:tab w:val="num" w:pos="5760"/>
        </w:tabs>
        <w:ind w:left="5760" w:hanging="360"/>
      </w:pPr>
      <w:rPr>
        <w:rFonts w:ascii="Times New Roman" w:hAnsi="Times New Roman" w:hint="default"/>
      </w:rPr>
    </w:lvl>
    <w:lvl w:ilvl="8" w:tplc="B92A04F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399D741D"/>
    <w:multiLevelType w:val="hybridMultilevel"/>
    <w:tmpl w:val="7D52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9E0AC2"/>
    <w:multiLevelType w:val="hybridMultilevel"/>
    <w:tmpl w:val="E662E8D6"/>
    <w:lvl w:ilvl="0" w:tplc="174AF246">
      <w:start w:val="1"/>
      <w:numFmt w:val="bullet"/>
      <w:lvlText w:val="•"/>
      <w:lvlJc w:val="left"/>
      <w:pPr>
        <w:tabs>
          <w:tab w:val="num" w:pos="720"/>
        </w:tabs>
        <w:ind w:left="720" w:hanging="360"/>
      </w:pPr>
      <w:rPr>
        <w:rFonts w:ascii="Times New Roman" w:hAnsi="Times New Roman" w:hint="default"/>
      </w:rPr>
    </w:lvl>
    <w:lvl w:ilvl="1" w:tplc="F2C4EEFE" w:tentative="1">
      <w:start w:val="1"/>
      <w:numFmt w:val="bullet"/>
      <w:lvlText w:val="•"/>
      <w:lvlJc w:val="left"/>
      <w:pPr>
        <w:tabs>
          <w:tab w:val="num" w:pos="1440"/>
        </w:tabs>
        <w:ind w:left="1440" w:hanging="360"/>
      </w:pPr>
      <w:rPr>
        <w:rFonts w:ascii="Times New Roman" w:hAnsi="Times New Roman" w:hint="default"/>
      </w:rPr>
    </w:lvl>
    <w:lvl w:ilvl="2" w:tplc="253492AA" w:tentative="1">
      <w:start w:val="1"/>
      <w:numFmt w:val="bullet"/>
      <w:lvlText w:val="•"/>
      <w:lvlJc w:val="left"/>
      <w:pPr>
        <w:tabs>
          <w:tab w:val="num" w:pos="2160"/>
        </w:tabs>
        <w:ind w:left="2160" w:hanging="360"/>
      </w:pPr>
      <w:rPr>
        <w:rFonts w:ascii="Times New Roman" w:hAnsi="Times New Roman" w:hint="default"/>
      </w:rPr>
    </w:lvl>
    <w:lvl w:ilvl="3" w:tplc="0480179C" w:tentative="1">
      <w:start w:val="1"/>
      <w:numFmt w:val="bullet"/>
      <w:lvlText w:val="•"/>
      <w:lvlJc w:val="left"/>
      <w:pPr>
        <w:tabs>
          <w:tab w:val="num" w:pos="2880"/>
        </w:tabs>
        <w:ind w:left="2880" w:hanging="360"/>
      </w:pPr>
      <w:rPr>
        <w:rFonts w:ascii="Times New Roman" w:hAnsi="Times New Roman" w:hint="default"/>
      </w:rPr>
    </w:lvl>
    <w:lvl w:ilvl="4" w:tplc="247E7DEE" w:tentative="1">
      <w:start w:val="1"/>
      <w:numFmt w:val="bullet"/>
      <w:lvlText w:val="•"/>
      <w:lvlJc w:val="left"/>
      <w:pPr>
        <w:tabs>
          <w:tab w:val="num" w:pos="3600"/>
        </w:tabs>
        <w:ind w:left="3600" w:hanging="360"/>
      </w:pPr>
      <w:rPr>
        <w:rFonts w:ascii="Times New Roman" w:hAnsi="Times New Roman" w:hint="default"/>
      </w:rPr>
    </w:lvl>
    <w:lvl w:ilvl="5" w:tplc="9BA81DC2" w:tentative="1">
      <w:start w:val="1"/>
      <w:numFmt w:val="bullet"/>
      <w:lvlText w:val="•"/>
      <w:lvlJc w:val="left"/>
      <w:pPr>
        <w:tabs>
          <w:tab w:val="num" w:pos="4320"/>
        </w:tabs>
        <w:ind w:left="4320" w:hanging="360"/>
      </w:pPr>
      <w:rPr>
        <w:rFonts w:ascii="Times New Roman" w:hAnsi="Times New Roman" w:hint="default"/>
      </w:rPr>
    </w:lvl>
    <w:lvl w:ilvl="6" w:tplc="012A2004" w:tentative="1">
      <w:start w:val="1"/>
      <w:numFmt w:val="bullet"/>
      <w:lvlText w:val="•"/>
      <w:lvlJc w:val="left"/>
      <w:pPr>
        <w:tabs>
          <w:tab w:val="num" w:pos="5040"/>
        </w:tabs>
        <w:ind w:left="5040" w:hanging="360"/>
      </w:pPr>
      <w:rPr>
        <w:rFonts w:ascii="Times New Roman" w:hAnsi="Times New Roman" w:hint="default"/>
      </w:rPr>
    </w:lvl>
    <w:lvl w:ilvl="7" w:tplc="B0A2CD8C" w:tentative="1">
      <w:start w:val="1"/>
      <w:numFmt w:val="bullet"/>
      <w:lvlText w:val="•"/>
      <w:lvlJc w:val="left"/>
      <w:pPr>
        <w:tabs>
          <w:tab w:val="num" w:pos="5760"/>
        </w:tabs>
        <w:ind w:left="5760" w:hanging="360"/>
      </w:pPr>
      <w:rPr>
        <w:rFonts w:ascii="Times New Roman" w:hAnsi="Times New Roman" w:hint="default"/>
      </w:rPr>
    </w:lvl>
    <w:lvl w:ilvl="8" w:tplc="18BAE8B2"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27719A8"/>
    <w:multiLevelType w:val="hybridMultilevel"/>
    <w:tmpl w:val="D8EA05E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43E73993"/>
    <w:multiLevelType w:val="hybridMultilevel"/>
    <w:tmpl w:val="18D64EC4"/>
    <w:lvl w:ilvl="0" w:tplc="16CC001C">
      <w:start w:val="1"/>
      <w:numFmt w:val="bullet"/>
      <w:lvlText w:val="•"/>
      <w:lvlJc w:val="left"/>
      <w:pPr>
        <w:tabs>
          <w:tab w:val="num" w:pos="720"/>
        </w:tabs>
        <w:ind w:left="720" w:hanging="360"/>
      </w:pPr>
      <w:rPr>
        <w:rFonts w:ascii="Times New Roman" w:hAnsi="Times New Roman" w:hint="default"/>
      </w:rPr>
    </w:lvl>
    <w:lvl w:ilvl="1" w:tplc="B0B82C8A" w:tentative="1">
      <w:start w:val="1"/>
      <w:numFmt w:val="bullet"/>
      <w:lvlText w:val="•"/>
      <w:lvlJc w:val="left"/>
      <w:pPr>
        <w:tabs>
          <w:tab w:val="num" w:pos="1440"/>
        </w:tabs>
        <w:ind w:left="1440" w:hanging="360"/>
      </w:pPr>
      <w:rPr>
        <w:rFonts w:ascii="Times New Roman" w:hAnsi="Times New Roman" w:hint="default"/>
      </w:rPr>
    </w:lvl>
    <w:lvl w:ilvl="2" w:tplc="220CA7F0" w:tentative="1">
      <w:start w:val="1"/>
      <w:numFmt w:val="bullet"/>
      <w:lvlText w:val="•"/>
      <w:lvlJc w:val="left"/>
      <w:pPr>
        <w:tabs>
          <w:tab w:val="num" w:pos="2160"/>
        </w:tabs>
        <w:ind w:left="2160" w:hanging="360"/>
      </w:pPr>
      <w:rPr>
        <w:rFonts w:ascii="Times New Roman" w:hAnsi="Times New Roman" w:hint="default"/>
      </w:rPr>
    </w:lvl>
    <w:lvl w:ilvl="3" w:tplc="2F02B810" w:tentative="1">
      <w:start w:val="1"/>
      <w:numFmt w:val="bullet"/>
      <w:lvlText w:val="•"/>
      <w:lvlJc w:val="left"/>
      <w:pPr>
        <w:tabs>
          <w:tab w:val="num" w:pos="2880"/>
        </w:tabs>
        <w:ind w:left="2880" w:hanging="360"/>
      </w:pPr>
      <w:rPr>
        <w:rFonts w:ascii="Times New Roman" w:hAnsi="Times New Roman" w:hint="default"/>
      </w:rPr>
    </w:lvl>
    <w:lvl w:ilvl="4" w:tplc="C40EC632" w:tentative="1">
      <w:start w:val="1"/>
      <w:numFmt w:val="bullet"/>
      <w:lvlText w:val="•"/>
      <w:lvlJc w:val="left"/>
      <w:pPr>
        <w:tabs>
          <w:tab w:val="num" w:pos="3600"/>
        </w:tabs>
        <w:ind w:left="3600" w:hanging="360"/>
      </w:pPr>
      <w:rPr>
        <w:rFonts w:ascii="Times New Roman" w:hAnsi="Times New Roman" w:hint="default"/>
      </w:rPr>
    </w:lvl>
    <w:lvl w:ilvl="5" w:tplc="097C3AA6" w:tentative="1">
      <w:start w:val="1"/>
      <w:numFmt w:val="bullet"/>
      <w:lvlText w:val="•"/>
      <w:lvlJc w:val="left"/>
      <w:pPr>
        <w:tabs>
          <w:tab w:val="num" w:pos="4320"/>
        </w:tabs>
        <w:ind w:left="4320" w:hanging="360"/>
      </w:pPr>
      <w:rPr>
        <w:rFonts w:ascii="Times New Roman" w:hAnsi="Times New Roman" w:hint="default"/>
      </w:rPr>
    </w:lvl>
    <w:lvl w:ilvl="6" w:tplc="797639DC" w:tentative="1">
      <w:start w:val="1"/>
      <w:numFmt w:val="bullet"/>
      <w:lvlText w:val="•"/>
      <w:lvlJc w:val="left"/>
      <w:pPr>
        <w:tabs>
          <w:tab w:val="num" w:pos="5040"/>
        </w:tabs>
        <w:ind w:left="5040" w:hanging="360"/>
      </w:pPr>
      <w:rPr>
        <w:rFonts w:ascii="Times New Roman" w:hAnsi="Times New Roman" w:hint="default"/>
      </w:rPr>
    </w:lvl>
    <w:lvl w:ilvl="7" w:tplc="F6863D0A" w:tentative="1">
      <w:start w:val="1"/>
      <w:numFmt w:val="bullet"/>
      <w:lvlText w:val="•"/>
      <w:lvlJc w:val="left"/>
      <w:pPr>
        <w:tabs>
          <w:tab w:val="num" w:pos="5760"/>
        </w:tabs>
        <w:ind w:left="5760" w:hanging="360"/>
      </w:pPr>
      <w:rPr>
        <w:rFonts w:ascii="Times New Roman" w:hAnsi="Times New Roman" w:hint="default"/>
      </w:rPr>
    </w:lvl>
    <w:lvl w:ilvl="8" w:tplc="271A9E84"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46FD184F"/>
    <w:multiLevelType w:val="hybridMultilevel"/>
    <w:tmpl w:val="D4404E1C"/>
    <w:lvl w:ilvl="0" w:tplc="EE18D6D2">
      <w:start w:val="7"/>
      <w:numFmt w:val="bullet"/>
      <w:lvlText w:val="-"/>
      <w:lvlJc w:val="left"/>
      <w:pPr>
        <w:tabs>
          <w:tab w:val="num" w:pos="1080"/>
        </w:tabs>
        <w:ind w:left="1080" w:hanging="720"/>
      </w:pPr>
      <w:rPr>
        <w:rFonts w:ascii="Times New Roman" w:eastAsia="Times New Roman" w:hAnsi="Times New Roman" w:cs="Davi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8A25CD"/>
    <w:multiLevelType w:val="hybridMultilevel"/>
    <w:tmpl w:val="A418C350"/>
    <w:lvl w:ilvl="0" w:tplc="77348066">
      <w:start w:val="1"/>
      <w:numFmt w:val="bullet"/>
      <w:lvlText w:val=""/>
      <w:lvlPicBulletId w:val="0"/>
      <w:lvlJc w:val="left"/>
      <w:pPr>
        <w:tabs>
          <w:tab w:val="num" w:pos="720"/>
        </w:tabs>
        <w:ind w:left="720" w:hanging="360"/>
      </w:pPr>
      <w:rPr>
        <w:rFonts w:ascii="Symbol" w:hAnsi="Symbol" w:hint="default"/>
      </w:rPr>
    </w:lvl>
    <w:lvl w:ilvl="1" w:tplc="70E09D0A" w:tentative="1">
      <w:start w:val="1"/>
      <w:numFmt w:val="bullet"/>
      <w:lvlText w:val=""/>
      <w:lvlPicBulletId w:val="0"/>
      <w:lvlJc w:val="left"/>
      <w:pPr>
        <w:tabs>
          <w:tab w:val="num" w:pos="1440"/>
        </w:tabs>
        <w:ind w:left="1440" w:hanging="360"/>
      </w:pPr>
      <w:rPr>
        <w:rFonts w:ascii="Symbol" w:hAnsi="Symbol" w:hint="default"/>
      </w:rPr>
    </w:lvl>
    <w:lvl w:ilvl="2" w:tplc="0FAC7F70" w:tentative="1">
      <w:start w:val="1"/>
      <w:numFmt w:val="bullet"/>
      <w:lvlText w:val=""/>
      <w:lvlPicBulletId w:val="0"/>
      <w:lvlJc w:val="left"/>
      <w:pPr>
        <w:tabs>
          <w:tab w:val="num" w:pos="2160"/>
        </w:tabs>
        <w:ind w:left="2160" w:hanging="360"/>
      </w:pPr>
      <w:rPr>
        <w:rFonts w:ascii="Symbol" w:hAnsi="Symbol" w:hint="default"/>
      </w:rPr>
    </w:lvl>
    <w:lvl w:ilvl="3" w:tplc="4D80774C" w:tentative="1">
      <w:start w:val="1"/>
      <w:numFmt w:val="bullet"/>
      <w:lvlText w:val=""/>
      <w:lvlPicBulletId w:val="0"/>
      <w:lvlJc w:val="left"/>
      <w:pPr>
        <w:tabs>
          <w:tab w:val="num" w:pos="2880"/>
        </w:tabs>
        <w:ind w:left="2880" w:hanging="360"/>
      </w:pPr>
      <w:rPr>
        <w:rFonts w:ascii="Symbol" w:hAnsi="Symbol" w:hint="default"/>
      </w:rPr>
    </w:lvl>
    <w:lvl w:ilvl="4" w:tplc="452C1B42" w:tentative="1">
      <w:start w:val="1"/>
      <w:numFmt w:val="bullet"/>
      <w:lvlText w:val=""/>
      <w:lvlPicBulletId w:val="0"/>
      <w:lvlJc w:val="left"/>
      <w:pPr>
        <w:tabs>
          <w:tab w:val="num" w:pos="3600"/>
        </w:tabs>
        <w:ind w:left="3600" w:hanging="360"/>
      </w:pPr>
      <w:rPr>
        <w:rFonts w:ascii="Symbol" w:hAnsi="Symbol" w:hint="default"/>
      </w:rPr>
    </w:lvl>
    <w:lvl w:ilvl="5" w:tplc="1D5E2762" w:tentative="1">
      <w:start w:val="1"/>
      <w:numFmt w:val="bullet"/>
      <w:lvlText w:val=""/>
      <w:lvlPicBulletId w:val="0"/>
      <w:lvlJc w:val="left"/>
      <w:pPr>
        <w:tabs>
          <w:tab w:val="num" w:pos="4320"/>
        </w:tabs>
        <w:ind w:left="4320" w:hanging="360"/>
      </w:pPr>
      <w:rPr>
        <w:rFonts w:ascii="Symbol" w:hAnsi="Symbol" w:hint="default"/>
      </w:rPr>
    </w:lvl>
    <w:lvl w:ilvl="6" w:tplc="3B2C51B2" w:tentative="1">
      <w:start w:val="1"/>
      <w:numFmt w:val="bullet"/>
      <w:lvlText w:val=""/>
      <w:lvlPicBulletId w:val="0"/>
      <w:lvlJc w:val="left"/>
      <w:pPr>
        <w:tabs>
          <w:tab w:val="num" w:pos="5040"/>
        </w:tabs>
        <w:ind w:left="5040" w:hanging="360"/>
      </w:pPr>
      <w:rPr>
        <w:rFonts w:ascii="Symbol" w:hAnsi="Symbol" w:hint="default"/>
      </w:rPr>
    </w:lvl>
    <w:lvl w:ilvl="7" w:tplc="B0B46CB4" w:tentative="1">
      <w:start w:val="1"/>
      <w:numFmt w:val="bullet"/>
      <w:lvlText w:val=""/>
      <w:lvlPicBulletId w:val="0"/>
      <w:lvlJc w:val="left"/>
      <w:pPr>
        <w:tabs>
          <w:tab w:val="num" w:pos="5760"/>
        </w:tabs>
        <w:ind w:left="5760" w:hanging="360"/>
      </w:pPr>
      <w:rPr>
        <w:rFonts w:ascii="Symbol" w:hAnsi="Symbol" w:hint="default"/>
      </w:rPr>
    </w:lvl>
    <w:lvl w:ilvl="8" w:tplc="BFF485E2" w:tentative="1">
      <w:start w:val="1"/>
      <w:numFmt w:val="bullet"/>
      <w:lvlText w:val=""/>
      <w:lvlPicBulletId w:val="0"/>
      <w:lvlJc w:val="left"/>
      <w:pPr>
        <w:tabs>
          <w:tab w:val="num" w:pos="6480"/>
        </w:tabs>
        <w:ind w:left="6480" w:hanging="360"/>
      </w:pPr>
      <w:rPr>
        <w:rFonts w:ascii="Symbol" w:hAnsi="Symbol" w:hint="default"/>
      </w:rPr>
    </w:lvl>
  </w:abstractNum>
  <w:abstractNum w:abstractNumId="11" w15:restartNumberingAfterBreak="0">
    <w:nsid w:val="51894314"/>
    <w:multiLevelType w:val="multilevel"/>
    <w:tmpl w:val="399A3098"/>
    <w:lvl w:ilvl="0">
      <w:start w:val="2"/>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54DE0CEF"/>
    <w:multiLevelType w:val="hybridMultilevel"/>
    <w:tmpl w:val="E0C6A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11AA6"/>
    <w:multiLevelType w:val="singleLevel"/>
    <w:tmpl w:val="040D0003"/>
    <w:lvl w:ilvl="0">
      <w:start w:val="1"/>
      <w:numFmt w:val="bullet"/>
      <w:lvlText w:val=""/>
      <w:lvlJc w:val="center"/>
      <w:pPr>
        <w:tabs>
          <w:tab w:val="num" w:pos="648"/>
        </w:tabs>
        <w:ind w:left="360" w:right="360" w:hanging="72"/>
      </w:pPr>
      <w:rPr>
        <w:rFonts w:ascii="Symbol" w:hAnsi="Symbol" w:hint="default"/>
      </w:rPr>
    </w:lvl>
  </w:abstractNum>
  <w:abstractNum w:abstractNumId="14" w15:restartNumberingAfterBreak="0">
    <w:nsid w:val="574A03C7"/>
    <w:multiLevelType w:val="hybridMultilevel"/>
    <w:tmpl w:val="445E3D52"/>
    <w:lvl w:ilvl="0" w:tplc="CE285124">
      <w:start w:val="1"/>
      <w:numFmt w:val="bullet"/>
      <w:lvlText w:val="•"/>
      <w:lvlJc w:val="left"/>
      <w:pPr>
        <w:tabs>
          <w:tab w:val="num" w:pos="720"/>
        </w:tabs>
        <w:ind w:left="720" w:hanging="360"/>
      </w:pPr>
      <w:rPr>
        <w:rFonts w:ascii="Times New Roman" w:hAnsi="Times New Roman" w:hint="default"/>
      </w:rPr>
    </w:lvl>
    <w:lvl w:ilvl="1" w:tplc="4D88D900" w:tentative="1">
      <w:start w:val="1"/>
      <w:numFmt w:val="bullet"/>
      <w:lvlText w:val="•"/>
      <w:lvlJc w:val="left"/>
      <w:pPr>
        <w:tabs>
          <w:tab w:val="num" w:pos="1440"/>
        </w:tabs>
        <w:ind w:left="1440" w:hanging="360"/>
      </w:pPr>
      <w:rPr>
        <w:rFonts w:ascii="Times New Roman" w:hAnsi="Times New Roman" w:hint="default"/>
      </w:rPr>
    </w:lvl>
    <w:lvl w:ilvl="2" w:tplc="53B84D70" w:tentative="1">
      <w:start w:val="1"/>
      <w:numFmt w:val="bullet"/>
      <w:lvlText w:val="•"/>
      <w:lvlJc w:val="left"/>
      <w:pPr>
        <w:tabs>
          <w:tab w:val="num" w:pos="2160"/>
        </w:tabs>
        <w:ind w:left="2160" w:hanging="360"/>
      </w:pPr>
      <w:rPr>
        <w:rFonts w:ascii="Times New Roman" w:hAnsi="Times New Roman" w:hint="default"/>
      </w:rPr>
    </w:lvl>
    <w:lvl w:ilvl="3" w:tplc="31F4D286" w:tentative="1">
      <w:start w:val="1"/>
      <w:numFmt w:val="bullet"/>
      <w:lvlText w:val="•"/>
      <w:lvlJc w:val="left"/>
      <w:pPr>
        <w:tabs>
          <w:tab w:val="num" w:pos="2880"/>
        </w:tabs>
        <w:ind w:left="2880" w:hanging="360"/>
      </w:pPr>
      <w:rPr>
        <w:rFonts w:ascii="Times New Roman" w:hAnsi="Times New Roman" w:hint="default"/>
      </w:rPr>
    </w:lvl>
    <w:lvl w:ilvl="4" w:tplc="F7C4C644" w:tentative="1">
      <w:start w:val="1"/>
      <w:numFmt w:val="bullet"/>
      <w:lvlText w:val="•"/>
      <w:lvlJc w:val="left"/>
      <w:pPr>
        <w:tabs>
          <w:tab w:val="num" w:pos="3600"/>
        </w:tabs>
        <w:ind w:left="3600" w:hanging="360"/>
      </w:pPr>
      <w:rPr>
        <w:rFonts w:ascii="Times New Roman" w:hAnsi="Times New Roman" w:hint="default"/>
      </w:rPr>
    </w:lvl>
    <w:lvl w:ilvl="5" w:tplc="C5D886C2" w:tentative="1">
      <w:start w:val="1"/>
      <w:numFmt w:val="bullet"/>
      <w:lvlText w:val="•"/>
      <w:lvlJc w:val="left"/>
      <w:pPr>
        <w:tabs>
          <w:tab w:val="num" w:pos="4320"/>
        </w:tabs>
        <w:ind w:left="4320" w:hanging="360"/>
      </w:pPr>
      <w:rPr>
        <w:rFonts w:ascii="Times New Roman" w:hAnsi="Times New Roman" w:hint="default"/>
      </w:rPr>
    </w:lvl>
    <w:lvl w:ilvl="6" w:tplc="69AC5C6C" w:tentative="1">
      <w:start w:val="1"/>
      <w:numFmt w:val="bullet"/>
      <w:lvlText w:val="•"/>
      <w:lvlJc w:val="left"/>
      <w:pPr>
        <w:tabs>
          <w:tab w:val="num" w:pos="5040"/>
        </w:tabs>
        <w:ind w:left="5040" w:hanging="360"/>
      </w:pPr>
      <w:rPr>
        <w:rFonts w:ascii="Times New Roman" w:hAnsi="Times New Roman" w:hint="default"/>
      </w:rPr>
    </w:lvl>
    <w:lvl w:ilvl="7" w:tplc="2B9201E0" w:tentative="1">
      <w:start w:val="1"/>
      <w:numFmt w:val="bullet"/>
      <w:lvlText w:val="•"/>
      <w:lvlJc w:val="left"/>
      <w:pPr>
        <w:tabs>
          <w:tab w:val="num" w:pos="5760"/>
        </w:tabs>
        <w:ind w:left="5760" w:hanging="360"/>
      </w:pPr>
      <w:rPr>
        <w:rFonts w:ascii="Times New Roman" w:hAnsi="Times New Roman" w:hint="default"/>
      </w:rPr>
    </w:lvl>
    <w:lvl w:ilvl="8" w:tplc="575AB11E"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B31223D"/>
    <w:multiLevelType w:val="hybridMultilevel"/>
    <w:tmpl w:val="5D84FA28"/>
    <w:lvl w:ilvl="0" w:tplc="8CBC806E">
      <w:start w:val="3"/>
      <w:numFmt w:val="decimal"/>
      <w:lvlText w:val="%1."/>
      <w:lvlJc w:val="left"/>
      <w:pPr>
        <w:tabs>
          <w:tab w:val="num" w:pos="720"/>
        </w:tabs>
        <w:ind w:left="720" w:hanging="360"/>
      </w:pPr>
    </w:lvl>
    <w:lvl w:ilvl="1" w:tplc="821AB198" w:tentative="1">
      <w:start w:val="1"/>
      <w:numFmt w:val="decimal"/>
      <w:lvlText w:val="%2."/>
      <w:lvlJc w:val="left"/>
      <w:pPr>
        <w:tabs>
          <w:tab w:val="num" w:pos="1440"/>
        </w:tabs>
        <w:ind w:left="1440" w:hanging="360"/>
      </w:pPr>
    </w:lvl>
    <w:lvl w:ilvl="2" w:tplc="8B28EB70" w:tentative="1">
      <w:start w:val="1"/>
      <w:numFmt w:val="decimal"/>
      <w:lvlText w:val="%3."/>
      <w:lvlJc w:val="left"/>
      <w:pPr>
        <w:tabs>
          <w:tab w:val="num" w:pos="2160"/>
        </w:tabs>
        <w:ind w:left="2160" w:hanging="360"/>
      </w:pPr>
    </w:lvl>
    <w:lvl w:ilvl="3" w:tplc="B9A43924" w:tentative="1">
      <w:start w:val="1"/>
      <w:numFmt w:val="decimal"/>
      <w:lvlText w:val="%4."/>
      <w:lvlJc w:val="left"/>
      <w:pPr>
        <w:tabs>
          <w:tab w:val="num" w:pos="2880"/>
        </w:tabs>
        <w:ind w:left="2880" w:hanging="360"/>
      </w:pPr>
    </w:lvl>
    <w:lvl w:ilvl="4" w:tplc="6E96E468" w:tentative="1">
      <w:start w:val="1"/>
      <w:numFmt w:val="decimal"/>
      <w:lvlText w:val="%5."/>
      <w:lvlJc w:val="left"/>
      <w:pPr>
        <w:tabs>
          <w:tab w:val="num" w:pos="3600"/>
        </w:tabs>
        <w:ind w:left="3600" w:hanging="360"/>
      </w:pPr>
    </w:lvl>
    <w:lvl w:ilvl="5" w:tplc="27F09014" w:tentative="1">
      <w:start w:val="1"/>
      <w:numFmt w:val="decimal"/>
      <w:lvlText w:val="%6."/>
      <w:lvlJc w:val="left"/>
      <w:pPr>
        <w:tabs>
          <w:tab w:val="num" w:pos="4320"/>
        </w:tabs>
        <w:ind w:left="4320" w:hanging="360"/>
      </w:pPr>
    </w:lvl>
    <w:lvl w:ilvl="6" w:tplc="D3F2950C" w:tentative="1">
      <w:start w:val="1"/>
      <w:numFmt w:val="decimal"/>
      <w:lvlText w:val="%7."/>
      <w:lvlJc w:val="left"/>
      <w:pPr>
        <w:tabs>
          <w:tab w:val="num" w:pos="5040"/>
        </w:tabs>
        <w:ind w:left="5040" w:hanging="360"/>
      </w:pPr>
    </w:lvl>
    <w:lvl w:ilvl="7" w:tplc="9BA6BFAC" w:tentative="1">
      <w:start w:val="1"/>
      <w:numFmt w:val="decimal"/>
      <w:lvlText w:val="%8."/>
      <w:lvlJc w:val="left"/>
      <w:pPr>
        <w:tabs>
          <w:tab w:val="num" w:pos="5760"/>
        </w:tabs>
        <w:ind w:left="5760" w:hanging="360"/>
      </w:pPr>
    </w:lvl>
    <w:lvl w:ilvl="8" w:tplc="BF1E5670" w:tentative="1">
      <w:start w:val="1"/>
      <w:numFmt w:val="decimal"/>
      <w:lvlText w:val="%9."/>
      <w:lvlJc w:val="left"/>
      <w:pPr>
        <w:tabs>
          <w:tab w:val="num" w:pos="6480"/>
        </w:tabs>
        <w:ind w:left="6480" w:hanging="360"/>
      </w:pPr>
    </w:lvl>
  </w:abstractNum>
  <w:abstractNum w:abstractNumId="16" w15:restartNumberingAfterBreak="0">
    <w:nsid w:val="6116457F"/>
    <w:multiLevelType w:val="singleLevel"/>
    <w:tmpl w:val="040D0003"/>
    <w:lvl w:ilvl="0">
      <w:start w:val="1"/>
      <w:numFmt w:val="bullet"/>
      <w:lvlText w:val=""/>
      <w:lvlJc w:val="center"/>
      <w:pPr>
        <w:tabs>
          <w:tab w:val="num" w:pos="648"/>
        </w:tabs>
        <w:ind w:left="360" w:right="360" w:hanging="72"/>
      </w:pPr>
      <w:rPr>
        <w:rFonts w:ascii="Symbol" w:hAnsi="Symbol" w:hint="default"/>
      </w:rPr>
    </w:lvl>
  </w:abstractNum>
  <w:abstractNum w:abstractNumId="17" w15:restartNumberingAfterBreak="0">
    <w:nsid w:val="70472842"/>
    <w:multiLevelType w:val="hybridMultilevel"/>
    <w:tmpl w:val="EA2C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9674A25"/>
    <w:multiLevelType w:val="hybridMultilevel"/>
    <w:tmpl w:val="7B3882A4"/>
    <w:lvl w:ilvl="0" w:tplc="3C98EB84">
      <w:start w:val="1"/>
      <w:numFmt w:val="bullet"/>
      <w:lvlText w:val=""/>
      <w:lvlPicBulletId w:val="0"/>
      <w:lvlJc w:val="left"/>
      <w:pPr>
        <w:tabs>
          <w:tab w:val="num" w:pos="720"/>
        </w:tabs>
        <w:ind w:left="720" w:hanging="360"/>
      </w:pPr>
      <w:rPr>
        <w:rFonts w:ascii="Symbol" w:hAnsi="Symbol" w:hint="default"/>
      </w:rPr>
    </w:lvl>
    <w:lvl w:ilvl="1" w:tplc="BA76F9C4" w:tentative="1">
      <w:start w:val="1"/>
      <w:numFmt w:val="bullet"/>
      <w:lvlText w:val=""/>
      <w:lvlPicBulletId w:val="0"/>
      <w:lvlJc w:val="left"/>
      <w:pPr>
        <w:tabs>
          <w:tab w:val="num" w:pos="1440"/>
        </w:tabs>
        <w:ind w:left="1440" w:hanging="360"/>
      </w:pPr>
      <w:rPr>
        <w:rFonts w:ascii="Symbol" w:hAnsi="Symbol" w:hint="default"/>
      </w:rPr>
    </w:lvl>
    <w:lvl w:ilvl="2" w:tplc="8A7ACFAC" w:tentative="1">
      <w:start w:val="1"/>
      <w:numFmt w:val="bullet"/>
      <w:lvlText w:val=""/>
      <w:lvlPicBulletId w:val="0"/>
      <w:lvlJc w:val="left"/>
      <w:pPr>
        <w:tabs>
          <w:tab w:val="num" w:pos="2160"/>
        </w:tabs>
        <w:ind w:left="2160" w:hanging="360"/>
      </w:pPr>
      <w:rPr>
        <w:rFonts w:ascii="Symbol" w:hAnsi="Symbol" w:hint="default"/>
      </w:rPr>
    </w:lvl>
    <w:lvl w:ilvl="3" w:tplc="7C042DEE" w:tentative="1">
      <w:start w:val="1"/>
      <w:numFmt w:val="bullet"/>
      <w:lvlText w:val=""/>
      <w:lvlPicBulletId w:val="0"/>
      <w:lvlJc w:val="left"/>
      <w:pPr>
        <w:tabs>
          <w:tab w:val="num" w:pos="2880"/>
        </w:tabs>
        <w:ind w:left="2880" w:hanging="360"/>
      </w:pPr>
      <w:rPr>
        <w:rFonts w:ascii="Symbol" w:hAnsi="Symbol" w:hint="default"/>
      </w:rPr>
    </w:lvl>
    <w:lvl w:ilvl="4" w:tplc="842CFEAC" w:tentative="1">
      <w:start w:val="1"/>
      <w:numFmt w:val="bullet"/>
      <w:lvlText w:val=""/>
      <w:lvlPicBulletId w:val="0"/>
      <w:lvlJc w:val="left"/>
      <w:pPr>
        <w:tabs>
          <w:tab w:val="num" w:pos="3600"/>
        </w:tabs>
        <w:ind w:left="3600" w:hanging="360"/>
      </w:pPr>
      <w:rPr>
        <w:rFonts w:ascii="Symbol" w:hAnsi="Symbol" w:hint="default"/>
      </w:rPr>
    </w:lvl>
    <w:lvl w:ilvl="5" w:tplc="ABA6B46A" w:tentative="1">
      <w:start w:val="1"/>
      <w:numFmt w:val="bullet"/>
      <w:lvlText w:val=""/>
      <w:lvlPicBulletId w:val="0"/>
      <w:lvlJc w:val="left"/>
      <w:pPr>
        <w:tabs>
          <w:tab w:val="num" w:pos="4320"/>
        </w:tabs>
        <w:ind w:left="4320" w:hanging="360"/>
      </w:pPr>
      <w:rPr>
        <w:rFonts w:ascii="Symbol" w:hAnsi="Symbol" w:hint="default"/>
      </w:rPr>
    </w:lvl>
    <w:lvl w:ilvl="6" w:tplc="FEBC02E8" w:tentative="1">
      <w:start w:val="1"/>
      <w:numFmt w:val="bullet"/>
      <w:lvlText w:val=""/>
      <w:lvlPicBulletId w:val="0"/>
      <w:lvlJc w:val="left"/>
      <w:pPr>
        <w:tabs>
          <w:tab w:val="num" w:pos="5040"/>
        </w:tabs>
        <w:ind w:left="5040" w:hanging="360"/>
      </w:pPr>
      <w:rPr>
        <w:rFonts w:ascii="Symbol" w:hAnsi="Symbol" w:hint="default"/>
      </w:rPr>
    </w:lvl>
    <w:lvl w:ilvl="7" w:tplc="B6349ED4" w:tentative="1">
      <w:start w:val="1"/>
      <w:numFmt w:val="bullet"/>
      <w:lvlText w:val=""/>
      <w:lvlPicBulletId w:val="0"/>
      <w:lvlJc w:val="left"/>
      <w:pPr>
        <w:tabs>
          <w:tab w:val="num" w:pos="5760"/>
        </w:tabs>
        <w:ind w:left="5760" w:hanging="360"/>
      </w:pPr>
      <w:rPr>
        <w:rFonts w:ascii="Symbol" w:hAnsi="Symbol" w:hint="default"/>
      </w:rPr>
    </w:lvl>
    <w:lvl w:ilvl="8" w:tplc="A0CE65EC" w:tentative="1">
      <w:start w:val="1"/>
      <w:numFmt w:val="bullet"/>
      <w:lvlText w:val=""/>
      <w:lvlPicBulletId w:val="0"/>
      <w:lvlJc w:val="left"/>
      <w:pPr>
        <w:tabs>
          <w:tab w:val="num" w:pos="6480"/>
        </w:tabs>
        <w:ind w:left="6480" w:hanging="360"/>
      </w:pPr>
      <w:rPr>
        <w:rFonts w:ascii="Symbol" w:hAnsi="Symbol" w:hint="default"/>
      </w:rPr>
    </w:lvl>
  </w:abstractNum>
  <w:abstractNum w:abstractNumId="19" w15:restartNumberingAfterBreak="0">
    <w:nsid w:val="7B523AAA"/>
    <w:multiLevelType w:val="hybridMultilevel"/>
    <w:tmpl w:val="A294B394"/>
    <w:lvl w:ilvl="0" w:tplc="A59CEEF2">
      <w:start w:val="1"/>
      <w:numFmt w:val="bullet"/>
      <w:lvlText w:val="•"/>
      <w:lvlJc w:val="left"/>
      <w:pPr>
        <w:tabs>
          <w:tab w:val="num" w:pos="720"/>
        </w:tabs>
        <w:ind w:left="720" w:hanging="360"/>
      </w:pPr>
      <w:rPr>
        <w:rFonts w:ascii="Times New Roman" w:hAnsi="Times New Roman" w:hint="default"/>
      </w:rPr>
    </w:lvl>
    <w:lvl w:ilvl="1" w:tplc="527277AA" w:tentative="1">
      <w:start w:val="1"/>
      <w:numFmt w:val="bullet"/>
      <w:lvlText w:val="•"/>
      <w:lvlJc w:val="left"/>
      <w:pPr>
        <w:tabs>
          <w:tab w:val="num" w:pos="1440"/>
        </w:tabs>
        <w:ind w:left="1440" w:hanging="360"/>
      </w:pPr>
      <w:rPr>
        <w:rFonts w:ascii="Times New Roman" w:hAnsi="Times New Roman" w:hint="default"/>
      </w:rPr>
    </w:lvl>
    <w:lvl w:ilvl="2" w:tplc="3E7EEE98" w:tentative="1">
      <w:start w:val="1"/>
      <w:numFmt w:val="bullet"/>
      <w:lvlText w:val="•"/>
      <w:lvlJc w:val="left"/>
      <w:pPr>
        <w:tabs>
          <w:tab w:val="num" w:pos="2160"/>
        </w:tabs>
        <w:ind w:left="2160" w:hanging="360"/>
      </w:pPr>
      <w:rPr>
        <w:rFonts w:ascii="Times New Roman" w:hAnsi="Times New Roman" w:hint="default"/>
      </w:rPr>
    </w:lvl>
    <w:lvl w:ilvl="3" w:tplc="F14A508C" w:tentative="1">
      <w:start w:val="1"/>
      <w:numFmt w:val="bullet"/>
      <w:lvlText w:val="•"/>
      <w:lvlJc w:val="left"/>
      <w:pPr>
        <w:tabs>
          <w:tab w:val="num" w:pos="2880"/>
        </w:tabs>
        <w:ind w:left="2880" w:hanging="360"/>
      </w:pPr>
      <w:rPr>
        <w:rFonts w:ascii="Times New Roman" w:hAnsi="Times New Roman" w:hint="default"/>
      </w:rPr>
    </w:lvl>
    <w:lvl w:ilvl="4" w:tplc="5D8401CE" w:tentative="1">
      <w:start w:val="1"/>
      <w:numFmt w:val="bullet"/>
      <w:lvlText w:val="•"/>
      <w:lvlJc w:val="left"/>
      <w:pPr>
        <w:tabs>
          <w:tab w:val="num" w:pos="3600"/>
        </w:tabs>
        <w:ind w:left="3600" w:hanging="360"/>
      </w:pPr>
      <w:rPr>
        <w:rFonts w:ascii="Times New Roman" w:hAnsi="Times New Roman" w:hint="default"/>
      </w:rPr>
    </w:lvl>
    <w:lvl w:ilvl="5" w:tplc="ADA40ED8" w:tentative="1">
      <w:start w:val="1"/>
      <w:numFmt w:val="bullet"/>
      <w:lvlText w:val="•"/>
      <w:lvlJc w:val="left"/>
      <w:pPr>
        <w:tabs>
          <w:tab w:val="num" w:pos="4320"/>
        </w:tabs>
        <w:ind w:left="4320" w:hanging="360"/>
      </w:pPr>
      <w:rPr>
        <w:rFonts w:ascii="Times New Roman" w:hAnsi="Times New Roman" w:hint="default"/>
      </w:rPr>
    </w:lvl>
    <w:lvl w:ilvl="6" w:tplc="ED928614" w:tentative="1">
      <w:start w:val="1"/>
      <w:numFmt w:val="bullet"/>
      <w:lvlText w:val="•"/>
      <w:lvlJc w:val="left"/>
      <w:pPr>
        <w:tabs>
          <w:tab w:val="num" w:pos="5040"/>
        </w:tabs>
        <w:ind w:left="5040" w:hanging="360"/>
      </w:pPr>
      <w:rPr>
        <w:rFonts w:ascii="Times New Roman" w:hAnsi="Times New Roman" w:hint="default"/>
      </w:rPr>
    </w:lvl>
    <w:lvl w:ilvl="7" w:tplc="29DAF2B6" w:tentative="1">
      <w:start w:val="1"/>
      <w:numFmt w:val="bullet"/>
      <w:lvlText w:val="•"/>
      <w:lvlJc w:val="left"/>
      <w:pPr>
        <w:tabs>
          <w:tab w:val="num" w:pos="5760"/>
        </w:tabs>
        <w:ind w:left="5760" w:hanging="360"/>
      </w:pPr>
      <w:rPr>
        <w:rFonts w:ascii="Times New Roman" w:hAnsi="Times New Roman" w:hint="default"/>
      </w:rPr>
    </w:lvl>
    <w:lvl w:ilvl="8" w:tplc="E766BA96"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7B9E1E5B"/>
    <w:multiLevelType w:val="hybridMultilevel"/>
    <w:tmpl w:val="E1E6DB74"/>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7F8A3161"/>
    <w:multiLevelType w:val="hybridMultilevel"/>
    <w:tmpl w:val="3E8A880C"/>
    <w:lvl w:ilvl="0" w:tplc="CA722E6E">
      <w:start w:val="1"/>
      <w:numFmt w:val="decimal"/>
      <w:lvlText w:val="%1."/>
      <w:lvlJc w:val="left"/>
      <w:pPr>
        <w:tabs>
          <w:tab w:val="num" w:pos="720"/>
        </w:tabs>
        <w:ind w:left="720" w:hanging="360"/>
      </w:pPr>
    </w:lvl>
    <w:lvl w:ilvl="1" w:tplc="ABE857BE" w:tentative="1">
      <w:start w:val="1"/>
      <w:numFmt w:val="decimal"/>
      <w:lvlText w:val="%2."/>
      <w:lvlJc w:val="left"/>
      <w:pPr>
        <w:tabs>
          <w:tab w:val="num" w:pos="1440"/>
        </w:tabs>
        <w:ind w:left="1440" w:hanging="360"/>
      </w:pPr>
    </w:lvl>
    <w:lvl w:ilvl="2" w:tplc="A3A0A6E2" w:tentative="1">
      <w:start w:val="1"/>
      <w:numFmt w:val="decimal"/>
      <w:lvlText w:val="%3."/>
      <w:lvlJc w:val="left"/>
      <w:pPr>
        <w:tabs>
          <w:tab w:val="num" w:pos="2160"/>
        </w:tabs>
        <w:ind w:left="2160" w:hanging="360"/>
      </w:pPr>
    </w:lvl>
    <w:lvl w:ilvl="3" w:tplc="CFC8DD7E" w:tentative="1">
      <w:start w:val="1"/>
      <w:numFmt w:val="decimal"/>
      <w:lvlText w:val="%4."/>
      <w:lvlJc w:val="left"/>
      <w:pPr>
        <w:tabs>
          <w:tab w:val="num" w:pos="2880"/>
        </w:tabs>
        <w:ind w:left="2880" w:hanging="360"/>
      </w:pPr>
    </w:lvl>
    <w:lvl w:ilvl="4" w:tplc="AF0CEEDE" w:tentative="1">
      <w:start w:val="1"/>
      <w:numFmt w:val="decimal"/>
      <w:lvlText w:val="%5."/>
      <w:lvlJc w:val="left"/>
      <w:pPr>
        <w:tabs>
          <w:tab w:val="num" w:pos="3600"/>
        </w:tabs>
        <w:ind w:left="3600" w:hanging="360"/>
      </w:pPr>
    </w:lvl>
    <w:lvl w:ilvl="5" w:tplc="40BE2A6C" w:tentative="1">
      <w:start w:val="1"/>
      <w:numFmt w:val="decimal"/>
      <w:lvlText w:val="%6."/>
      <w:lvlJc w:val="left"/>
      <w:pPr>
        <w:tabs>
          <w:tab w:val="num" w:pos="4320"/>
        </w:tabs>
        <w:ind w:left="4320" w:hanging="360"/>
      </w:pPr>
    </w:lvl>
    <w:lvl w:ilvl="6" w:tplc="DC1A5D92" w:tentative="1">
      <w:start w:val="1"/>
      <w:numFmt w:val="decimal"/>
      <w:lvlText w:val="%7."/>
      <w:lvlJc w:val="left"/>
      <w:pPr>
        <w:tabs>
          <w:tab w:val="num" w:pos="5040"/>
        </w:tabs>
        <w:ind w:left="5040" w:hanging="360"/>
      </w:pPr>
    </w:lvl>
    <w:lvl w:ilvl="7" w:tplc="27821B7C" w:tentative="1">
      <w:start w:val="1"/>
      <w:numFmt w:val="decimal"/>
      <w:lvlText w:val="%8."/>
      <w:lvlJc w:val="left"/>
      <w:pPr>
        <w:tabs>
          <w:tab w:val="num" w:pos="5760"/>
        </w:tabs>
        <w:ind w:left="5760" w:hanging="360"/>
      </w:pPr>
    </w:lvl>
    <w:lvl w:ilvl="8" w:tplc="BE92A144" w:tentative="1">
      <w:start w:val="1"/>
      <w:numFmt w:val="decimal"/>
      <w:lvlText w:val="%9."/>
      <w:lvlJc w:val="left"/>
      <w:pPr>
        <w:tabs>
          <w:tab w:val="num" w:pos="6480"/>
        </w:tabs>
        <w:ind w:left="6480" w:hanging="360"/>
      </w:pPr>
    </w:lvl>
  </w:abstractNum>
  <w:num w:numId="1">
    <w:abstractNumId w:val="16"/>
  </w:num>
  <w:num w:numId="2">
    <w:abstractNumId w:val="13"/>
  </w:num>
  <w:num w:numId="3">
    <w:abstractNumId w:val="1"/>
  </w:num>
  <w:num w:numId="4">
    <w:abstractNumId w:val="5"/>
  </w:num>
  <w:num w:numId="5">
    <w:abstractNumId w:val="17"/>
  </w:num>
  <w:num w:numId="6">
    <w:abstractNumId w:val="20"/>
  </w:num>
  <w:num w:numId="7">
    <w:abstractNumId w:val="12"/>
  </w:num>
  <w:num w:numId="8">
    <w:abstractNumId w:val="3"/>
  </w:num>
  <w:num w:numId="9">
    <w:abstractNumId w:val="7"/>
  </w:num>
  <w:num w:numId="10">
    <w:abstractNumId w:val="11"/>
  </w:num>
  <w:num w:numId="11">
    <w:abstractNumId w:val="8"/>
  </w:num>
  <w:num w:numId="12">
    <w:abstractNumId w:val="21"/>
  </w:num>
  <w:num w:numId="13">
    <w:abstractNumId w:val="0"/>
  </w:num>
  <w:num w:numId="14">
    <w:abstractNumId w:val="15"/>
  </w:num>
  <w:num w:numId="15">
    <w:abstractNumId w:val="6"/>
  </w:num>
  <w:num w:numId="16">
    <w:abstractNumId w:val="14"/>
  </w:num>
  <w:num w:numId="17">
    <w:abstractNumId w:val="4"/>
  </w:num>
  <w:num w:numId="18">
    <w:abstractNumId w:val="2"/>
  </w:num>
  <w:num w:numId="19">
    <w:abstractNumId w:val="19"/>
  </w:num>
  <w:num w:numId="20">
    <w:abstractNumId w:val="18"/>
  </w:num>
  <w:num w:numId="21">
    <w:abstractNumId w:val="10"/>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8E0"/>
    <w:rsid w:val="000018ED"/>
    <w:rsid w:val="00003698"/>
    <w:rsid w:val="00013032"/>
    <w:rsid w:val="000203D1"/>
    <w:rsid w:val="000211DE"/>
    <w:rsid w:val="00024BA1"/>
    <w:rsid w:val="000279DD"/>
    <w:rsid w:val="00027EC6"/>
    <w:rsid w:val="000352B2"/>
    <w:rsid w:val="00035874"/>
    <w:rsid w:val="00040A33"/>
    <w:rsid w:val="00041B98"/>
    <w:rsid w:val="000424BE"/>
    <w:rsid w:val="0004268D"/>
    <w:rsid w:val="00044FA3"/>
    <w:rsid w:val="00050655"/>
    <w:rsid w:val="00052AC4"/>
    <w:rsid w:val="00054509"/>
    <w:rsid w:val="000616C6"/>
    <w:rsid w:val="000656B8"/>
    <w:rsid w:val="00070943"/>
    <w:rsid w:val="00076A34"/>
    <w:rsid w:val="000A1390"/>
    <w:rsid w:val="000A6D97"/>
    <w:rsid w:val="000C732F"/>
    <w:rsid w:val="000D0830"/>
    <w:rsid w:val="000D6B51"/>
    <w:rsid w:val="000F091A"/>
    <w:rsid w:val="000F27AD"/>
    <w:rsid w:val="000F35B4"/>
    <w:rsid w:val="00100336"/>
    <w:rsid w:val="00105E2E"/>
    <w:rsid w:val="00111BDF"/>
    <w:rsid w:val="00115906"/>
    <w:rsid w:val="00121A0C"/>
    <w:rsid w:val="00123030"/>
    <w:rsid w:val="00134CB8"/>
    <w:rsid w:val="00145DF5"/>
    <w:rsid w:val="00147D86"/>
    <w:rsid w:val="00152DED"/>
    <w:rsid w:val="001654FD"/>
    <w:rsid w:val="0018739B"/>
    <w:rsid w:val="001916C3"/>
    <w:rsid w:val="001925A2"/>
    <w:rsid w:val="00194FC0"/>
    <w:rsid w:val="00195F6F"/>
    <w:rsid w:val="001B0F1B"/>
    <w:rsid w:val="001B2807"/>
    <w:rsid w:val="001C6FD2"/>
    <w:rsid w:val="001D706E"/>
    <w:rsid w:val="001D72CF"/>
    <w:rsid w:val="001D7FDD"/>
    <w:rsid w:val="001E102A"/>
    <w:rsid w:val="001E1C49"/>
    <w:rsid w:val="001E2353"/>
    <w:rsid w:val="001E33DE"/>
    <w:rsid w:val="001E3A75"/>
    <w:rsid w:val="001E477B"/>
    <w:rsid w:val="001F1EF4"/>
    <w:rsid w:val="001F730F"/>
    <w:rsid w:val="0020250A"/>
    <w:rsid w:val="002051C1"/>
    <w:rsid w:val="002063AA"/>
    <w:rsid w:val="00215755"/>
    <w:rsid w:val="002169DA"/>
    <w:rsid w:val="00222013"/>
    <w:rsid w:val="0022769B"/>
    <w:rsid w:val="00230EBC"/>
    <w:rsid w:val="00234B15"/>
    <w:rsid w:val="00235B6B"/>
    <w:rsid w:val="00236B82"/>
    <w:rsid w:val="00262E6D"/>
    <w:rsid w:val="00264F7D"/>
    <w:rsid w:val="00265916"/>
    <w:rsid w:val="0027273E"/>
    <w:rsid w:val="00273C5F"/>
    <w:rsid w:val="002769D4"/>
    <w:rsid w:val="00286D5E"/>
    <w:rsid w:val="0029153D"/>
    <w:rsid w:val="002930B7"/>
    <w:rsid w:val="0029407D"/>
    <w:rsid w:val="002A133C"/>
    <w:rsid w:val="002A428F"/>
    <w:rsid w:val="002B12CF"/>
    <w:rsid w:val="002B22E8"/>
    <w:rsid w:val="002B5873"/>
    <w:rsid w:val="002C045C"/>
    <w:rsid w:val="002C0BE9"/>
    <w:rsid w:val="002D0AF8"/>
    <w:rsid w:val="002D2FD4"/>
    <w:rsid w:val="002E53D7"/>
    <w:rsid w:val="002E59B8"/>
    <w:rsid w:val="002E6541"/>
    <w:rsid w:val="002F0BBC"/>
    <w:rsid w:val="003001E8"/>
    <w:rsid w:val="0030657C"/>
    <w:rsid w:val="00313A5B"/>
    <w:rsid w:val="00321E89"/>
    <w:rsid w:val="00324DFA"/>
    <w:rsid w:val="0032627D"/>
    <w:rsid w:val="00327CF9"/>
    <w:rsid w:val="0033423D"/>
    <w:rsid w:val="00344576"/>
    <w:rsid w:val="003462E2"/>
    <w:rsid w:val="0036180D"/>
    <w:rsid w:val="003772E7"/>
    <w:rsid w:val="0039453C"/>
    <w:rsid w:val="003A27BE"/>
    <w:rsid w:val="003A7AD4"/>
    <w:rsid w:val="003C675D"/>
    <w:rsid w:val="003D13EF"/>
    <w:rsid w:val="003D18EC"/>
    <w:rsid w:val="003E112D"/>
    <w:rsid w:val="003E78A5"/>
    <w:rsid w:val="003F5E47"/>
    <w:rsid w:val="0040674E"/>
    <w:rsid w:val="0041097B"/>
    <w:rsid w:val="00420AA1"/>
    <w:rsid w:val="004222A5"/>
    <w:rsid w:val="004250E5"/>
    <w:rsid w:val="00431926"/>
    <w:rsid w:val="00434132"/>
    <w:rsid w:val="00434DFB"/>
    <w:rsid w:val="0043506E"/>
    <w:rsid w:val="0045346E"/>
    <w:rsid w:val="00470E5F"/>
    <w:rsid w:val="00471F10"/>
    <w:rsid w:val="00475174"/>
    <w:rsid w:val="004763E0"/>
    <w:rsid w:val="00485439"/>
    <w:rsid w:val="00490B4B"/>
    <w:rsid w:val="004B7A8A"/>
    <w:rsid w:val="004C7F6A"/>
    <w:rsid w:val="004D4D3B"/>
    <w:rsid w:val="004E03FF"/>
    <w:rsid w:val="004E51A1"/>
    <w:rsid w:val="004E77F8"/>
    <w:rsid w:val="004F7F25"/>
    <w:rsid w:val="00500822"/>
    <w:rsid w:val="00524F85"/>
    <w:rsid w:val="00532A53"/>
    <w:rsid w:val="005365F9"/>
    <w:rsid w:val="00545B6B"/>
    <w:rsid w:val="00554060"/>
    <w:rsid w:val="005633E6"/>
    <w:rsid w:val="005852AC"/>
    <w:rsid w:val="005954DB"/>
    <w:rsid w:val="00595585"/>
    <w:rsid w:val="005A2B5E"/>
    <w:rsid w:val="005A35F0"/>
    <w:rsid w:val="005A6B1A"/>
    <w:rsid w:val="005C108B"/>
    <w:rsid w:val="005C293C"/>
    <w:rsid w:val="005C4869"/>
    <w:rsid w:val="005C6EB0"/>
    <w:rsid w:val="005C6EE2"/>
    <w:rsid w:val="005D1DC5"/>
    <w:rsid w:val="005D4C8D"/>
    <w:rsid w:val="005D5379"/>
    <w:rsid w:val="005D7FD1"/>
    <w:rsid w:val="005E0C35"/>
    <w:rsid w:val="005E11FA"/>
    <w:rsid w:val="005E1A35"/>
    <w:rsid w:val="005E2E1D"/>
    <w:rsid w:val="005F3A9B"/>
    <w:rsid w:val="005F4E22"/>
    <w:rsid w:val="00601185"/>
    <w:rsid w:val="00613E3D"/>
    <w:rsid w:val="0062183E"/>
    <w:rsid w:val="0063335A"/>
    <w:rsid w:val="00634700"/>
    <w:rsid w:val="006475E4"/>
    <w:rsid w:val="00653E93"/>
    <w:rsid w:val="00655AB8"/>
    <w:rsid w:val="006659AE"/>
    <w:rsid w:val="00685107"/>
    <w:rsid w:val="00692A52"/>
    <w:rsid w:val="006939EE"/>
    <w:rsid w:val="006950D6"/>
    <w:rsid w:val="006A2236"/>
    <w:rsid w:val="006A5779"/>
    <w:rsid w:val="006A7146"/>
    <w:rsid w:val="006C5046"/>
    <w:rsid w:val="006D3588"/>
    <w:rsid w:val="006D3B43"/>
    <w:rsid w:val="006E368A"/>
    <w:rsid w:val="006E3E77"/>
    <w:rsid w:val="006E5181"/>
    <w:rsid w:val="006F2F3A"/>
    <w:rsid w:val="006F7947"/>
    <w:rsid w:val="00700D09"/>
    <w:rsid w:val="007115AA"/>
    <w:rsid w:val="00713271"/>
    <w:rsid w:val="00716DD7"/>
    <w:rsid w:val="00717845"/>
    <w:rsid w:val="00720ECC"/>
    <w:rsid w:val="007230CE"/>
    <w:rsid w:val="00723334"/>
    <w:rsid w:val="007333BE"/>
    <w:rsid w:val="007338E5"/>
    <w:rsid w:val="00734478"/>
    <w:rsid w:val="00736C19"/>
    <w:rsid w:val="00741167"/>
    <w:rsid w:val="0074294B"/>
    <w:rsid w:val="007459D4"/>
    <w:rsid w:val="00746C75"/>
    <w:rsid w:val="00747925"/>
    <w:rsid w:val="00753A24"/>
    <w:rsid w:val="007544D4"/>
    <w:rsid w:val="00761A30"/>
    <w:rsid w:val="00765643"/>
    <w:rsid w:val="007679DF"/>
    <w:rsid w:val="00782263"/>
    <w:rsid w:val="00790165"/>
    <w:rsid w:val="00790F40"/>
    <w:rsid w:val="00794563"/>
    <w:rsid w:val="00797648"/>
    <w:rsid w:val="007A65AA"/>
    <w:rsid w:val="007C0624"/>
    <w:rsid w:val="007C6B88"/>
    <w:rsid w:val="007D35C7"/>
    <w:rsid w:val="007D3BF6"/>
    <w:rsid w:val="007D46B3"/>
    <w:rsid w:val="007E0032"/>
    <w:rsid w:val="007E7C1F"/>
    <w:rsid w:val="007E7EEA"/>
    <w:rsid w:val="00804617"/>
    <w:rsid w:val="008070C8"/>
    <w:rsid w:val="00807C46"/>
    <w:rsid w:val="00812193"/>
    <w:rsid w:val="00812829"/>
    <w:rsid w:val="00821B60"/>
    <w:rsid w:val="00822163"/>
    <w:rsid w:val="008330BE"/>
    <w:rsid w:val="00835148"/>
    <w:rsid w:val="00845B9C"/>
    <w:rsid w:val="00846D19"/>
    <w:rsid w:val="00851A2D"/>
    <w:rsid w:val="00862564"/>
    <w:rsid w:val="00871F47"/>
    <w:rsid w:val="00873031"/>
    <w:rsid w:val="008761A5"/>
    <w:rsid w:val="00887306"/>
    <w:rsid w:val="008916CB"/>
    <w:rsid w:val="008C2520"/>
    <w:rsid w:val="008C2536"/>
    <w:rsid w:val="008C58E0"/>
    <w:rsid w:val="008C5C80"/>
    <w:rsid w:val="008C6CA4"/>
    <w:rsid w:val="008D3382"/>
    <w:rsid w:val="008F0127"/>
    <w:rsid w:val="008F3BB4"/>
    <w:rsid w:val="008F3EE6"/>
    <w:rsid w:val="00905021"/>
    <w:rsid w:val="00910261"/>
    <w:rsid w:val="00915FC0"/>
    <w:rsid w:val="00934710"/>
    <w:rsid w:val="009375C5"/>
    <w:rsid w:val="0094063B"/>
    <w:rsid w:val="009413FE"/>
    <w:rsid w:val="00950E4F"/>
    <w:rsid w:val="00952C27"/>
    <w:rsid w:val="00952D05"/>
    <w:rsid w:val="0095532A"/>
    <w:rsid w:val="00956648"/>
    <w:rsid w:val="00964582"/>
    <w:rsid w:val="00975B45"/>
    <w:rsid w:val="00992BF9"/>
    <w:rsid w:val="009A7108"/>
    <w:rsid w:val="009C041E"/>
    <w:rsid w:val="009C492B"/>
    <w:rsid w:val="009C605D"/>
    <w:rsid w:val="009D1869"/>
    <w:rsid w:val="009E180C"/>
    <w:rsid w:val="009E1A25"/>
    <w:rsid w:val="009E38F4"/>
    <w:rsid w:val="009E435A"/>
    <w:rsid w:val="009E7A18"/>
    <w:rsid w:val="009F1374"/>
    <w:rsid w:val="009F785F"/>
    <w:rsid w:val="00A0176C"/>
    <w:rsid w:val="00A04CE5"/>
    <w:rsid w:val="00A05CF1"/>
    <w:rsid w:val="00A15780"/>
    <w:rsid w:val="00A25FF1"/>
    <w:rsid w:val="00A27289"/>
    <w:rsid w:val="00A2794E"/>
    <w:rsid w:val="00A30EDA"/>
    <w:rsid w:val="00A33E71"/>
    <w:rsid w:val="00A35543"/>
    <w:rsid w:val="00A370B6"/>
    <w:rsid w:val="00A423C3"/>
    <w:rsid w:val="00A445DD"/>
    <w:rsid w:val="00A45A4F"/>
    <w:rsid w:val="00A631FF"/>
    <w:rsid w:val="00A63DD0"/>
    <w:rsid w:val="00A67B49"/>
    <w:rsid w:val="00A72C03"/>
    <w:rsid w:val="00A76BA9"/>
    <w:rsid w:val="00A832DA"/>
    <w:rsid w:val="00AA7CE6"/>
    <w:rsid w:val="00AB56D1"/>
    <w:rsid w:val="00AB6DEC"/>
    <w:rsid w:val="00AC03E4"/>
    <w:rsid w:val="00AC53F6"/>
    <w:rsid w:val="00AE320B"/>
    <w:rsid w:val="00AF3692"/>
    <w:rsid w:val="00B0604B"/>
    <w:rsid w:val="00B10F91"/>
    <w:rsid w:val="00B12CC2"/>
    <w:rsid w:val="00B17B8B"/>
    <w:rsid w:val="00B2170D"/>
    <w:rsid w:val="00B2540E"/>
    <w:rsid w:val="00B61080"/>
    <w:rsid w:val="00B61D41"/>
    <w:rsid w:val="00B63FBE"/>
    <w:rsid w:val="00B67959"/>
    <w:rsid w:val="00B67960"/>
    <w:rsid w:val="00B8017A"/>
    <w:rsid w:val="00B81E4C"/>
    <w:rsid w:val="00B83378"/>
    <w:rsid w:val="00B922A0"/>
    <w:rsid w:val="00BB655E"/>
    <w:rsid w:val="00BB69AC"/>
    <w:rsid w:val="00BC3EF7"/>
    <w:rsid w:val="00BF3933"/>
    <w:rsid w:val="00BF4FE9"/>
    <w:rsid w:val="00C120EC"/>
    <w:rsid w:val="00C13670"/>
    <w:rsid w:val="00C17F25"/>
    <w:rsid w:val="00C23AB4"/>
    <w:rsid w:val="00C340BA"/>
    <w:rsid w:val="00C362B2"/>
    <w:rsid w:val="00C43C5F"/>
    <w:rsid w:val="00C458DC"/>
    <w:rsid w:val="00C459B4"/>
    <w:rsid w:val="00C5109E"/>
    <w:rsid w:val="00C54454"/>
    <w:rsid w:val="00C54F72"/>
    <w:rsid w:val="00C720F0"/>
    <w:rsid w:val="00C74041"/>
    <w:rsid w:val="00C76987"/>
    <w:rsid w:val="00C77C32"/>
    <w:rsid w:val="00C80973"/>
    <w:rsid w:val="00C84E52"/>
    <w:rsid w:val="00C87465"/>
    <w:rsid w:val="00C87831"/>
    <w:rsid w:val="00C879AF"/>
    <w:rsid w:val="00CA4028"/>
    <w:rsid w:val="00CA56D1"/>
    <w:rsid w:val="00CB2F38"/>
    <w:rsid w:val="00CB406C"/>
    <w:rsid w:val="00CC07F4"/>
    <w:rsid w:val="00CC68CF"/>
    <w:rsid w:val="00CD3051"/>
    <w:rsid w:val="00CD60F6"/>
    <w:rsid w:val="00CD6D31"/>
    <w:rsid w:val="00CE1D66"/>
    <w:rsid w:val="00CE499D"/>
    <w:rsid w:val="00CE4B0D"/>
    <w:rsid w:val="00CE5EC5"/>
    <w:rsid w:val="00CF44E6"/>
    <w:rsid w:val="00CF4C90"/>
    <w:rsid w:val="00CF74B4"/>
    <w:rsid w:val="00CF7AFF"/>
    <w:rsid w:val="00D00359"/>
    <w:rsid w:val="00D02F90"/>
    <w:rsid w:val="00D069F2"/>
    <w:rsid w:val="00D11B33"/>
    <w:rsid w:val="00D13020"/>
    <w:rsid w:val="00D152C2"/>
    <w:rsid w:val="00D17956"/>
    <w:rsid w:val="00D26C72"/>
    <w:rsid w:val="00D42C52"/>
    <w:rsid w:val="00D50B22"/>
    <w:rsid w:val="00D524A7"/>
    <w:rsid w:val="00D54F4C"/>
    <w:rsid w:val="00D60BE4"/>
    <w:rsid w:val="00D61971"/>
    <w:rsid w:val="00D62DDF"/>
    <w:rsid w:val="00D63A1A"/>
    <w:rsid w:val="00D67727"/>
    <w:rsid w:val="00D67957"/>
    <w:rsid w:val="00D74A25"/>
    <w:rsid w:val="00D75635"/>
    <w:rsid w:val="00D80921"/>
    <w:rsid w:val="00D93BA3"/>
    <w:rsid w:val="00DA2183"/>
    <w:rsid w:val="00DA44A8"/>
    <w:rsid w:val="00DA5106"/>
    <w:rsid w:val="00DA683B"/>
    <w:rsid w:val="00DC0E27"/>
    <w:rsid w:val="00DC1F94"/>
    <w:rsid w:val="00DC3A59"/>
    <w:rsid w:val="00DD288E"/>
    <w:rsid w:val="00DD4081"/>
    <w:rsid w:val="00DD6C83"/>
    <w:rsid w:val="00DD72B6"/>
    <w:rsid w:val="00DE2694"/>
    <w:rsid w:val="00DE57E8"/>
    <w:rsid w:val="00DF6A53"/>
    <w:rsid w:val="00E17785"/>
    <w:rsid w:val="00E17B68"/>
    <w:rsid w:val="00E22998"/>
    <w:rsid w:val="00E33239"/>
    <w:rsid w:val="00E34F16"/>
    <w:rsid w:val="00E37287"/>
    <w:rsid w:val="00E47453"/>
    <w:rsid w:val="00E508C7"/>
    <w:rsid w:val="00E5556C"/>
    <w:rsid w:val="00E55A2D"/>
    <w:rsid w:val="00E57424"/>
    <w:rsid w:val="00E65F64"/>
    <w:rsid w:val="00E66587"/>
    <w:rsid w:val="00E702E1"/>
    <w:rsid w:val="00E753B3"/>
    <w:rsid w:val="00E95F5C"/>
    <w:rsid w:val="00EA6C0B"/>
    <w:rsid w:val="00EA6F7C"/>
    <w:rsid w:val="00EA7D9C"/>
    <w:rsid w:val="00EB3EAC"/>
    <w:rsid w:val="00EC070F"/>
    <w:rsid w:val="00EC3128"/>
    <w:rsid w:val="00EE0D19"/>
    <w:rsid w:val="00EE182B"/>
    <w:rsid w:val="00EF2A5D"/>
    <w:rsid w:val="00F07FE9"/>
    <w:rsid w:val="00F11D40"/>
    <w:rsid w:val="00F132F8"/>
    <w:rsid w:val="00F30B9D"/>
    <w:rsid w:val="00F335D8"/>
    <w:rsid w:val="00F443C9"/>
    <w:rsid w:val="00F47259"/>
    <w:rsid w:val="00F53285"/>
    <w:rsid w:val="00F648AD"/>
    <w:rsid w:val="00F67038"/>
    <w:rsid w:val="00F7388E"/>
    <w:rsid w:val="00F75831"/>
    <w:rsid w:val="00F824A4"/>
    <w:rsid w:val="00F850FF"/>
    <w:rsid w:val="00F87CC4"/>
    <w:rsid w:val="00F87F64"/>
    <w:rsid w:val="00F93BA7"/>
    <w:rsid w:val="00F9400A"/>
    <w:rsid w:val="00F94805"/>
    <w:rsid w:val="00FA1844"/>
    <w:rsid w:val="00FA40A8"/>
    <w:rsid w:val="00FA63A2"/>
    <w:rsid w:val="00FA6AA3"/>
    <w:rsid w:val="00FB0F70"/>
    <w:rsid w:val="00FC2783"/>
    <w:rsid w:val="00FC2A39"/>
    <w:rsid w:val="00FC646E"/>
    <w:rsid w:val="00FC65FA"/>
    <w:rsid w:val="00FE48BF"/>
    <w:rsid w:val="00FE6567"/>
    <w:rsid w:val="00FE7D30"/>
    <w:rsid w:val="00FF16E3"/>
    <w:rsid w:val="00FF21F6"/>
    <w:rsid w:val="00FF38F0"/>
    <w:rsid w:val="00FF40C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docId w15:val="{D5459765-7C2E-4E71-88C5-444876E68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8E0"/>
    <w:pPr>
      <w:suppressAutoHyphens/>
      <w:bidi/>
      <w:jc w:val="right"/>
    </w:pPr>
    <w:rPr>
      <w:rFonts w:cs="David"/>
      <w:sz w:val="24"/>
      <w:szCs w:val="24"/>
      <w:lang w:eastAsia="he-IL"/>
    </w:rPr>
  </w:style>
  <w:style w:type="paragraph" w:styleId="4">
    <w:name w:val="heading 4"/>
    <w:basedOn w:val="a"/>
    <w:next w:val="a"/>
    <w:link w:val="40"/>
    <w:qFormat/>
    <w:rsid w:val="00F30B9D"/>
    <w:pPr>
      <w:keepNext/>
      <w:suppressAutoHyphens w:val="0"/>
      <w:spacing w:line="360" w:lineRule="auto"/>
      <w:jc w:val="left"/>
      <w:outlineLvl w:val="3"/>
    </w:pPr>
    <w:rPr>
      <w:b/>
      <w:bCs/>
      <w:noProof/>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2769B"/>
    <w:pPr>
      <w:suppressAutoHyphens/>
      <w:bidi/>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5E11FA"/>
    <w:pPr>
      <w:tabs>
        <w:tab w:val="center" w:pos="4153"/>
        <w:tab w:val="right" w:pos="8306"/>
      </w:tabs>
    </w:pPr>
  </w:style>
  <w:style w:type="character" w:styleId="a5">
    <w:name w:val="page number"/>
    <w:basedOn w:val="a0"/>
    <w:rsid w:val="005E11FA"/>
  </w:style>
  <w:style w:type="character" w:customStyle="1" w:styleId="40">
    <w:name w:val="כותרת 4 תו"/>
    <w:basedOn w:val="a0"/>
    <w:link w:val="4"/>
    <w:rsid w:val="00F30B9D"/>
    <w:rPr>
      <w:rFonts w:cs="David"/>
      <w:b/>
      <w:bCs/>
      <w:noProof/>
      <w:szCs w:val="28"/>
      <w:lang w:eastAsia="he-IL"/>
    </w:rPr>
  </w:style>
  <w:style w:type="paragraph" w:styleId="a6">
    <w:name w:val="header"/>
    <w:basedOn w:val="a"/>
    <w:rsid w:val="00222013"/>
    <w:pPr>
      <w:tabs>
        <w:tab w:val="center" w:pos="4153"/>
        <w:tab w:val="right" w:pos="8306"/>
      </w:tabs>
    </w:pPr>
  </w:style>
  <w:style w:type="character" w:customStyle="1" w:styleId="bf">
    <w:name w:val="bf"/>
    <w:basedOn w:val="a0"/>
    <w:rsid w:val="00471F10"/>
    <w:rPr>
      <w:b/>
      <w:bCs/>
    </w:rPr>
  </w:style>
  <w:style w:type="character" w:styleId="Hyperlink">
    <w:name w:val="Hyperlink"/>
    <w:basedOn w:val="a0"/>
    <w:rsid w:val="00D13020"/>
    <w:rPr>
      <w:color w:val="0000FF"/>
      <w:u w:val="single"/>
    </w:rPr>
  </w:style>
  <w:style w:type="character" w:styleId="a7">
    <w:name w:val="Strong"/>
    <w:basedOn w:val="a0"/>
    <w:uiPriority w:val="22"/>
    <w:qFormat/>
    <w:rsid w:val="00D02F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985877">
      <w:bodyDiv w:val="1"/>
      <w:marLeft w:val="0"/>
      <w:marRight w:val="0"/>
      <w:marTop w:val="0"/>
      <w:marBottom w:val="0"/>
      <w:divBdr>
        <w:top w:val="none" w:sz="0" w:space="0" w:color="auto"/>
        <w:left w:val="none" w:sz="0" w:space="0" w:color="auto"/>
        <w:bottom w:val="none" w:sz="0" w:space="0" w:color="auto"/>
        <w:right w:val="none" w:sz="0" w:space="0" w:color="auto"/>
      </w:divBdr>
      <w:divsChild>
        <w:div w:id="1288439328">
          <w:marLeft w:val="0"/>
          <w:marRight w:val="0"/>
          <w:marTop w:val="0"/>
          <w:marBottom w:val="0"/>
          <w:divBdr>
            <w:top w:val="none" w:sz="0" w:space="0" w:color="auto"/>
            <w:left w:val="none" w:sz="0" w:space="0" w:color="auto"/>
            <w:bottom w:val="none" w:sz="0" w:space="0" w:color="auto"/>
            <w:right w:val="none" w:sz="0" w:space="0" w:color="auto"/>
          </w:divBdr>
        </w:div>
      </w:divsChild>
    </w:div>
    <w:div w:id="249512659">
      <w:bodyDiv w:val="1"/>
      <w:marLeft w:val="0"/>
      <w:marRight w:val="0"/>
      <w:marTop w:val="0"/>
      <w:marBottom w:val="0"/>
      <w:divBdr>
        <w:top w:val="none" w:sz="0" w:space="0" w:color="auto"/>
        <w:left w:val="none" w:sz="0" w:space="0" w:color="auto"/>
        <w:bottom w:val="none" w:sz="0" w:space="0" w:color="auto"/>
        <w:right w:val="none" w:sz="0" w:space="0" w:color="auto"/>
      </w:divBdr>
      <w:divsChild>
        <w:div w:id="1417746544">
          <w:marLeft w:val="0"/>
          <w:marRight w:val="0"/>
          <w:marTop w:val="0"/>
          <w:marBottom w:val="0"/>
          <w:divBdr>
            <w:top w:val="none" w:sz="0" w:space="0" w:color="auto"/>
            <w:left w:val="none" w:sz="0" w:space="0" w:color="auto"/>
            <w:bottom w:val="none" w:sz="0" w:space="0" w:color="auto"/>
            <w:right w:val="none" w:sz="0" w:space="0" w:color="auto"/>
          </w:divBdr>
        </w:div>
      </w:divsChild>
    </w:div>
    <w:div w:id="389354478">
      <w:bodyDiv w:val="1"/>
      <w:marLeft w:val="0"/>
      <w:marRight w:val="0"/>
      <w:marTop w:val="0"/>
      <w:marBottom w:val="0"/>
      <w:divBdr>
        <w:top w:val="none" w:sz="0" w:space="0" w:color="auto"/>
        <w:left w:val="none" w:sz="0" w:space="0" w:color="auto"/>
        <w:bottom w:val="none" w:sz="0" w:space="0" w:color="auto"/>
        <w:right w:val="none" w:sz="0" w:space="0" w:color="auto"/>
      </w:divBdr>
      <w:divsChild>
        <w:div w:id="1344546929">
          <w:marLeft w:val="0"/>
          <w:marRight w:val="0"/>
          <w:marTop w:val="0"/>
          <w:marBottom w:val="0"/>
          <w:divBdr>
            <w:top w:val="none" w:sz="0" w:space="0" w:color="auto"/>
            <w:left w:val="none" w:sz="0" w:space="0" w:color="auto"/>
            <w:bottom w:val="none" w:sz="0" w:space="0" w:color="auto"/>
            <w:right w:val="none" w:sz="0" w:space="0" w:color="auto"/>
          </w:divBdr>
        </w:div>
      </w:divsChild>
    </w:div>
    <w:div w:id="459228950">
      <w:bodyDiv w:val="1"/>
      <w:marLeft w:val="0"/>
      <w:marRight w:val="0"/>
      <w:marTop w:val="0"/>
      <w:marBottom w:val="0"/>
      <w:divBdr>
        <w:top w:val="none" w:sz="0" w:space="0" w:color="auto"/>
        <w:left w:val="none" w:sz="0" w:space="0" w:color="auto"/>
        <w:bottom w:val="none" w:sz="0" w:space="0" w:color="auto"/>
        <w:right w:val="none" w:sz="0" w:space="0" w:color="auto"/>
      </w:divBdr>
      <w:divsChild>
        <w:div w:id="1967656174">
          <w:marLeft w:val="0"/>
          <w:marRight w:val="0"/>
          <w:marTop w:val="0"/>
          <w:marBottom w:val="0"/>
          <w:divBdr>
            <w:top w:val="none" w:sz="0" w:space="0" w:color="auto"/>
            <w:left w:val="none" w:sz="0" w:space="0" w:color="auto"/>
            <w:bottom w:val="none" w:sz="0" w:space="0" w:color="auto"/>
            <w:right w:val="none" w:sz="0" w:space="0" w:color="auto"/>
          </w:divBdr>
        </w:div>
      </w:divsChild>
    </w:div>
    <w:div w:id="684327013">
      <w:bodyDiv w:val="1"/>
      <w:marLeft w:val="0"/>
      <w:marRight w:val="0"/>
      <w:marTop w:val="0"/>
      <w:marBottom w:val="0"/>
      <w:divBdr>
        <w:top w:val="none" w:sz="0" w:space="0" w:color="auto"/>
        <w:left w:val="none" w:sz="0" w:space="0" w:color="auto"/>
        <w:bottom w:val="none" w:sz="0" w:space="0" w:color="auto"/>
        <w:right w:val="none" w:sz="0" w:space="0" w:color="auto"/>
      </w:divBdr>
      <w:divsChild>
        <w:div w:id="277689138">
          <w:marLeft w:val="0"/>
          <w:marRight w:val="0"/>
          <w:marTop w:val="0"/>
          <w:marBottom w:val="0"/>
          <w:divBdr>
            <w:top w:val="none" w:sz="0" w:space="0" w:color="auto"/>
            <w:left w:val="none" w:sz="0" w:space="0" w:color="auto"/>
            <w:bottom w:val="none" w:sz="0" w:space="0" w:color="auto"/>
            <w:right w:val="none" w:sz="0" w:space="0" w:color="auto"/>
          </w:divBdr>
        </w:div>
      </w:divsChild>
    </w:div>
    <w:div w:id="1016690748">
      <w:bodyDiv w:val="1"/>
      <w:marLeft w:val="0"/>
      <w:marRight w:val="0"/>
      <w:marTop w:val="0"/>
      <w:marBottom w:val="0"/>
      <w:divBdr>
        <w:top w:val="none" w:sz="0" w:space="0" w:color="auto"/>
        <w:left w:val="none" w:sz="0" w:space="0" w:color="auto"/>
        <w:bottom w:val="none" w:sz="0" w:space="0" w:color="auto"/>
        <w:right w:val="none" w:sz="0" w:space="0" w:color="auto"/>
      </w:divBdr>
      <w:divsChild>
        <w:div w:id="316803598">
          <w:marLeft w:val="0"/>
          <w:marRight w:val="0"/>
          <w:marTop w:val="0"/>
          <w:marBottom w:val="0"/>
          <w:divBdr>
            <w:top w:val="none" w:sz="0" w:space="0" w:color="auto"/>
            <w:left w:val="none" w:sz="0" w:space="0" w:color="auto"/>
            <w:bottom w:val="none" w:sz="0" w:space="0" w:color="auto"/>
            <w:right w:val="none" w:sz="0" w:space="0" w:color="auto"/>
          </w:divBdr>
        </w:div>
      </w:divsChild>
    </w:div>
    <w:div w:id="1031804798">
      <w:bodyDiv w:val="1"/>
      <w:marLeft w:val="0"/>
      <w:marRight w:val="0"/>
      <w:marTop w:val="0"/>
      <w:marBottom w:val="0"/>
      <w:divBdr>
        <w:top w:val="none" w:sz="0" w:space="0" w:color="auto"/>
        <w:left w:val="none" w:sz="0" w:space="0" w:color="auto"/>
        <w:bottom w:val="none" w:sz="0" w:space="0" w:color="auto"/>
        <w:right w:val="none" w:sz="0" w:space="0" w:color="auto"/>
      </w:divBdr>
      <w:divsChild>
        <w:div w:id="1482042780">
          <w:marLeft w:val="0"/>
          <w:marRight w:val="0"/>
          <w:marTop w:val="0"/>
          <w:marBottom w:val="0"/>
          <w:divBdr>
            <w:top w:val="none" w:sz="0" w:space="0" w:color="auto"/>
            <w:left w:val="none" w:sz="0" w:space="0" w:color="auto"/>
            <w:bottom w:val="none" w:sz="0" w:space="0" w:color="auto"/>
            <w:right w:val="none" w:sz="0" w:space="0" w:color="auto"/>
          </w:divBdr>
        </w:div>
      </w:divsChild>
    </w:div>
    <w:div w:id="1049187342">
      <w:bodyDiv w:val="1"/>
      <w:marLeft w:val="0"/>
      <w:marRight w:val="0"/>
      <w:marTop w:val="0"/>
      <w:marBottom w:val="0"/>
      <w:divBdr>
        <w:top w:val="none" w:sz="0" w:space="0" w:color="auto"/>
        <w:left w:val="none" w:sz="0" w:space="0" w:color="auto"/>
        <w:bottom w:val="none" w:sz="0" w:space="0" w:color="auto"/>
        <w:right w:val="none" w:sz="0" w:space="0" w:color="auto"/>
      </w:divBdr>
      <w:divsChild>
        <w:div w:id="2089958279">
          <w:marLeft w:val="0"/>
          <w:marRight w:val="0"/>
          <w:marTop w:val="0"/>
          <w:marBottom w:val="0"/>
          <w:divBdr>
            <w:top w:val="none" w:sz="0" w:space="0" w:color="auto"/>
            <w:left w:val="none" w:sz="0" w:space="0" w:color="auto"/>
            <w:bottom w:val="none" w:sz="0" w:space="0" w:color="auto"/>
            <w:right w:val="none" w:sz="0" w:space="0" w:color="auto"/>
          </w:divBdr>
        </w:div>
      </w:divsChild>
    </w:div>
    <w:div w:id="1134059785">
      <w:bodyDiv w:val="1"/>
      <w:marLeft w:val="0"/>
      <w:marRight w:val="0"/>
      <w:marTop w:val="0"/>
      <w:marBottom w:val="0"/>
      <w:divBdr>
        <w:top w:val="none" w:sz="0" w:space="0" w:color="auto"/>
        <w:left w:val="none" w:sz="0" w:space="0" w:color="auto"/>
        <w:bottom w:val="none" w:sz="0" w:space="0" w:color="auto"/>
        <w:right w:val="none" w:sz="0" w:space="0" w:color="auto"/>
      </w:divBdr>
      <w:divsChild>
        <w:div w:id="905067879">
          <w:marLeft w:val="0"/>
          <w:marRight w:val="0"/>
          <w:marTop w:val="0"/>
          <w:marBottom w:val="0"/>
          <w:divBdr>
            <w:top w:val="none" w:sz="0" w:space="0" w:color="auto"/>
            <w:left w:val="none" w:sz="0" w:space="0" w:color="auto"/>
            <w:bottom w:val="none" w:sz="0" w:space="0" w:color="auto"/>
            <w:right w:val="none" w:sz="0" w:space="0" w:color="auto"/>
          </w:divBdr>
        </w:div>
      </w:divsChild>
    </w:div>
    <w:div w:id="1384451307">
      <w:bodyDiv w:val="1"/>
      <w:marLeft w:val="0"/>
      <w:marRight w:val="0"/>
      <w:marTop w:val="0"/>
      <w:marBottom w:val="0"/>
      <w:divBdr>
        <w:top w:val="none" w:sz="0" w:space="0" w:color="auto"/>
        <w:left w:val="none" w:sz="0" w:space="0" w:color="auto"/>
        <w:bottom w:val="none" w:sz="0" w:space="0" w:color="auto"/>
        <w:right w:val="none" w:sz="0" w:space="0" w:color="auto"/>
      </w:divBdr>
      <w:divsChild>
        <w:div w:id="277611692">
          <w:marLeft w:val="0"/>
          <w:marRight w:val="0"/>
          <w:marTop w:val="0"/>
          <w:marBottom w:val="0"/>
          <w:divBdr>
            <w:top w:val="none" w:sz="0" w:space="0" w:color="auto"/>
            <w:left w:val="none" w:sz="0" w:space="0" w:color="auto"/>
            <w:bottom w:val="none" w:sz="0" w:space="0" w:color="auto"/>
            <w:right w:val="none" w:sz="0" w:space="0" w:color="auto"/>
          </w:divBdr>
        </w:div>
      </w:divsChild>
    </w:div>
    <w:div w:id="1388991020">
      <w:bodyDiv w:val="1"/>
      <w:marLeft w:val="0"/>
      <w:marRight w:val="0"/>
      <w:marTop w:val="0"/>
      <w:marBottom w:val="0"/>
      <w:divBdr>
        <w:top w:val="none" w:sz="0" w:space="0" w:color="auto"/>
        <w:left w:val="none" w:sz="0" w:space="0" w:color="auto"/>
        <w:bottom w:val="none" w:sz="0" w:space="0" w:color="auto"/>
        <w:right w:val="none" w:sz="0" w:space="0" w:color="auto"/>
      </w:divBdr>
      <w:divsChild>
        <w:div w:id="1636830868">
          <w:marLeft w:val="0"/>
          <w:marRight w:val="0"/>
          <w:marTop w:val="0"/>
          <w:marBottom w:val="0"/>
          <w:divBdr>
            <w:top w:val="none" w:sz="0" w:space="0" w:color="auto"/>
            <w:left w:val="none" w:sz="0" w:space="0" w:color="auto"/>
            <w:bottom w:val="none" w:sz="0" w:space="0" w:color="auto"/>
            <w:right w:val="none" w:sz="0" w:space="0" w:color="auto"/>
          </w:divBdr>
        </w:div>
      </w:divsChild>
    </w:div>
    <w:div w:id="1538004069">
      <w:bodyDiv w:val="1"/>
      <w:marLeft w:val="0"/>
      <w:marRight w:val="0"/>
      <w:marTop w:val="0"/>
      <w:marBottom w:val="0"/>
      <w:divBdr>
        <w:top w:val="none" w:sz="0" w:space="0" w:color="auto"/>
        <w:left w:val="none" w:sz="0" w:space="0" w:color="auto"/>
        <w:bottom w:val="none" w:sz="0" w:space="0" w:color="auto"/>
        <w:right w:val="none" w:sz="0" w:space="0" w:color="auto"/>
      </w:divBdr>
      <w:divsChild>
        <w:div w:id="1687903071">
          <w:marLeft w:val="0"/>
          <w:marRight w:val="0"/>
          <w:marTop w:val="0"/>
          <w:marBottom w:val="0"/>
          <w:divBdr>
            <w:top w:val="none" w:sz="0" w:space="0" w:color="auto"/>
            <w:left w:val="none" w:sz="0" w:space="0" w:color="auto"/>
            <w:bottom w:val="none" w:sz="0" w:space="0" w:color="auto"/>
            <w:right w:val="none" w:sz="0" w:space="0" w:color="auto"/>
          </w:divBdr>
        </w:div>
      </w:divsChild>
    </w:div>
    <w:div w:id="1664503466">
      <w:bodyDiv w:val="1"/>
      <w:marLeft w:val="0"/>
      <w:marRight w:val="0"/>
      <w:marTop w:val="0"/>
      <w:marBottom w:val="0"/>
      <w:divBdr>
        <w:top w:val="none" w:sz="0" w:space="0" w:color="auto"/>
        <w:left w:val="none" w:sz="0" w:space="0" w:color="auto"/>
        <w:bottom w:val="none" w:sz="0" w:space="0" w:color="auto"/>
        <w:right w:val="none" w:sz="0" w:space="0" w:color="auto"/>
      </w:divBdr>
      <w:divsChild>
        <w:div w:id="1447232705">
          <w:marLeft w:val="0"/>
          <w:marRight w:val="0"/>
          <w:marTop w:val="0"/>
          <w:marBottom w:val="0"/>
          <w:divBdr>
            <w:top w:val="none" w:sz="0" w:space="0" w:color="auto"/>
            <w:left w:val="none" w:sz="0" w:space="0" w:color="auto"/>
            <w:bottom w:val="none" w:sz="0" w:space="0" w:color="auto"/>
            <w:right w:val="none" w:sz="0" w:space="0" w:color="auto"/>
          </w:divBdr>
        </w:div>
      </w:divsChild>
    </w:div>
    <w:div w:id="1687051900">
      <w:bodyDiv w:val="1"/>
      <w:marLeft w:val="0"/>
      <w:marRight w:val="0"/>
      <w:marTop w:val="0"/>
      <w:marBottom w:val="0"/>
      <w:divBdr>
        <w:top w:val="none" w:sz="0" w:space="0" w:color="auto"/>
        <w:left w:val="none" w:sz="0" w:space="0" w:color="auto"/>
        <w:bottom w:val="none" w:sz="0" w:space="0" w:color="auto"/>
        <w:right w:val="none" w:sz="0" w:space="0" w:color="auto"/>
      </w:divBdr>
      <w:divsChild>
        <w:div w:id="1064989994">
          <w:marLeft w:val="0"/>
          <w:marRight w:val="0"/>
          <w:marTop w:val="0"/>
          <w:marBottom w:val="0"/>
          <w:divBdr>
            <w:top w:val="none" w:sz="0" w:space="0" w:color="auto"/>
            <w:left w:val="none" w:sz="0" w:space="0" w:color="auto"/>
            <w:bottom w:val="none" w:sz="0" w:space="0" w:color="auto"/>
            <w:right w:val="none" w:sz="0" w:space="0" w:color="auto"/>
          </w:divBdr>
        </w:div>
      </w:divsChild>
    </w:div>
    <w:div w:id="1733237496">
      <w:bodyDiv w:val="1"/>
      <w:marLeft w:val="0"/>
      <w:marRight w:val="0"/>
      <w:marTop w:val="0"/>
      <w:marBottom w:val="0"/>
      <w:divBdr>
        <w:top w:val="none" w:sz="0" w:space="0" w:color="auto"/>
        <w:left w:val="none" w:sz="0" w:space="0" w:color="auto"/>
        <w:bottom w:val="none" w:sz="0" w:space="0" w:color="auto"/>
        <w:right w:val="none" w:sz="0" w:space="0" w:color="auto"/>
      </w:divBdr>
      <w:divsChild>
        <w:div w:id="2032536229">
          <w:marLeft w:val="0"/>
          <w:marRight w:val="0"/>
          <w:marTop w:val="0"/>
          <w:marBottom w:val="0"/>
          <w:divBdr>
            <w:top w:val="none" w:sz="0" w:space="0" w:color="auto"/>
            <w:left w:val="none" w:sz="0" w:space="0" w:color="auto"/>
            <w:bottom w:val="none" w:sz="0" w:space="0" w:color="auto"/>
            <w:right w:val="none" w:sz="0" w:space="0" w:color="auto"/>
          </w:divBdr>
        </w:div>
      </w:divsChild>
    </w:div>
    <w:div w:id="2112626891">
      <w:bodyDiv w:val="1"/>
      <w:marLeft w:val="0"/>
      <w:marRight w:val="0"/>
      <w:marTop w:val="0"/>
      <w:marBottom w:val="0"/>
      <w:divBdr>
        <w:top w:val="none" w:sz="0" w:space="0" w:color="auto"/>
        <w:left w:val="none" w:sz="0" w:space="0" w:color="auto"/>
        <w:bottom w:val="none" w:sz="0" w:space="0" w:color="auto"/>
        <w:right w:val="none" w:sz="0" w:space="0" w:color="auto"/>
      </w:divBdr>
      <w:divsChild>
        <w:div w:id="4829359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hyperlink" Target="http://www.villageahava.org" TargetMode="External"/><Relationship Id="rId1" Type="http://schemas.openxmlformats.org/officeDocument/2006/relationships/hyperlink" Target="mailto:ahava3@bezeqint.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6011</Words>
  <Characters>30056</Characters>
  <Application>Microsoft Office Word</Application>
  <DocSecurity>0</DocSecurity>
  <Lines>250</Lines>
  <Paragraphs>71</Paragraphs>
  <ScaleCrop>false</ScaleCrop>
  <HeadingPairs>
    <vt:vector size="2" baseType="variant">
      <vt:variant>
        <vt:lpstr>שם</vt:lpstr>
      </vt:variant>
      <vt:variant>
        <vt:i4>1</vt:i4>
      </vt:variant>
    </vt:vector>
  </HeadingPairs>
  <TitlesOfParts>
    <vt:vector size="1" baseType="lpstr">
      <vt:lpstr>20</vt:lpstr>
    </vt:vector>
  </TitlesOfParts>
  <Company>OFFICE</Company>
  <LinksUpToDate>false</LinksUpToDate>
  <CharactersWithSpaces>35996</CharactersWithSpaces>
  <SharedDoc>false</SharedDoc>
  <HLinks>
    <vt:vector size="12" baseType="variant">
      <vt:variant>
        <vt:i4>5767259</vt:i4>
      </vt:variant>
      <vt:variant>
        <vt:i4>8</vt:i4>
      </vt:variant>
      <vt:variant>
        <vt:i4>0</vt:i4>
      </vt:variant>
      <vt:variant>
        <vt:i4>5</vt:i4>
      </vt:variant>
      <vt:variant>
        <vt:lpwstr>http://www.villageahava.org/</vt:lpwstr>
      </vt:variant>
      <vt:variant>
        <vt:lpwstr/>
      </vt:variant>
      <vt:variant>
        <vt:i4>4456491</vt:i4>
      </vt:variant>
      <vt:variant>
        <vt:i4>5</vt:i4>
      </vt:variant>
      <vt:variant>
        <vt:i4>0</vt:i4>
      </vt:variant>
      <vt:variant>
        <vt:i4>5</vt:i4>
      </vt:variant>
      <vt:variant>
        <vt:lpwstr>mailto:ahava3@bezeqint.net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dc:title>
  <dc:creator>דני אריאל</dc:creator>
  <cp:lastModifiedBy>User</cp:lastModifiedBy>
  <cp:revision>2</cp:revision>
  <dcterms:created xsi:type="dcterms:W3CDTF">2019-02-12T10:47:00Z</dcterms:created>
  <dcterms:modified xsi:type="dcterms:W3CDTF">2019-02-12T10:47:00Z</dcterms:modified>
</cp:coreProperties>
</file>