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9920C" w14:textId="77777777" w:rsidR="007A002E" w:rsidRDefault="007A002E" w:rsidP="007A002E">
      <w:r w:rsidRPr="007C0CAB">
        <w:rPr>
          <w:noProof/>
          <w:lang w:val="en-AU" w:eastAsia="zh-C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605AE3" wp14:editId="1D8B80B9">
                <wp:simplePos x="0" y="0"/>
                <wp:positionH relativeFrom="column">
                  <wp:posOffset>5105400</wp:posOffset>
                </wp:positionH>
                <wp:positionV relativeFrom="paragraph">
                  <wp:posOffset>0</wp:posOffset>
                </wp:positionV>
                <wp:extent cx="586740" cy="1404620"/>
                <wp:effectExtent l="0" t="0" r="381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1521A" w14:textId="77777777" w:rsidR="00650D1B" w:rsidRPr="001218CC" w:rsidRDefault="00650D1B" w:rsidP="007A00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18CC">
                              <w:rPr>
                                <w:sz w:val="20"/>
                                <w:szCs w:val="20"/>
                              </w:rPr>
                              <w:t>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605A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pt;margin-top:0;width:46.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" stroked="f">
                <v:textbox style="mso-fit-shape-to-text:t">
                  <w:txbxContent>
                    <w:p w14:paraId="4501521A" w14:textId="77777777" w:rsidR="00650D1B" w:rsidRPr="001218CC" w:rsidRDefault="00650D1B" w:rsidP="007A002E">
                      <w:pPr>
                        <w:rPr>
                          <w:sz w:val="20"/>
                          <w:szCs w:val="20"/>
                        </w:rPr>
                      </w:pPr>
                      <w:r w:rsidRPr="001218CC">
                        <w:rPr>
                          <w:sz w:val="20"/>
                          <w:szCs w:val="20"/>
                        </w:rPr>
                        <w:t>Letter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74D0A5" w14:textId="77777777" w:rsidR="007A002E" w:rsidRPr="007C0CAB" w:rsidRDefault="007A002E" w:rsidP="007A002E">
      <w:r w:rsidRPr="007C0CAB">
        <w:rPr>
          <w:noProof/>
          <w:lang w:val="en-AU"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D5ECE9" wp14:editId="28EE66DC">
                <wp:simplePos x="0" y="0"/>
                <wp:positionH relativeFrom="leftMargin">
                  <wp:posOffset>312420</wp:posOffset>
                </wp:positionH>
                <wp:positionV relativeFrom="paragraph">
                  <wp:posOffset>149225</wp:posOffset>
                </wp:positionV>
                <wp:extent cx="807720" cy="4572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8B0A2" w14:textId="77777777" w:rsidR="00650D1B" w:rsidRPr="001218CC" w:rsidRDefault="00650D1B" w:rsidP="007A00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18CC">
                              <w:rPr>
                                <w:sz w:val="20"/>
                                <w:szCs w:val="20"/>
                              </w:rPr>
                              <w:t>STUDENT</w:t>
                            </w:r>
                          </w:p>
                          <w:p w14:paraId="1CAD0A2D" w14:textId="77777777" w:rsidR="00650D1B" w:rsidRPr="001218CC" w:rsidRDefault="00650D1B" w:rsidP="007A00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18CC">
                              <w:rPr>
                                <w:sz w:val="20"/>
                                <w:szCs w:val="20"/>
                              </w:rPr>
                              <w:t xml:space="preserve">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5ECE9" id="_x0000_s1027" type="#_x0000_t202" style="position:absolute;margin-left:24.6pt;margin-top:11.75pt;width:63.6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" stroked="f">
                <v:textbox>
                  <w:txbxContent>
                    <w:p w14:paraId="4148B0A2" w14:textId="77777777" w:rsidR="00650D1B" w:rsidRPr="001218CC" w:rsidRDefault="00650D1B" w:rsidP="007A002E">
                      <w:pPr>
                        <w:rPr>
                          <w:sz w:val="20"/>
                          <w:szCs w:val="20"/>
                        </w:rPr>
                      </w:pPr>
                      <w:r w:rsidRPr="001218CC">
                        <w:rPr>
                          <w:sz w:val="20"/>
                          <w:szCs w:val="20"/>
                        </w:rPr>
                        <w:t>STUDENT</w:t>
                      </w:r>
                    </w:p>
                    <w:p w14:paraId="1CAD0A2D" w14:textId="77777777" w:rsidR="00650D1B" w:rsidRPr="001218CC" w:rsidRDefault="00650D1B" w:rsidP="007A002E">
                      <w:pPr>
                        <w:rPr>
                          <w:sz w:val="20"/>
                          <w:szCs w:val="20"/>
                        </w:rPr>
                      </w:pPr>
                      <w:r w:rsidRPr="001218CC">
                        <w:rPr>
                          <w:sz w:val="20"/>
                          <w:szCs w:val="20"/>
                        </w:rPr>
                        <w:t xml:space="preserve"> NUMBER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Ind w:w="415" w:type="dxa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7A002E" w:rsidRPr="007C0CAB" w14:paraId="4957AE7A" w14:textId="77777777" w:rsidTr="007A002E">
        <w:tc>
          <w:tcPr>
            <w:tcW w:w="851" w:type="dxa"/>
          </w:tcPr>
          <w:p w14:paraId="78750E33" w14:textId="77777777" w:rsidR="007A002E" w:rsidRPr="007C0CAB" w:rsidRDefault="007A002E" w:rsidP="007A002E"/>
        </w:tc>
        <w:tc>
          <w:tcPr>
            <w:tcW w:w="851" w:type="dxa"/>
          </w:tcPr>
          <w:p w14:paraId="3DAEA693" w14:textId="77777777" w:rsidR="007A002E" w:rsidRPr="007C0CAB" w:rsidRDefault="007A002E" w:rsidP="007A002E"/>
        </w:tc>
        <w:tc>
          <w:tcPr>
            <w:tcW w:w="851" w:type="dxa"/>
          </w:tcPr>
          <w:p w14:paraId="70392C8B" w14:textId="77777777" w:rsidR="007A002E" w:rsidRPr="007C0CAB" w:rsidRDefault="007A002E" w:rsidP="007A002E"/>
        </w:tc>
        <w:tc>
          <w:tcPr>
            <w:tcW w:w="851" w:type="dxa"/>
          </w:tcPr>
          <w:p w14:paraId="5C6EB3DA" w14:textId="77777777" w:rsidR="007A002E" w:rsidRPr="007C0CAB" w:rsidRDefault="007A002E" w:rsidP="007A002E"/>
        </w:tc>
        <w:tc>
          <w:tcPr>
            <w:tcW w:w="851" w:type="dxa"/>
          </w:tcPr>
          <w:p w14:paraId="1DF686A4" w14:textId="77777777" w:rsidR="007A002E" w:rsidRPr="007C0CAB" w:rsidRDefault="007A002E" w:rsidP="007A002E"/>
        </w:tc>
        <w:tc>
          <w:tcPr>
            <w:tcW w:w="851" w:type="dxa"/>
          </w:tcPr>
          <w:p w14:paraId="15981041" w14:textId="77777777" w:rsidR="007A002E" w:rsidRPr="007C0CAB" w:rsidRDefault="007A002E" w:rsidP="007A002E"/>
        </w:tc>
        <w:tc>
          <w:tcPr>
            <w:tcW w:w="851" w:type="dxa"/>
          </w:tcPr>
          <w:p w14:paraId="05B45CD1" w14:textId="77777777" w:rsidR="007A002E" w:rsidRPr="007C0CAB" w:rsidRDefault="007A002E" w:rsidP="007A002E"/>
        </w:tc>
        <w:tc>
          <w:tcPr>
            <w:tcW w:w="851" w:type="dxa"/>
          </w:tcPr>
          <w:p w14:paraId="7359712D" w14:textId="77777777" w:rsidR="007A002E" w:rsidRPr="007C0CAB" w:rsidRDefault="007A002E" w:rsidP="007A002E"/>
        </w:tc>
      </w:tr>
    </w:tbl>
    <w:tbl>
      <w:tblPr>
        <w:tblStyle w:val="TableGrid"/>
        <w:tblpPr w:leftFromText="180" w:rightFromText="180" w:vertAnchor="text" w:horzAnchor="margin" w:tblpXSpec="right" w:tblpY="-309"/>
        <w:tblW w:w="0" w:type="auto"/>
        <w:tblLook w:val="04A0" w:firstRow="1" w:lastRow="0" w:firstColumn="1" w:lastColumn="0" w:noHBand="0" w:noVBand="1"/>
      </w:tblPr>
      <w:tblGrid>
        <w:gridCol w:w="851"/>
      </w:tblGrid>
      <w:tr w:rsidR="007A002E" w:rsidRPr="007C0CAB" w14:paraId="3987D9E0" w14:textId="77777777" w:rsidTr="007A002E">
        <w:tc>
          <w:tcPr>
            <w:tcW w:w="851" w:type="dxa"/>
          </w:tcPr>
          <w:p w14:paraId="43CD6426" w14:textId="77777777" w:rsidR="007A002E" w:rsidRPr="007C0CAB" w:rsidRDefault="007A002E" w:rsidP="007A002E"/>
        </w:tc>
      </w:tr>
    </w:tbl>
    <w:p w14:paraId="2BBE3893" w14:textId="77777777" w:rsidR="007A002E" w:rsidRPr="007C0CAB" w:rsidRDefault="007A002E" w:rsidP="007A002E"/>
    <w:p w14:paraId="3B8D1CD8" w14:textId="77777777" w:rsidR="007A002E" w:rsidRPr="007C0CAB" w:rsidRDefault="007A002E" w:rsidP="007A002E"/>
    <w:p w14:paraId="2F986236" w14:textId="77777777" w:rsidR="007A002E" w:rsidRPr="007C0CAB" w:rsidRDefault="007A002E" w:rsidP="007A002E"/>
    <w:p w14:paraId="03FC7FFF" w14:textId="77777777" w:rsidR="007A002E" w:rsidRPr="00D64CE7" w:rsidRDefault="007A002E" w:rsidP="007A002E">
      <w:pPr>
        <w:jc w:val="center"/>
        <w:rPr>
          <w:b/>
          <w:sz w:val="40"/>
          <w:szCs w:val="40"/>
        </w:rPr>
      </w:pPr>
      <w:r w:rsidRPr="00D64CE7">
        <w:rPr>
          <w:b/>
          <w:sz w:val="40"/>
          <w:szCs w:val="40"/>
        </w:rPr>
        <w:t xml:space="preserve">ACCOUNTING UNITS 3 &amp; 4 </w:t>
      </w:r>
      <w:bookmarkStart w:id="0" w:name="_GoBack"/>
      <w:bookmarkEnd w:id="0"/>
    </w:p>
    <w:p w14:paraId="08C70CF7" w14:textId="77777777" w:rsidR="007A002E" w:rsidRPr="00D64CE7" w:rsidRDefault="007A002E" w:rsidP="007A002E">
      <w:pPr>
        <w:jc w:val="center"/>
        <w:rPr>
          <w:sz w:val="40"/>
          <w:szCs w:val="40"/>
        </w:rPr>
      </w:pPr>
      <w:r w:rsidRPr="00D64CE7">
        <w:rPr>
          <w:sz w:val="40"/>
          <w:szCs w:val="40"/>
        </w:rPr>
        <w:t>2019</w:t>
      </w:r>
    </w:p>
    <w:p w14:paraId="57492377" w14:textId="77777777" w:rsidR="007A002E" w:rsidRPr="007C0CAB" w:rsidRDefault="007A002E" w:rsidP="007A002E">
      <w:pPr>
        <w:jc w:val="center"/>
      </w:pPr>
    </w:p>
    <w:p w14:paraId="2BE26DDD" w14:textId="7AF2DB67" w:rsidR="007A002E" w:rsidRPr="00D64CE7" w:rsidRDefault="007A002E" w:rsidP="007A002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TRIAL EXAM </w:t>
      </w:r>
      <w:r w:rsidR="00D87A51">
        <w:rPr>
          <w:b/>
          <w:sz w:val="40"/>
          <w:szCs w:val="40"/>
        </w:rPr>
        <w:t>1</w:t>
      </w:r>
      <w:r w:rsidRPr="00D64CE7">
        <w:rPr>
          <w:b/>
          <w:sz w:val="40"/>
          <w:szCs w:val="40"/>
        </w:rPr>
        <w:t xml:space="preserve"> </w:t>
      </w:r>
    </w:p>
    <w:p w14:paraId="289D84C3" w14:textId="77777777" w:rsidR="007A002E" w:rsidRPr="007C0CAB" w:rsidRDefault="007A002E" w:rsidP="007A002E">
      <w:pPr>
        <w:jc w:val="center"/>
      </w:pPr>
      <w:r w:rsidRPr="007C0CAB">
        <w:t>Reading time: 15 minutes</w:t>
      </w:r>
    </w:p>
    <w:p w14:paraId="3DFAFFA3" w14:textId="77777777" w:rsidR="007A002E" w:rsidRPr="007C0CAB" w:rsidRDefault="007A002E" w:rsidP="007A002E">
      <w:pPr>
        <w:jc w:val="center"/>
      </w:pPr>
      <w:r w:rsidRPr="007C0CAB">
        <w:t>Writing time: 2 hours</w:t>
      </w:r>
    </w:p>
    <w:p w14:paraId="612DDF0A" w14:textId="77777777" w:rsidR="007A002E" w:rsidRPr="007C0CAB" w:rsidRDefault="007A002E" w:rsidP="007A002E">
      <w:pPr>
        <w:jc w:val="center"/>
      </w:pPr>
    </w:p>
    <w:p w14:paraId="37D25FC5" w14:textId="77777777" w:rsidR="007A002E" w:rsidRPr="00D64CE7" w:rsidRDefault="007A002E" w:rsidP="007A002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SOLUTIONS</w:t>
      </w:r>
      <w:r w:rsidRPr="00D64CE7">
        <w:rPr>
          <w:b/>
          <w:sz w:val="40"/>
          <w:szCs w:val="40"/>
        </w:rPr>
        <w:t xml:space="preserve"> BOOK</w:t>
      </w:r>
    </w:p>
    <w:p w14:paraId="1CB0D9F1" w14:textId="77777777" w:rsidR="007A002E" w:rsidRPr="00D64CE7" w:rsidRDefault="007A002E" w:rsidP="007A002E">
      <w:pPr>
        <w:jc w:val="center"/>
        <w:rPr>
          <w:sz w:val="40"/>
          <w:szCs w:val="40"/>
        </w:rPr>
      </w:pPr>
    </w:p>
    <w:p w14:paraId="47A5B011" w14:textId="77777777" w:rsidR="007A002E" w:rsidRPr="00D64CE7" w:rsidRDefault="007A002E" w:rsidP="007A002E">
      <w:pPr>
        <w:jc w:val="center"/>
        <w:rPr>
          <w:sz w:val="40"/>
          <w:szCs w:val="40"/>
        </w:rPr>
        <w:sectPr w:rsidR="007A002E" w:rsidRPr="00D64CE7" w:rsidSect="007A002E">
          <w:headerReference w:type="default" r:id="rId8"/>
          <w:footerReference w:type="default" r:id="rId9"/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  <w:r w:rsidRPr="00D64CE7">
        <w:rPr>
          <w:noProof/>
          <w:sz w:val="40"/>
          <w:szCs w:val="40"/>
          <w:lang w:val="en-AU" w:eastAsia="zh-C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CECD2F2" wp14:editId="046583A1">
                <wp:simplePos x="0" y="0"/>
                <wp:positionH relativeFrom="margin">
                  <wp:align>right</wp:align>
                </wp:positionH>
                <wp:positionV relativeFrom="paragraph">
                  <wp:posOffset>4440555</wp:posOffset>
                </wp:positionV>
                <wp:extent cx="5661660" cy="1404620"/>
                <wp:effectExtent l="0" t="0" r="15240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A585D" w14:textId="77777777" w:rsidR="00650D1B" w:rsidRPr="00057EA4" w:rsidRDefault="00650D1B" w:rsidP="007A002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lang w:val="en-AU" w:eastAsia="zh-CN"/>
                              </w:rPr>
                            </w:pPr>
                            <w:r w:rsidRPr="00057EA4">
                              <w:rPr>
                                <w:b/>
                                <w:bCs/>
                                <w:lang w:val="en-AU" w:eastAsia="zh-CN"/>
                              </w:rPr>
                              <w:t>Students are NOT permitted to bring mobile phones and/or any other unauthorised electronic devices into the examination room</w:t>
                            </w:r>
                          </w:p>
                          <w:p w14:paraId="098C956C" w14:textId="77777777" w:rsidR="00650D1B" w:rsidRDefault="00650D1B" w:rsidP="007A002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ECD2F2" id="_x0000_s1028" type="#_x0000_t202" style="position:absolute;left:0;text-align:left;margin-left:394.6pt;margin-top:349.65pt;width:445.8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">
                <v:textbox style="mso-fit-shape-to-text:t">
                  <w:txbxContent>
                    <w:p w14:paraId="0E2A585D" w14:textId="77777777" w:rsidR="00650D1B" w:rsidRPr="00057EA4" w:rsidRDefault="00650D1B" w:rsidP="007A002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lang w:val="en-AU" w:eastAsia="zh-CN"/>
                        </w:rPr>
                      </w:pPr>
                      <w:r w:rsidRPr="00057EA4">
                        <w:rPr>
                          <w:b/>
                          <w:bCs/>
                          <w:lang w:val="en-AU" w:eastAsia="zh-CN"/>
                        </w:rPr>
                        <w:t>Students are NOT permitted to bring mobile phones and/or any other unauthorised electronic devices into the examination room</w:t>
                      </w:r>
                    </w:p>
                    <w:p w14:paraId="098C956C" w14:textId="77777777" w:rsidR="00650D1B" w:rsidRDefault="00650D1B" w:rsidP="007A002E"/>
                  </w:txbxContent>
                </v:textbox>
                <w10:wrap type="square" anchorx="margin"/>
              </v:shape>
            </w:pict>
          </mc:Fallback>
        </mc:AlternateContent>
      </w:r>
      <w:r w:rsidRPr="00D64CE7">
        <w:rPr>
          <w:noProof/>
          <w:sz w:val="40"/>
          <w:szCs w:val="40"/>
          <w:lang w:val="en-AU"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7778AD" wp14:editId="135D5FBD">
                <wp:simplePos x="0" y="0"/>
                <wp:positionH relativeFrom="margin">
                  <wp:posOffset>63661</wp:posOffset>
                </wp:positionH>
                <wp:positionV relativeFrom="paragraph">
                  <wp:posOffset>2689570</wp:posOffset>
                </wp:positionV>
                <wp:extent cx="5684520" cy="959155"/>
                <wp:effectExtent l="0" t="0" r="1143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84520" cy="9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3A802" w14:textId="77777777" w:rsidR="00650D1B" w:rsidRDefault="00650D1B" w:rsidP="007A002E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284" w:hanging="360"/>
                              <w:rPr>
                                <w:lang w:eastAsia="zh-CN"/>
                              </w:rPr>
                            </w:pPr>
                            <w:r>
                              <w:t xml:space="preserve">• </w:t>
                            </w:r>
                            <w:r>
                              <w:rPr>
                                <w:lang w:eastAsia="zh-CN"/>
                              </w:rPr>
                              <w:t>A question book is provided with this answer book</w:t>
                            </w:r>
                          </w:p>
                          <w:p w14:paraId="7A312C2A" w14:textId="77777777" w:rsidR="00650D1B" w:rsidRDefault="00650D1B" w:rsidP="007A002E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284" w:hanging="360"/>
                            </w:pPr>
                            <w:r>
                              <w:t>• Answer all questions in the spaces provided in this book.</w:t>
                            </w:r>
                          </w:p>
                          <w:p w14:paraId="4B78467C" w14:textId="77777777" w:rsidR="00650D1B" w:rsidRDefault="00650D1B" w:rsidP="007A002E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284" w:hanging="360"/>
                            </w:pPr>
                            <w:r>
                              <w:t xml:space="preserve">• Write your </w:t>
                            </w:r>
                            <w:r>
                              <w:rPr>
                                <w:b/>
                              </w:rPr>
                              <w:t xml:space="preserve">student number </w:t>
                            </w:r>
                            <w:r>
                              <w:t>in the space provided above on this page.</w:t>
                            </w:r>
                          </w:p>
                          <w:p w14:paraId="6034ED5E" w14:textId="77777777" w:rsidR="00650D1B" w:rsidRPr="00EE4A97" w:rsidRDefault="00650D1B" w:rsidP="007A002E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284" w:hanging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• Refer to </w:t>
                            </w:r>
                            <w:r>
                              <w:rPr>
                                <w:b/>
                              </w:rPr>
                              <w:t xml:space="preserve">Instructions </w:t>
                            </w:r>
                            <w:r>
                              <w:t>on the front cover of the question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778AD" id="_x0000_s1029" type="#_x0000_t202" style="position:absolute;left:0;text-align:left;margin-left:5pt;margin-top:211.8pt;width:447.6pt;height:75.5pt;rotation:180;flip: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">
                <v:textbox>
                  <w:txbxContent>
                    <w:p w14:paraId="3063A802" w14:textId="77777777" w:rsidR="00650D1B" w:rsidRDefault="00650D1B" w:rsidP="007A002E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284" w:hanging="360"/>
                        <w:rPr>
                          <w:lang w:eastAsia="zh-CN"/>
                        </w:rPr>
                      </w:pPr>
                      <w:r>
                        <w:t xml:space="preserve">• </w:t>
                      </w:r>
                      <w:r>
                        <w:rPr>
                          <w:lang w:eastAsia="zh-CN"/>
                        </w:rPr>
                        <w:t>A question book is provided with this answer book</w:t>
                      </w:r>
                    </w:p>
                    <w:p w14:paraId="7A312C2A" w14:textId="77777777" w:rsidR="00650D1B" w:rsidRDefault="00650D1B" w:rsidP="007A002E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284" w:hanging="360"/>
                      </w:pPr>
                      <w:r>
                        <w:t>• Answer all questions in the spaces provided in this book.</w:t>
                      </w:r>
                    </w:p>
                    <w:p w14:paraId="4B78467C" w14:textId="77777777" w:rsidR="00650D1B" w:rsidRDefault="00650D1B" w:rsidP="007A002E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284" w:hanging="360"/>
                      </w:pPr>
                      <w:r>
                        <w:t xml:space="preserve">• Write your </w:t>
                      </w:r>
                      <w:r>
                        <w:rPr>
                          <w:b/>
                        </w:rPr>
                        <w:t xml:space="preserve">student number </w:t>
                      </w:r>
                      <w:r>
                        <w:t>in the space provided above on this page.</w:t>
                      </w:r>
                    </w:p>
                    <w:p w14:paraId="6034ED5E" w14:textId="77777777" w:rsidR="00650D1B" w:rsidRPr="00EE4A97" w:rsidRDefault="00650D1B" w:rsidP="007A002E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284" w:hanging="360"/>
                        <w:rPr>
                          <w:sz w:val="22"/>
                          <w:szCs w:val="22"/>
                        </w:rPr>
                      </w:pPr>
                      <w:r>
                        <w:t xml:space="preserve">• Refer to </w:t>
                      </w:r>
                      <w:r>
                        <w:rPr>
                          <w:b/>
                        </w:rPr>
                        <w:t xml:space="preserve">Instructions </w:t>
                      </w:r>
                      <w:r>
                        <w:t>on the front cover of the question book.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096FAA" w14:textId="77777777" w:rsidR="007A002E" w:rsidRDefault="007A002E" w:rsidP="009648FA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1812041D" w14:textId="77777777" w:rsidR="007A002E" w:rsidRDefault="007A002E" w:rsidP="009648FA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3240B539" w14:textId="184E8A08" w:rsidR="00C339B6" w:rsidRDefault="004D60B9" w:rsidP="009648FA">
      <w:pPr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Question 1</w:t>
      </w:r>
    </w:p>
    <w:p w14:paraId="7134578D" w14:textId="61900B11" w:rsidR="000E451E" w:rsidRPr="006C0C9A" w:rsidRDefault="000E451E" w:rsidP="000E451E">
      <w:pPr>
        <w:spacing w:line="276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a</w:t>
      </w:r>
      <w:r w:rsidRPr="006C0C9A">
        <w:rPr>
          <w:rFonts w:ascii="Times" w:hAnsi="Times"/>
          <w:b/>
          <w:sz w:val="22"/>
          <w:szCs w:val="22"/>
        </w:rPr>
        <w:t>.                                                                       General Ledger</w:t>
      </w:r>
    </w:p>
    <w:p w14:paraId="000FA055" w14:textId="3EFE5B17" w:rsidR="000E451E" w:rsidRPr="006C0C9A" w:rsidRDefault="000E451E" w:rsidP="000E451E">
      <w:pPr>
        <w:spacing w:line="276" w:lineRule="auto"/>
        <w:ind w:left="851" w:hanging="851"/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Accounts Receivable - Main Drive Cricket Club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976"/>
        <w:gridCol w:w="993"/>
        <w:gridCol w:w="992"/>
        <w:gridCol w:w="2698"/>
        <w:gridCol w:w="992"/>
      </w:tblGrid>
      <w:tr w:rsidR="000E451E" w:rsidRPr="006C0C9A" w14:paraId="3184C33B" w14:textId="77777777" w:rsidTr="000E451E">
        <w:tc>
          <w:tcPr>
            <w:tcW w:w="988" w:type="dxa"/>
          </w:tcPr>
          <w:p w14:paraId="728683C4" w14:textId="77777777" w:rsidR="000E451E" w:rsidRPr="006C0C9A" w:rsidRDefault="000E451E" w:rsidP="00FD3686">
            <w:pPr>
              <w:spacing w:before="120"/>
              <w:jc w:val="center"/>
              <w:rPr>
                <w:rFonts w:ascii="Times" w:eastAsia="Taipei" w:hAnsi="Times"/>
                <w:b/>
                <w:sz w:val="22"/>
                <w:szCs w:val="22"/>
                <w:lang w:eastAsia="zh-TW"/>
              </w:rPr>
            </w:pPr>
            <w:r w:rsidRPr="006C0C9A">
              <w:rPr>
                <w:rFonts w:ascii="Times" w:eastAsia="Taipei" w:hAnsi="Times"/>
                <w:b/>
                <w:sz w:val="22"/>
                <w:szCs w:val="22"/>
                <w:lang w:eastAsia="zh-TW"/>
              </w:rPr>
              <w:t>Date</w:t>
            </w:r>
          </w:p>
        </w:tc>
        <w:tc>
          <w:tcPr>
            <w:tcW w:w="2976" w:type="dxa"/>
          </w:tcPr>
          <w:p w14:paraId="2D79DA76" w14:textId="77777777" w:rsidR="000E451E" w:rsidRPr="006C0C9A" w:rsidRDefault="000E451E" w:rsidP="00FD3686">
            <w:pPr>
              <w:spacing w:before="120"/>
              <w:jc w:val="center"/>
              <w:rPr>
                <w:rFonts w:ascii="Times" w:eastAsia="Taipei" w:hAnsi="Times"/>
                <w:b/>
                <w:sz w:val="22"/>
                <w:szCs w:val="22"/>
                <w:lang w:eastAsia="zh-TW"/>
              </w:rPr>
            </w:pPr>
            <w:r w:rsidRPr="006C0C9A">
              <w:rPr>
                <w:rFonts w:ascii="Times" w:eastAsia="Taipei" w:hAnsi="Times"/>
                <w:b/>
                <w:sz w:val="22"/>
                <w:szCs w:val="22"/>
                <w:lang w:eastAsia="zh-TW"/>
              </w:rPr>
              <w:t>Cross-reference</w:t>
            </w:r>
          </w:p>
        </w:tc>
        <w:tc>
          <w:tcPr>
            <w:tcW w:w="993" w:type="dxa"/>
          </w:tcPr>
          <w:p w14:paraId="36BEA37B" w14:textId="77777777" w:rsidR="000E451E" w:rsidRPr="006C0C9A" w:rsidRDefault="000E451E" w:rsidP="00FD3686">
            <w:pPr>
              <w:spacing w:before="120"/>
              <w:jc w:val="center"/>
              <w:rPr>
                <w:rFonts w:ascii="Times" w:eastAsia="Taipei" w:hAnsi="Times"/>
                <w:b/>
                <w:sz w:val="22"/>
                <w:szCs w:val="22"/>
                <w:lang w:eastAsia="zh-TW"/>
              </w:rPr>
            </w:pPr>
            <w:r w:rsidRPr="006C0C9A">
              <w:rPr>
                <w:rFonts w:ascii="Times" w:eastAsia="Taipei" w:hAnsi="Times"/>
                <w:b/>
                <w:sz w:val="22"/>
                <w:szCs w:val="22"/>
                <w:lang w:eastAsia="zh-TW"/>
              </w:rPr>
              <w:t>Amount</w:t>
            </w:r>
          </w:p>
        </w:tc>
        <w:tc>
          <w:tcPr>
            <w:tcW w:w="992" w:type="dxa"/>
          </w:tcPr>
          <w:p w14:paraId="4A926B84" w14:textId="77777777" w:rsidR="000E451E" w:rsidRPr="006C0C9A" w:rsidRDefault="000E451E" w:rsidP="00FD3686">
            <w:pPr>
              <w:spacing w:before="120"/>
              <w:jc w:val="center"/>
              <w:rPr>
                <w:rFonts w:ascii="Times" w:eastAsia="Taipei" w:hAnsi="Times"/>
                <w:b/>
                <w:sz w:val="22"/>
                <w:szCs w:val="22"/>
                <w:lang w:eastAsia="zh-TW"/>
              </w:rPr>
            </w:pPr>
            <w:r w:rsidRPr="006C0C9A">
              <w:rPr>
                <w:rFonts w:ascii="Times" w:eastAsia="Taipei" w:hAnsi="Times"/>
                <w:b/>
                <w:sz w:val="22"/>
                <w:szCs w:val="22"/>
                <w:lang w:eastAsia="zh-TW"/>
              </w:rPr>
              <w:t>Date</w:t>
            </w:r>
          </w:p>
        </w:tc>
        <w:tc>
          <w:tcPr>
            <w:tcW w:w="2698" w:type="dxa"/>
          </w:tcPr>
          <w:p w14:paraId="6E338BE1" w14:textId="77777777" w:rsidR="000E451E" w:rsidRPr="006C0C9A" w:rsidRDefault="000E451E" w:rsidP="00FD3686">
            <w:pPr>
              <w:spacing w:before="120"/>
              <w:jc w:val="center"/>
              <w:rPr>
                <w:rFonts w:ascii="Times" w:eastAsia="Taipei" w:hAnsi="Times"/>
                <w:b/>
                <w:sz w:val="22"/>
                <w:szCs w:val="22"/>
                <w:lang w:eastAsia="zh-TW"/>
              </w:rPr>
            </w:pPr>
            <w:r w:rsidRPr="006C0C9A">
              <w:rPr>
                <w:rFonts w:ascii="Times" w:eastAsia="Taipei" w:hAnsi="Times"/>
                <w:b/>
                <w:sz w:val="22"/>
                <w:szCs w:val="22"/>
                <w:lang w:eastAsia="zh-TW"/>
              </w:rPr>
              <w:t>Cross-reference</w:t>
            </w:r>
          </w:p>
        </w:tc>
        <w:tc>
          <w:tcPr>
            <w:tcW w:w="992" w:type="dxa"/>
          </w:tcPr>
          <w:p w14:paraId="4A8A2A47" w14:textId="77777777" w:rsidR="000E451E" w:rsidRPr="006C0C9A" w:rsidRDefault="000E451E" w:rsidP="00FD3686">
            <w:pPr>
              <w:spacing w:before="120"/>
              <w:jc w:val="center"/>
              <w:rPr>
                <w:rFonts w:ascii="Times" w:eastAsia="Taipei" w:hAnsi="Times"/>
                <w:b/>
                <w:sz w:val="22"/>
                <w:szCs w:val="22"/>
                <w:lang w:eastAsia="zh-TW"/>
              </w:rPr>
            </w:pPr>
            <w:r w:rsidRPr="006C0C9A">
              <w:rPr>
                <w:rFonts w:ascii="Times" w:eastAsia="Taipei" w:hAnsi="Times"/>
                <w:b/>
                <w:sz w:val="22"/>
                <w:szCs w:val="22"/>
                <w:lang w:eastAsia="zh-TW"/>
              </w:rPr>
              <w:t>Amount</w:t>
            </w:r>
          </w:p>
        </w:tc>
      </w:tr>
      <w:tr w:rsidR="000E451E" w:rsidRPr="006C0C9A" w14:paraId="36E75001" w14:textId="77777777" w:rsidTr="000E451E">
        <w:trPr>
          <w:trHeight w:val="409"/>
        </w:trPr>
        <w:tc>
          <w:tcPr>
            <w:tcW w:w="988" w:type="dxa"/>
          </w:tcPr>
          <w:p w14:paraId="4D427551" w14:textId="561E0C08" w:rsidR="000E451E" w:rsidRPr="000E451E" w:rsidRDefault="000E451E" w:rsidP="000E451E">
            <w:pPr>
              <w:spacing w:before="120"/>
              <w:jc w:val="right"/>
              <w:rPr>
                <w:rFonts w:ascii="Times" w:eastAsia="Taipei" w:hAnsi="Times"/>
                <w:b/>
                <w:sz w:val="22"/>
                <w:szCs w:val="22"/>
                <w:lang w:eastAsia="zh-TW"/>
              </w:rPr>
            </w:pPr>
            <w:r w:rsidRPr="000E451E">
              <w:rPr>
                <w:rFonts w:ascii="Times" w:eastAsia="Taipei" w:hAnsi="Times"/>
                <w:b/>
                <w:sz w:val="22"/>
                <w:szCs w:val="22"/>
                <w:lang w:eastAsia="zh-TW"/>
              </w:rPr>
              <w:t>1 May</w:t>
            </w:r>
          </w:p>
        </w:tc>
        <w:tc>
          <w:tcPr>
            <w:tcW w:w="2976" w:type="dxa"/>
          </w:tcPr>
          <w:p w14:paraId="099B77D3" w14:textId="77777777" w:rsidR="000E451E" w:rsidRPr="000E451E" w:rsidRDefault="000E451E" w:rsidP="00FD3686">
            <w:pPr>
              <w:spacing w:before="120"/>
              <w:rPr>
                <w:rFonts w:ascii="Times" w:eastAsia="Taipei" w:hAnsi="Times"/>
                <w:b/>
                <w:sz w:val="22"/>
                <w:szCs w:val="22"/>
                <w:lang w:eastAsia="zh-TW"/>
              </w:rPr>
            </w:pPr>
            <w:r w:rsidRPr="000E451E">
              <w:rPr>
                <w:rFonts w:ascii="Times" w:eastAsia="Taipei" w:hAnsi="Times"/>
                <w:b/>
                <w:sz w:val="22"/>
                <w:szCs w:val="22"/>
                <w:lang w:eastAsia="zh-TW"/>
              </w:rPr>
              <w:t>Balance</w:t>
            </w:r>
          </w:p>
        </w:tc>
        <w:tc>
          <w:tcPr>
            <w:tcW w:w="993" w:type="dxa"/>
          </w:tcPr>
          <w:p w14:paraId="2C509380" w14:textId="3DE59DC6" w:rsidR="000E451E" w:rsidRPr="000E451E" w:rsidRDefault="000E451E" w:rsidP="00FD3686">
            <w:pPr>
              <w:spacing w:before="120"/>
              <w:jc w:val="right"/>
              <w:rPr>
                <w:rFonts w:ascii="Times" w:eastAsia="Taipei" w:hAnsi="Times"/>
                <w:b/>
                <w:sz w:val="22"/>
                <w:szCs w:val="22"/>
                <w:lang w:eastAsia="zh-TW"/>
              </w:rPr>
            </w:pPr>
            <w:r w:rsidRPr="000E451E">
              <w:rPr>
                <w:rFonts w:ascii="Times" w:eastAsia="Taipei" w:hAnsi="Times"/>
                <w:b/>
                <w:sz w:val="22"/>
                <w:szCs w:val="22"/>
                <w:lang w:eastAsia="zh-TW"/>
              </w:rPr>
              <w:t>880</w:t>
            </w:r>
          </w:p>
        </w:tc>
        <w:tc>
          <w:tcPr>
            <w:tcW w:w="992" w:type="dxa"/>
          </w:tcPr>
          <w:p w14:paraId="2A3751AB" w14:textId="15E55162" w:rsidR="000E451E" w:rsidRPr="00EB4483" w:rsidRDefault="000E451E" w:rsidP="00FD3686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 w:rsidRPr="00EB4483"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7 May</w:t>
            </w:r>
          </w:p>
        </w:tc>
        <w:tc>
          <w:tcPr>
            <w:tcW w:w="2698" w:type="dxa"/>
          </w:tcPr>
          <w:p w14:paraId="2744E17E" w14:textId="0B039AC6" w:rsidR="000E451E" w:rsidRPr="00EB4483" w:rsidRDefault="000E451E" w:rsidP="00FD3686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 w:rsidRPr="00EB4483"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Bank</w:t>
            </w:r>
          </w:p>
        </w:tc>
        <w:tc>
          <w:tcPr>
            <w:tcW w:w="992" w:type="dxa"/>
          </w:tcPr>
          <w:p w14:paraId="188B667C" w14:textId="146539AE" w:rsidR="000E451E" w:rsidRPr="00EB4483" w:rsidRDefault="000E451E" w:rsidP="00FD3686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 w:rsidRPr="00EB4483"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880</w:t>
            </w:r>
          </w:p>
        </w:tc>
      </w:tr>
      <w:tr w:rsidR="000E451E" w:rsidRPr="006C0C9A" w14:paraId="78962C4A" w14:textId="77777777" w:rsidTr="000E451E">
        <w:tc>
          <w:tcPr>
            <w:tcW w:w="988" w:type="dxa"/>
          </w:tcPr>
          <w:p w14:paraId="62F50F9A" w14:textId="2CE279A4" w:rsidR="000E451E" w:rsidRPr="00EB4483" w:rsidRDefault="000E451E" w:rsidP="00FD3686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 w:rsidRPr="00EB4483"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15 May</w:t>
            </w:r>
          </w:p>
        </w:tc>
        <w:tc>
          <w:tcPr>
            <w:tcW w:w="2976" w:type="dxa"/>
          </w:tcPr>
          <w:p w14:paraId="6E646D98" w14:textId="076151B6" w:rsidR="000E451E" w:rsidRPr="00EB4483" w:rsidRDefault="000E451E" w:rsidP="00FD3686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 w:rsidRPr="00EB4483"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Sales / GST Clearing</w:t>
            </w:r>
          </w:p>
        </w:tc>
        <w:tc>
          <w:tcPr>
            <w:tcW w:w="993" w:type="dxa"/>
          </w:tcPr>
          <w:p w14:paraId="1DCD5A94" w14:textId="3B887162" w:rsidR="000E451E" w:rsidRPr="00EB4483" w:rsidRDefault="000E451E" w:rsidP="00FD3686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 w:rsidRPr="00EB4483"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440</w:t>
            </w:r>
          </w:p>
        </w:tc>
        <w:tc>
          <w:tcPr>
            <w:tcW w:w="992" w:type="dxa"/>
          </w:tcPr>
          <w:p w14:paraId="6A18AB11" w14:textId="196FCEE2" w:rsidR="000E451E" w:rsidRPr="00EB4483" w:rsidRDefault="000E451E" w:rsidP="00FD3686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 w:rsidRPr="00EB4483"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21 May</w:t>
            </w:r>
          </w:p>
        </w:tc>
        <w:tc>
          <w:tcPr>
            <w:tcW w:w="2698" w:type="dxa"/>
          </w:tcPr>
          <w:p w14:paraId="4F679A12" w14:textId="24555C46" w:rsidR="000E451E" w:rsidRPr="00EB4483" w:rsidRDefault="000E451E" w:rsidP="00FD3686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 w:rsidRPr="00EB4483"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Bank / Discount Expense</w:t>
            </w:r>
          </w:p>
        </w:tc>
        <w:tc>
          <w:tcPr>
            <w:tcW w:w="992" w:type="dxa"/>
          </w:tcPr>
          <w:p w14:paraId="548E77C9" w14:textId="0A628030" w:rsidR="000E451E" w:rsidRPr="00EB4483" w:rsidRDefault="000E451E" w:rsidP="00FD3686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 w:rsidRPr="00EB4483"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440</w:t>
            </w:r>
          </w:p>
        </w:tc>
      </w:tr>
      <w:tr w:rsidR="000E451E" w:rsidRPr="006C0C9A" w14:paraId="6D7A5C20" w14:textId="77777777" w:rsidTr="000E451E">
        <w:tc>
          <w:tcPr>
            <w:tcW w:w="988" w:type="dxa"/>
          </w:tcPr>
          <w:p w14:paraId="342DFDA8" w14:textId="35733DCC" w:rsidR="000E451E" w:rsidRPr="00EB4483" w:rsidRDefault="000E451E" w:rsidP="00FD3686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 w:rsidRPr="00EB4483"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28 May</w:t>
            </w:r>
          </w:p>
        </w:tc>
        <w:tc>
          <w:tcPr>
            <w:tcW w:w="2976" w:type="dxa"/>
          </w:tcPr>
          <w:p w14:paraId="6368E9B9" w14:textId="1A3319D8" w:rsidR="000E451E" w:rsidRPr="00EB4483" w:rsidRDefault="000E451E" w:rsidP="00FD3686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 w:rsidRPr="00EB4483"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Sales / GST Clearing</w:t>
            </w:r>
          </w:p>
        </w:tc>
        <w:tc>
          <w:tcPr>
            <w:tcW w:w="993" w:type="dxa"/>
          </w:tcPr>
          <w:p w14:paraId="4ADB5A4A" w14:textId="7C729444" w:rsidR="000E451E" w:rsidRPr="00EB4483" w:rsidRDefault="000E451E" w:rsidP="00FD3686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 w:rsidRPr="00EB4483"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825</w:t>
            </w:r>
          </w:p>
        </w:tc>
        <w:tc>
          <w:tcPr>
            <w:tcW w:w="992" w:type="dxa"/>
          </w:tcPr>
          <w:p w14:paraId="5C239AEE" w14:textId="71606301" w:rsidR="000E451E" w:rsidRPr="00EB4483" w:rsidRDefault="000E451E" w:rsidP="00FD3686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 w:rsidRPr="00EB4483"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31 May</w:t>
            </w:r>
          </w:p>
        </w:tc>
        <w:tc>
          <w:tcPr>
            <w:tcW w:w="2698" w:type="dxa"/>
          </w:tcPr>
          <w:p w14:paraId="5CFB7254" w14:textId="79C1A1B3" w:rsidR="000E451E" w:rsidRPr="00EB4483" w:rsidRDefault="000E451E" w:rsidP="00FD3686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 w:rsidRPr="00EB4483"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Balance</w:t>
            </w:r>
          </w:p>
        </w:tc>
        <w:tc>
          <w:tcPr>
            <w:tcW w:w="992" w:type="dxa"/>
          </w:tcPr>
          <w:p w14:paraId="355DE080" w14:textId="7FDC58D9" w:rsidR="000E451E" w:rsidRPr="00EB4483" w:rsidRDefault="000E451E" w:rsidP="00FD3686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 w:rsidRPr="00EB4483"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825</w:t>
            </w:r>
          </w:p>
        </w:tc>
      </w:tr>
      <w:tr w:rsidR="000E451E" w:rsidRPr="006C0C9A" w14:paraId="5DFFC11B" w14:textId="77777777" w:rsidTr="000E451E">
        <w:tc>
          <w:tcPr>
            <w:tcW w:w="988" w:type="dxa"/>
          </w:tcPr>
          <w:p w14:paraId="647EE8FC" w14:textId="77777777" w:rsidR="000E451E" w:rsidRPr="00EB4483" w:rsidRDefault="000E451E" w:rsidP="00FD3686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976" w:type="dxa"/>
          </w:tcPr>
          <w:p w14:paraId="73BCF066" w14:textId="77777777" w:rsidR="000E451E" w:rsidRPr="00EB4483" w:rsidRDefault="000E451E" w:rsidP="00FD3686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993" w:type="dxa"/>
          </w:tcPr>
          <w:p w14:paraId="325F65A0" w14:textId="43496B80" w:rsidR="000E451E" w:rsidRPr="00EB4483" w:rsidRDefault="000E451E" w:rsidP="00FD3686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 w:rsidRPr="00EB4483"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2 145</w:t>
            </w:r>
          </w:p>
        </w:tc>
        <w:tc>
          <w:tcPr>
            <w:tcW w:w="992" w:type="dxa"/>
          </w:tcPr>
          <w:p w14:paraId="10CA8C9C" w14:textId="77777777" w:rsidR="000E451E" w:rsidRPr="00EB4483" w:rsidRDefault="000E451E" w:rsidP="00FD3686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698" w:type="dxa"/>
          </w:tcPr>
          <w:p w14:paraId="4580FC36" w14:textId="77777777" w:rsidR="000E451E" w:rsidRPr="00EB4483" w:rsidRDefault="000E451E" w:rsidP="00FD3686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992" w:type="dxa"/>
          </w:tcPr>
          <w:p w14:paraId="00587EA9" w14:textId="72ADF247" w:rsidR="000E451E" w:rsidRPr="00EB4483" w:rsidRDefault="000E451E" w:rsidP="00FD3686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 w:rsidRPr="00EB4483"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2 145</w:t>
            </w:r>
          </w:p>
        </w:tc>
      </w:tr>
      <w:tr w:rsidR="000E451E" w:rsidRPr="006C0C9A" w14:paraId="6AB9EDCE" w14:textId="77777777" w:rsidTr="000E451E">
        <w:tc>
          <w:tcPr>
            <w:tcW w:w="988" w:type="dxa"/>
          </w:tcPr>
          <w:p w14:paraId="37A00CFD" w14:textId="77777777" w:rsidR="000E451E" w:rsidRPr="00EB4483" w:rsidRDefault="000E451E" w:rsidP="00FD3686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976" w:type="dxa"/>
          </w:tcPr>
          <w:p w14:paraId="121F2885" w14:textId="77777777" w:rsidR="000E451E" w:rsidRPr="00EB4483" w:rsidRDefault="000E451E" w:rsidP="00FD3686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993" w:type="dxa"/>
          </w:tcPr>
          <w:p w14:paraId="50622B4A" w14:textId="0B68C3FF" w:rsidR="000E451E" w:rsidRPr="00EB4483" w:rsidRDefault="000E451E" w:rsidP="00FD3686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992" w:type="dxa"/>
          </w:tcPr>
          <w:p w14:paraId="61239FD4" w14:textId="77777777" w:rsidR="000E451E" w:rsidRPr="00EB4483" w:rsidRDefault="000E451E" w:rsidP="00FD3686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698" w:type="dxa"/>
          </w:tcPr>
          <w:p w14:paraId="2EB78213" w14:textId="77777777" w:rsidR="000E451E" w:rsidRPr="00EB4483" w:rsidRDefault="000E451E" w:rsidP="00FD3686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992" w:type="dxa"/>
          </w:tcPr>
          <w:p w14:paraId="5105E89F" w14:textId="4A4E22CB" w:rsidR="000E451E" w:rsidRPr="00EB4483" w:rsidRDefault="000E451E" w:rsidP="00FD3686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</w:tr>
      <w:tr w:rsidR="000E451E" w:rsidRPr="006C0C9A" w14:paraId="00B0E8B5" w14:textId="77777777" w:rsidTr="000E451E">
        <w:tc>
          <w:tcPr>
            <w:tcW w:w="988" w:type="dxa"/>
          </w:tcPr>
          <w:p w14:paraId="79E4F410" w14:textId="6950053B" w:rsidR="000E451E" w:rsidRPr="00EB4483" w:rsidRDefault="000E451E" w:rsidP="000E451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 w:rsidRPr="00EB4483"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1 June</w:t>
            </w:r>
          </w:p>
        </w:tc>
        <w:tc>
          <w:tcPr>
            <w:tcW w:w="2976" w:type="dxa"/>
          </w:tcPr>
          <w:p w14:paraId="5F741028" w14:textId="77777777" w:rsidR="000E451E" w:rsidRPr="00EB4483" w:rsidRDefault="000E451E" w:rsidP="00FD3686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 w:rsidRPr="00EB4483"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Balance</w:t>
            </w:r>
          </w:p>
        </w:tc>
        <w:tc>
          <w:tcPr>
            <w:tcW w:w="993" w:type="dxa"/>
          </w:tcPr>
          <w:p w14:paraId="029CC299" w14:textId="16347366" w:rsidR="000E451E" w:rsidRPr="00EB4483" w:rsidRDefault="000E451E" w:rsidP="00FD3686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 w:rsidRPr="00EB4483"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825</w:t>
            </w:r>
          </w:p>
        </w:tc>
        <w:tc>
          <w:tcPr>
            <w:tcW w:w="992" w:type="dxa"/>
          </w:tcPr>
          <w:p w14:paraId="52E228EB" w14:textId="77777777" w:rsidR="000E451E" w:rsidRPr="00EB4483" w:rsidRDefault="000E451E" w:rsidP="00FD3686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698" w:type="dxa"/>
          </w:tcPr>
          <w:p w14:paraId="4948A833" w14:textId="77777777" w:rsidR="000E451E" w:rsidRPr="00EB4483" w:rsidRDefault="000E451E" w:rsidP="00FD3686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992" w:type="dxa"/>
          </w:tcPr>
          <w:p w14:paraId="03697B6E" w14:textId="77777777" w:rsidR="000E451E" w:rsidRPr="00EB4483" w:rsidRDefault="000E451E" w:rsidP="00FD3686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</w:tr>
    </w:tbl>
    <w:p w14:paraId="77752ADD" w14:textId="477036B7" w:rsidR="00C339B6" w:rsidRDefault="000E451E" w:rsidP="000E451E">
      <w:pPr>
        <w:jc w:val="right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3 + 1 = 4 </w:t>
      </w:r>
      <w:r w:rsidRPr="006C0C9A">
        <w:rPr>
          <w:rFonts w:ascii="Times" w:hAnsi="Times"/>
          <w:b/>
          <w:sz w:val="22"/>
          <w:szCs w:val="22"/>
        </w:rPr>
        <w:t>marks</w:t>
      </w:r>
    </w:p>
    <w:p w14:paraId="17D13199" w14:textId="4F688B5B" w:rsidR="000E451E" w:rsidRPr="000E451E" w:rsidRDefault="000E451E" w:rsidP="009648FA">
      <w:pPr>
        <w:spacing w:line="360" w:lineRule="auto"/>
        <w:rPr>
          <w:rFonts w:ascii="Times" w:hAnsi="Times"/>
          <w:b/>
          <w:i/>
          <w:sz w:val="22"/>
          <w:szCs w:val="22"/>
        </w:rPr>
      </w:pPr>
      <w:r>
        <w:rPr>
          <w:rFonts w:ascii="Times" w:hAnsi="Times"/>
          <w:b/>
          <w:i/>
          <w:sz w:val="22"/>
          <w:szCs w:val="22"/>
        </w:rPr>
        <w:t xml:space="preserve">Suggested marking scheme: </w:t>
      </w:r>
    </w:p>
    <w:p w14:paraId="3E7D01C0" w14:textId="5CA13FB8" w:rsidR="000E451E" w:rsidRPr="000E451E" w:rsidRDefault="000E451E" w:rsidP="000E451E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r w:rsidRPr="000E451E">
        <w:rPr>
          <w:rFonts w:ascii="Times" w:hAnsi="Times"/>
          <w:i/>
          <w:sz w:val="22"/>
          <w:szCs w:val="22"/>
        </w:rPr>
        <w:t>1 mark for transactions on 15 and 28 May</w:t>
      </w:r>
    </w:p>
    <w:p w14:paraId="3D5ABA13" w14:textId="43881561" w:rsidR="000E451E" w:rsidRPr="000E451E" w:rsidRDefault="000E451E" w:rsidP="000E451E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r w:rsidRPr="000E451E">
        <w:rPr>
          <w:rFonts w:ascii="Times" w:hAnsi="Times"/>
          <w:i/>
          <w:sz w:val="22"/>
          <w:szCs w:val="22"/>
        </w:rPr>
        <w:t>1 mark for transaction on 7 May</w:t>
      </w:r>
    </w:p>
    <w:p w14:paraId="3116675D" w14:textId="56A905BA" w:rsidR="000E451E" w:rsidRPr="000E451E" w:rsidRDefault="000E451E" w:rsidP="000E451E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r w:rsidRPr="000E451E">
        <w:rPr>
          <w:rFonts w:ascii="Times" w:hAnsi="Times"/>
          <w:i/>
          <w:sz w:val="22"/>
          <w:szCs w:val="22"/>
        </w:rPr>
        <w:t xml:space="preserve">1 mark for transaction on 21 May </w:t>
      </w:r>
    </w:p>
    <w:p w14:paraId="49352B76" w14:textId="77777777" w:rsidR="000E451E" w:rsidRPr="000E451E" w:rsidRDefault="000E451E" w:rsidP="000E451E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r w:rsidRPr="000E451E">
        <w:rPr>
          <w:rFonts w:ascii="Times" w:hAnsi="Times"/>
          <w:i/>
          <w:sz w:val="22"/>
          <w:szCs w:val="22"/>
        </w:rPr>
        <w:t>1 mark for closing balance</w:t>
      </w:r>
    </w:p>
    <w:p w14:paraId="66185A0B" w14:textId="4F4338A7" w:rsidR="000E451E" w:rsidRDefault="000E451E" w:rsidP="009648FA">
      <w:pPr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b.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0"/>
        <w:gridCol w:w="8179"/>
      </w:tblGrid>
      <w:tr w:rsidR="00DC3CBC" w:rsidRPr="006C0C9A" w14:paraId="7E926B80" w14:textId="77777777" w:rsidTr="00580346">
        <w:tc>
          <w:tcPr>
            <w:tcW w:w="1460" w:type="dxa"/>
            <w:tcBorders>
              <w:right w:val="nil"/>
            </w:tcBorders>
            <w:shd w:val="clear" w:color="auto" w:fill="auto"/>
          </w:tcPr>
          <w:p w14:paraId="27629E5B" w14:textId="77777777" w:rsidR="00DC3CBC" w:rsidRPr="006C0C9A" w:rsidRDefault="00DC3CBC" w:rsidP="00580346">
            <w:pPr>
              <w:spacing w:before="120"/>
              <w:rPr>
                <w:rFonts w:ascii="Times" w:hAnsi="Times"/>
                <w:b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b/>
                <w:sz w:val="22"/>
                <w:szCs w:val="22"/>
                <w:lang w:bidi="x-none"/>
              </w:rPr>
              <w:t>Explanation</w:t>
            </w:r>
            <w:r w:rsidRPr="006C0C9A">
              <w:rPr>
                <w:rFonts w:ascii="Times" w:hAnsi="Times"/>
                <w:b/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8179" w:type="dxa"/>
            <w:tcBorders>
              <w:left w:val="nil"/>
            </w:tcBorders>
            <w:shd w:val="clear" w:color="auto" w:fill="auto"/>
            <w:vAlign w:val="bottom"/>
          </w:tcPr>
          <w:p w14:paraId="0D61DE1B" w14:textId="444CFB74" w:rsidR="00DC3CBC" w:rsidRPr="006C0C9A" w:rsidRDefault="00DC3CBC" w:rsidP="00DC3CBC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DC3CBC" w:rsidRPr="006C0C9A" w14:paraId="0AD84D32" w14:textId="77777777" w:rsidTr="00580346">
        <w:tc>
          <w:tcPr>
            <w:tcW w:w="9639" w:type="dxa"/>
            <w:gridSpan w:val="2"/>
            <w:shd w:val="clear" w:color="auto" w:fill="auto"/>
          </w:tcPr>
          <w:p w14:paraId="52330875" w14:textId="45DB5659" w:rsidR="00DC3CBC" w:rsidRPr="006C0C9A" w:rsidRDefault="00DC3CBC" w:rsidP="00580346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 xml:space="preserve">Liabilities will decrease by 418 overall as bank overdraft will decrease by 418. </w:t>
            </w:r>
          </w:p>
        </w:tc>
      </w:tr>
      <w:tr w:rsidR="00DC3CBC" w:rsidRPr="006C0C9A" w14:paraId="16A59BD1" w14:textId="77777777" w:rsidTr="00580346">
        <w:tc>
          <w:tcPr>
            <w:tcW w:w="9639" w:type="dxa"/>
            <w:gridSpan w:val="2"/>
            <w:shd w:val="clear" w:color="auto" w:fill="auto"/>
          </w:tcPr>
          <w:p w14:paraId="27161EBA" w14:textId="77E3BB8B" w:rsidR="00DC3CBC" w:rsidRPr="006C0C9A" w:rsidRDefault="00DC3CBC" w:rsidP="00580346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>Owner’s Equity will decrease by 22 overall because discount expense will increase by 22, decreasing Net</w:t>
            </w:r>
          </w:p>
        </w:tc>
      </w:tr>
      <w:tr w:rsidR="00DC3CBC" w:rsidRPr="006C0C9A" w14:paraId="33B26091" w14:textId="77777777" w:rsidTr="00580346">
        <w:tc>
          <w:tcPr>
            <w:tcW w:w="9639" w:type="dxa"/>
            <w:gridSpan w:val="2"/>
            <w:shd w:val="clear" w:color="auto" w:fill="auto"/>
          </w:tcPr>
          <w:p w14:paraId="6A575706" w14:textId="769EAB7E" w:rsidR="00DC3CBC" w:rsidRPr="006C0C9A" w:rsidRDefault="00DC3CBC" w:rsidP="00580346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 xml:space="preserve">Profit. </w:t>
            </w:r>
          </w:p>
        </w:tc>
      </w:tr>
    </w:tbl>
    <w:p w14:paraId="2533662D" w14:textId="2A48CC88" w:rsidR="00C339B6" w:rsidRDefault="00DC3CBC" w:rsidP="00DC3CBC">
      <w:pPr>
        <w:spacing w:line="360" w:lineRule="auto"/>
        <w:jc w:val="right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2</w:t>
      </w:r>
      <w:r w:rsidR="000E451E">
        <w:rPr>
          <w:rFonts w:ascii="Times" w:hAnsi="Times"/>
          <w:b/>
          <w:sz w:val="22"/>
          <w:szCs w:val="22"/>
        </w:rPr>
        <w:t xml:space="preserve"> marks</w:t>
      </w:r>
    </w:p>
    <w:p w14:paraId="6357B92D" w14:textId="77777777" w:rsidR="000E451E" w:rsidRPr="000E451E" w:rsidRDefault="000E451E" w:rsidP="000E451E">
      <w:pPr>
        <w:spacing w:line="360" w:lineRule="auto"/>
        <w:rPr>
          <w:rFonts w:ascii="Times" w:hAnsi="Times"/>
          <w:b/>
          <w:i/>
          <w:sz w:val="22"/>
          <w:szCs w:val="22"/>
        </w:rPr>
      </w:pPr>
      <w:r>
        <w:rPr>
          <w:rFonts w:ascii="Times" w:hAnsi="Times"/>
          <w:b/>
          <w:i/>
          <w:sz w:val="22"/>
          <w:szCs w:val="22"/>
        </w:rPr>
        <w:t xml:space="preserve">Suggested marking scheme: </w:t>
      </w:r>
    </w:p>
    <w:p w14:paraId="0DACC0D0" w14:textId="32F4D6E1" w:rsidR="00DC3CBC" w:rsidRDefault="000E451E" w:rsidP="000E451E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r w:rsidRPr="000E451E">
        <w:rPr>
          <w:rFonts w:ascii="Times" w:hAnsi="Times"/>
          <w:i/>
          <w:sz w:val="22"/>
          <w:szCs w:val="22"/>
        </w:rPr>
        <w:t xml:space="preserve">1 mark </w:t>
      </w:r>
      <w:r w:rsidR="00DC3CBC">
        <w:rPr>
          <w:rFonts w:ascii="Times" w:hAnsi="Times"/>
          <w:i/>
          <w:sz w:val="22"/>
          <w:szCs w:val="22"/>
        </w:rPr>
        <w:t>for Liabilities</w:t>
      </w:r>
    </w:p>
    <w:p w14:paraId="3767D2CF" w14:textId="2B79A3D7" w:rsidR="000E451E" w:rsidRPr="000E451E" w:rsidRDefault="00DC3CBC" w:rsidP="000E451E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 xml:space="preserve">1 mark for Owner’s Equity </w:t>
      </w:r>
      <w:r w:rsidR="000E451E">
        <w:rPr>
          <w:rFonts w:ascii="Times" w:hAnsi="Times"/>
          <w:i/>
          <w:sz w:val="22"/>
          <w:szCs w:val="22"/>
        </w:rPr>
        <w:t xml:space="preserve"> </w:t>
      </w:r>
    </w:p>
    <w:p w14:paraId="250F1269" w14:textId="14C528AE" w:rsidR="000E451E" w:rsidRDefault="000E451E" w:rsidP="000E451E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>Complete reversal (treated as a Payment to an Account Payable) is - 1 mark only</w:t>
      </w:r>
    </w:p>
    <w:p w14:paraId="6AB6562D" w14:textId="3E159964" w:rsidR="000E451E" w:rsidRPr="000E451E" w:rsidRDefault="000E451E" w:rsidP="000E451E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>Look for consequential errors from part a</w:t>
      </w:r>
    </w:p>
    <w:p w14:paraId="543AE98E" w14:textId="1650DA92" w:rsidR="009648FA" w:rsidRPr="006C0C9A" w:rsidRDefault="00EB4483" w:rsidP="009648FA">
      <w:pPr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c</w:t>
      </w:r>
      <w:r w:rsidR="009648FA" w:rsidRPr="006C0C9A">
        <w:rPr>
          <w:rFonts w:ascii="Times" w:hAnsi="Times"/>
          <w:b/>
          <w:sz w:val="22"/>
          <w:szCs w:val="22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0"/>
        <w:gridCol w:w="8179"/>
      </w:tblGrid>
      <w:tr w:rsidR="009648FA" w:rsidRPr="006C0C9A" w14:paraId="34E0BC70" w14:textId="77777777" w:rsidTr="00B37C19">
        <w:tc>
          <w:tcPr>
            <w:tcW w:w="1460" w:type="dxa"/>
            <w:tcBorders>
              <w:right w:val="nil"/>
            </w:tcBorders>
            <w:shd w:val="clear" w:color="auto" w:fill="auto"/>
          </w:tcPr>
          <w:p w14:paraId="731EDD0D" w14:textId="1C00747A" w:rsidR="009648FA" w:rsidRPr="006C0C9A" w:rsidRDefault="009648FA" w:rsidP="009648FA">
            <w:pPr>
              <w:spacing w:before="120"/>
              <w:rPr>
                <w:rFonts w:ascii="Times" w:hAnsi="Times"/>
                <w:b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b/>
                <w:sz w:val="22"/>
                <w:szCs w:val="22"/>
                <w:lang w:bidi="x-none"/>
              </w:rPr>
              <w:t>Explanation</w:t>
            </w:r>
            <w:r w:rsidRPr="006C0C9A">
              <w:rPr>
                <w:rFonts w:ascii="Times" w:hAnsi="Times"/>
                <w:b/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8179" w:type="dxa"/>
            <w:tcBorders>
              <w:left w:val="nil"/>
            </w:tcBorders>
            <w:shd w:val="clear" w:color="auto" w:fill="auto"/>
            <w:vAlign w:val="bottom"/>
          </w:tcPr>
          <w:p w14:paraId="02132E38" w14:textId="21DB2FE1" w:rsidR="009648FA" w:rsidRPr="006C0C9A" w:rsidRDefault="00B37C19" w:rsidP="009648FA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>The Statement of Account that is received by Main Drive Cricket Club from their supplier</w:t>
            </w:r>
          </w:p>
        </w:tc>
      </w:tr>
      <w:tr w:rsidR="009648FA" w:rsidRPr="006C0C9A" w14:paraId="0C285121" w14:textId="77777777" w:rsidTr="009648FA">
        <w:tc>
          <w:tcPr>
            <w:tcW w:w="9639" w:type="dxa"/>
            <w:gridSpan w:val="2"/>
            <w:shd w:val="clear" w:color="auto" w:fill="auto"/>
          </w:tcPr>
          <w:p w14:paraId="2CA9E0F8" w14:textId="6CEC3148" w:rsidR="009648FA" w:rsidRPr="006C0C9A" w:rsidRDefault="00B37C19" w:rsidP="00B37C19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 xml:space="preserve">should be checked against their own records, to support Faithful Representation in their accounting </w:t>
            </w:r>
          </w:p>
        </w:tc>
      </w:tr>
      <w:tr w:rsidR="009648FA" w:rsidRPr="006C0C9A" w14:paraId="4E99A3F8" w14:textId="77777777" w:rsidTr="009648FA">
        <w:tc>
          <w:tcPr>
            <w:tcW w:w="9639" w:type="dxa"/>
            <w:gridSpan w:val="2"/>
            <w:shd w:val="clear" w:color="auto" w:fill="auto"/>
          </w:tcPr>
          <w:p w14:paraId="01BD19F6" w14:textId="136BAD3D" w:rsidR="009648FA" w:rsidRPr="006C0C9A" w:rsidRDefault="00B37C19" w:rsidP="00B37C19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>reports. This will ensure that the amount they have reported as a Current Liability to Simply Sportswear</w:t>
            </w:r>
          </w:p>
        </w:tc>
      </w:tr>
      <w:tr w:rsidR="009648FA" w:rsidRPr="006C0C9A" w14:paraId="2B2FFB35" w14:textId="77777777" w:rsidTr="009648FA">
        <w:tc>
          <w:tcPr>
            <w:tcW w:w="9639" w:type="dxa"/>
            <w:gridSpan w:val="2"/>
            <w:shd w:val="clear" w:color="auto" w:fill="auto"/>
          </w:tcPr>
          <w:p w14:paraId="7734445F" w14:textId="50220C42" w:rsidR="009648FA" w:rsidRPr="006C0C9A" w:rsidRDefault="00B37C19" w:rsidP="009648FA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 xml:space="preserve">is complete and free from error. </w:t>
            </w:r>
          </w:p>
        </w:tc>
      </w:tr>
    </w:tbl>
    <w:p w14:paraId="6F91F62B" w14:textId="77777777" w:rsidR="009648FA" w:rsidRDefault="009648FA" w:rsidP="004B5899">
      <w:pPr>
        <w:jc w:val="right"/>
        <w:rPr>
          <w:rFonts w:ascii="Times" w:hAnsi="Times"/>
          <w:b/>
          <w:sz w:val="22"/>
          <w:szCs w:val="22"/>
        </w:rPr>
      </w:pPr>
      <w:r w:rsidRPr="006C0C9A">
        <w:rPr>
          <w:rFonts w:ascii="Times" w:hAnsi="Times"/>
          <w:b/>
          <w:sz w:val="22"/>
          <w:szCs w:val="22"/>
        </w:rPr>
        <w:t>2 marks</w:t>
      </w:r>
    </w:p>
    <w:p w14:paraId="0681340D" w14:textId="77777777" w:rsidR="00EB4483" w:rsidRPr="000E451E" w:rsidRDefault="00EB4483" w:rsidP="00EB4483">
      <w:pPr>
        <w:spacing w:line="360" w:lineRule="auto"/>
        <w:rPr>
          <w:rFonts w:ascii="Times" w:hAnsi="Times"/>
          <w:b/>
          <w:i/>
          <w:sz w:val="22"/>
          <w:szCs w:val="22"/>
        </w:rPr>
      </w:pPr>
      <w:r>
        <w:rPr>
          <w:rFonts w:ascii="Times" w:hAnsi="Times"/>
          <w:b/>
          <w:i/>
          <w:sz w:val="22"/>
          <w:szCs w:val="22"/>
        </w:rPr>
        <w:t xml:space="preserve">Suggested marking scheme: </w:t>
      </w:r>
    </w:p>
    <w:p w14:paraId="5D75ECE5" w14:textId="77777777" w:rsidR="00B37C19" w:rsidRDefault="00B37C19" w:rsidP="00EB4483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>1 mark for identification of Faithful Representation and definition</w:t>
      </w:r>
    </w:p>
    <w:p w14:paraId="25B6966A" w14:textId="02D49CC9" w:rsidR="00EB4483" w:rsidRPr="000E451E" w:rsidRDefault="00B37C19" w:rsidP="00EB4483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 xml:space="preserve">1 mark to improved accuracy of the recording process </w:t>
      </w:r>
      <w:r w:rsidR="00EB4483">
        <w:rPr>
          <w:rFonts w:ascii="Times" w:hAnsi="Times"/>
          <w:i/>
          <w:sz w:val="22"/>
          <w:szCs w:val="22"/>
        </w:rPr>
        <w:t xml:space="preserve"> </w:t>
      </w:r>
    </w:p>
    <w:p w14:paraId="52B1C675" w14:textId="77777777" w:rsidR="00EB4483" w:rsidRDefault="00EB4483" w:rsidP="009648FA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24A1BE7B" w14:textId="77777777" w:rsidR="00EB4483" w:rsidRDefault="00EB4483" w:rsidP="00EB4483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473BF2A9" w14:textId="77777777" w:rsidR="003D735F" w:rsidRDefault="003D735F" w:rsidP="00EB4483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7B6EA032" w14:textId="77777777" w:rsidR="00B71DF5" w:rsidRDefault="00B71DF5" w:rsidP="00EB4483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4796F1A4" w14:textId="611CE902" w:rsidR="00EB4483" w:rsidRPr="006C0C9A" w:rsidRDefault="00EB4483" w:rsidP="00EB4483">
      <w:pPr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d</w:t>
      </w:r>
      <w:r w:rsidRPr="006C0C9A">
        <w:rPr>
          <w:rFonts w:ascii="Times" w:hAnsi="Times"/>
          <w:b/>
          <w:sz w:val="22"/>
          <w:szCs w:val="22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079"/>
      </w:tblGrid>
      <w:tr w:rsidR="00EB4483" w:rsidRPr="006C0C9A" w14:paraId="3E149F6E" w14:textId="77777777" w:rsidTr="00FD3686"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04C0F540" w14:textId="54DD21F6" w:rsidR="00EB4483" w:rsidRPr="006C0C9A" w:rsidRDefault="00EB4483" w:rsidP="00FD3686">
            <w:pPr>
              <w:spacing w:before="120"/>
              <w:rPr>
                <w:rFonts w:ascii="Times" w:hAnsi="Times"/>
                <w:b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b/>
                <w:sz w:val="22"/>
                <w:szCs w:val="22"/>
                <w:lang w:bidi="x-none"/>
              </w:rPr>
              <w:t>Justification</w:t>
            </w:r>
            <w:r w:rsidRPr="006C0C9A">
              <w:rPr>
                <w:rFonts w:ascii="Times" w:hAnsi="Times"/>
                <w:b/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8079" w:type="dxa"/>
            <w:tcBorders>
              <w:left w:val="nil"/>
            </w:tcBorders>
            <w:shd w:val="clear" w:color="auto" w:fill="auto"/>
            <w:vAlign w:val="bottom"/>
          </w:tcPr>
          <w:p w14:paraId="798D5577" w14:textId="77777777" w:rsidR="00EB4483" w:rsidRPr="006C0C9A" w:rsidRDefault="00EB4483" w:rsidP="00FD3686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EB4483" w:rsidRPr="006C0C9A" w14:paraId="6827C097" w14:textId="77777777" w:rsidTr="00FD3686">
        <w:tc>
          <w:tcPr>
            <w:tcW w:w="9639" w:type="dxa"/>
            <w:gridSpan w:val="2"/>
            <w:shd w:val="clear" w:color="auto" w:fill="auto"/>
          </w:tcPr>
          <w:p w14:paraId="383519B3" w14:textId="682E6CE3" w:rsidR="00EB4483" w:rsidRPr="006C0C9A" w:rsidRDefault="00EB4483" w:rsidP="00FD3686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>Discount Revenue is a decrease to Liabilities (Accounts Payable - Simply Sportswear)</w:t>
            </w:r>
          </w:p>
        </w:tc>
      </w:tr>
      <w:tr w:rsidR="00EB4483" w:rsidRPr="006C0C9A" w14:paraId="1F21A20A" w14:textId="77777777" w:rsidTr="00FD3686">
        <w:tc>
          <w:tcPr>
            <w:tcW w:w="9639" w:type="dxa"/>
            <w:gridSpan w:val="2"/>
            <w:shd w:val="clear" w:color="auto" w:fill="auto"/>
          </w:tcPr>
          <w:p w14:paraId="58145585" w14:textId="70C04814" w:rsidR="00EB4483" w:rsidRPr="006C0C9A" w:rsidRDefault="00EB4483" w:rsidP="00FD3686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 xml:space="preserve">and an increase to Owner’s Equity </w:t>
            </w:r>
          </w:p>
        </w:tc>
      </w:tr>
      <w:tr w:rsidR="00EB4483" w:rsidRPr="006C0C9A" w14:paraId="31DB99AB" w14:textId="77777777" w:rsidTr="00FD3686">
        <w:tc>
          <w:tcPr>
            <w:tcW w:w="9639" w:type="dxa"/>
            <w:gridSpan w:val="2"/>
            <w:shd w:val="clear" w:color="auto" w:fill="auto"/>
          </w:tcPr>
          <w:p w14:paraId="6852217D" w14:textId="77777777" w:rsidR="00EB4483" w:rsidRPr="006C0C9A" w:rsidRDefault="00EB4483" w:rsidP="00FD3686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</w:tbl>
    <w:p w14:paraId="50A3061E" w14:textId="6ECF866F" w:rsidR="00EB4483" w:rsidRDefault="00EB4483" w:rsidP="00EB4483">
      <w:pPr>
        <w:jc w:val="right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1 mark</w:t>
      </w:r>
    </w:p>
    <w:p w14:paraId="192E944D" w14:textId="77777777" w:rsidR="00EB4483" w:rsidRPr="000E451E" w:rsidRDefault="00EB4483" w:rsidP="00EB4483">
      <w:pPr>
        <w:spacing w:line="360" w:lineRule="auto"/>
        <w:rPr>
          <w:rFonts w:ascii="Times" w:hAnsi="Times"/>
          <w:b/>
          <w:i/>
          <w:sz w:val="22"/>
          <w:szCs w:val="22"/>
        </w:rPr>
      </w:pPr>
      <w:r>
        <w:rPr>
          <w:rFonts w:ascii="Times" w:hAnsi="Times"/>
          <w:b/>
          <w:i/>
          <w:sz w:val="22"/>
          <w:szCs w:val="22"/>
        </w:rPr>
        <w:t xml:space="preserve">Suggested marking scheme: </w:t>
      </w:r>
    </w:p>
    <w:p w14:paraId="2AFC1AED" w14:textId="1A5E04AD" w:rsidR="00EB4483" w:rsidRPr="000E451E" w:rsidRDefault="00EB4483" w:rsidP="00EB4483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 xml:space="preserve">Must include reference to Accounts Payable for full marks </w:t>
      </w:r>
    </w:p>
    <w:p w14:paraId="302BDB49" w14:textId="4A430280" w:rsidR="00620A2F" w:rsidRDefault="00620A2F" w:rsidP="00620A2F">
      <w:pPr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e.</w:t>
      </w:r>
    </w:p>
    <w:p w14:paraId="1D884E6C" w14:textId="77777777" w:rsidR="00620A2F" w:rsidRDefault="00620A2F" w:rsidP="00620A2F">
      <w:pPr>
        <w:pStyle w:val="BlockText"/>
        <w:ind w:left="0" w:firstLine="0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General Journal</w:t>
      </w:r>
    </w:p>
    <w:p w14:paraId="113542FA" w14:textId="77777777" w:rsidR="00620A2F" w:rsidRPr="00722B89" w:rsidRDefault="00620A2F" w:rsidP="00620A2F">
      <w:pPr>
        <w:pStyle w:val="BlockText"/>
        <w:ind w:left="0" w:firstLine="0"/>
        <w:rPr>
          <w:rFonts w:ascii="Times" w:hAnsi="Times"/>
          <w:b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3"/>
        <w:gridCol w:w="6291"/>
        <w:gridCol w:w="972"/>
        <w:gridCol w:w="988"/>
      </w:tblGrid>
      <w:tr w:rsidR="00620A2F" w:rsidRPr="00BC47B7" w14:paraId="7359F943" w14:textId="77777777" w:rsidTr="00FD3686">
        <w:tc>
          <w:tcPr>
            <w:tcW w:w="1284" w:type="dxa"/>
          </w:tcPr>
          <w:p w14:paraId="43573E12" w14:textId="77777777" w:rsidR="00620A2F" w:rsidRDefault="00620A2F" w:rsidP="00FD3686">
            <w:pPr>
              <w:jc w:val="center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Date</w:t>
            </w:r>
          </w:p>
          <w:p w14:paraId="04F51CCC" w14:textId="77777777" w:rsidR="00620A2F" w:rsidRPr="00BC47B7" w:rsidRDefault="00620A2F" w:rsidP="00FD3686">
            <w:pPr>
              <w:jc w:val="center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2019</w:t>
            </w:r>
          </w:p>
        </w:tc>
        <w:tc>
          <w:tcPr>
            <w:tcW w:w="6462" w:type="dxa"/>
          </w:tcPr>
          <w:p w14:paraId="4A5E72EF" w14:textId="77777777" w:rsidR="00620A2F" w:rsidRPr="00BC47B7" w:rsidRDefault="00620A2F" w:rsidP="00FD3686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BC47B7">
              <w:rPr>
                <w:b/>
                <w:sz w:val="22"/>
                <w:szCs w:val="22"/>
                <w:lang w:bidi="x-none"/>
              </w:rPr>
              <w:t>Account</w:t>
            </w:r>
          </w:p>
        </w:tc>
        <w:tc>
          <w:tcPr>
            <w:tcW w:w="980" w:type="dxa"/>
          </w:tcPr>
          <w:p w14:paraId="246C16D7" w14:textId="77777777" w:rsidR="00620A2F" w:rsidRPr="00BC47B7" w:rsidRDefault="00620A2F" w:rsidP="00FD3686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BC47B7">
              <w:rPr>
                <w:b/>
                <w:sz w:val="22"/>
                <w:szCs w:val="22"/>
                <w:lang w:bidi="x-none"/>
              </w:rPr>
              <w:t>Debit</w:t>
            </w:r>
          </w:p>
          <w:p w14:paraId="61B4EBAD" w14:textId="77777777" w:rsidR="00620A2F" w:rsidRPr="00BC47B7" w:rsidRDefault="00620A2F" w:rsidP="00FD3686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BC47B7">
              <w:rPr>
                <w:b/>
                <w:sz w:val="22"/>
                <w:szCs w:val="22"/>
                <w:lang w:bidi="x-none"/>
              </w:rPr>
              <w:t>$</w:t>
            </w:r>
          </w:p>
        </w:tc>
        <w:tc>
          <w:tcPr>
            <w:tcW w:w="993" w:type="dxa"/>
          </w:tcPr>
          <w:p w14:paraId="74C2472D" w14:textId="77777777" w:rsidR="00620A2F" w:rsidRPr="00BC47B7" w:rsidRDefault="00620A2F" w:rsidP="00FD3686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BC47B7">
              <w:rPr>
                <w:b/>
                <w:sz w:val="22"/>
                <w:szCs w:val="22"/>
                <w:lang w:bidi="x-none"/>
              </w:rPr>
              <w:t>Credit</w:t>
            </w:r>
          </w:p>
          <w:p w14:paraId="5C3188CD" w14:textId="77777777" w:rsidR="00620A2F" w:rsidRPr="00BC47B7" w:rsidRDefault="00620A2F" w:rsidP="00FD3686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BC47B7">
              <w:rPr>
                <w:b/>
                <w:sz w:val="22"/>
                <w:szCs w:val="22"/>
                <w:lang w:bidi="x-none"/>
              </w:rPr>
              <w:t>$</w:t>
            </w:r>
          </w:p>
        </w:tc>
      </w:tr>
      <w:tr w:rsidR="00620A2F" w:rsidRPr="00BC47B7" w14:paraId="3843C861" w14:textId="77777777" w:rsidTr="00FD3686">
        <w:tc>
          <w:tcPr>
            <w:tcW w:w="1284" w:type="dxa"/>
          </w:tcPr>
          <w:p w14:paraId="5DBC628B" w14:textId="7CD80BB4" w:rsidR="00620A2F" w:rsidRDefault="00620A2F" w:rsidP="00FD3686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10 June</w:t>
            </w:r>
          </w:p>
        </w:tc>
        <w:tc>
          <w:tcPr>
            <w:tcW w:w="6462" w:type="dxa"/>
          </w:tcPr>
          <w:p w14:paraId="1F1D5B38" w14:textId="22982E62" w:rsidR="00620A2F" w:rsidRPr="00BC47B7" w:rsidRDefault="00620A2F" w:rsidP="00FD3686">
            <w:pPr>
              <w:spacing w:before="120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Sales Returns</w:t>
            </w:r>
          </w:p>
        </w:tc>
        <w:tc>
          <w:tcPr>
            <w:tcW w:w="980" w:type="dxa"/>
          </w:tcPr>
          <w:p w14:paraId="44413C53" w14:textId="57FD1CE8" w:rsidR="00620A2F" w:rsidRPr="00BC47B7" w:rsidRDefault="00620A2F" w:rsidP="00FD3686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300</w:t>
            </w:r>
          </w:p>
        </w:tc>
        <w:tc>
          <w:tcPr>
            <w:tcW w:w="993" w:type="dxa"/>
          </w:tcPr>
          <w:p w14:paraId="15B412D9" w14:textId="77777777" w:rsidR="00620A2F" w:rsidRPr="00BC47B7" w:rsidRDefault="00620A2F" w:rsidP="00FD3686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  <w:tr w:rsidR="00620A2F" w:rsidRPr="00BC47B7" w14:paraId="3FD8E76F" w14:textId="77777777" w:rsidTr="00FD3686">
        <w:tc>
          <w:tcPr>
            <w:tcW w:w="1284" w:type="dxa"/>
          </w:tcPr>
          <w:p w14:paraId="1B6AF7E6" w14:textId="77777777" w:rsidR="00620A2F" w:rsidRDefault="00620A2F" w:rsidP="00FD3686">
            <w:pPr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71B4F10B" w14:textId="5A468483" w:rsidR="00620A2F" w:rsidRPr="00BC47B7" w:rsidRDefault="00620A2F" w:rsidP="00FD3686">
            <w:pPr>
              <w:spacing w:before="120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 xml:space="preserve">GST Clearing </w:t>
            </w:r>
          </w:p>
        </w:tc>
        <w:tc>
          <w:tcPr>
            <w:tcW w:w="980" w:type="dxa"/>
          </w:tcPr>
          <w:p w14:paraId="45901F91" w14:textId="244AD177" w:rsidR="00620A2F" w:rsidRPr="00BC47B7" w:rsidRDefault="00620A2F" w:rsidP="00FD3686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30</w:t>
            </w:r>
          </w:p>
        </w:tc>
        <w:tc>
          <w:tcPr>
            <w:tcW w:w="993" w:type="dxa"/>
          </w:tcPr>
          <w:p w14:paraId="4517DF28" w14:textId="65528C42" w:rsidR="00620A2F" w:rsidRPr="00BC47B7" w:rsidRDefault="00620A2F" w:rsidP="00FD3686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  <w:tr w:rsidR="00620A2F" w:rsidRPr="00BC47B7" w14:paraId="58AA978B" w14:textId="77777777" w:rsidTr="00FD3686">
        <w:tc>
          <w:tcPr>
            <w:tcW w:w="1284" w:type="dxa"/>
          </w:tcPr>
          <w:p w14:paraId="7F33685C" w14:textId="77777777" w:rsidR="00620A2F" w:rsidRPr="00BC47B7" w:rsidRDefault="00620A2F" w:rsidP="00FD3686">
            <w:pPr>
              <w:spacing w:before="120"/>
              <w:ind w:left="284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723785DC" w14:textId="396D49C7" w:rsidR="00620A2F" w:rsidRPr="00BC47B7" w:rsidRDefault="00620A2F" w:rsidP="00FD3686">
            <w:pPr>
              <w:spacing w:before="120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Accounts Receivable - Simply Sportswear</w:t>
            </w:r>
          </w:p>
        </w:tc>
        <w:tc>
          <w:tcPr>
            <w:tcW w:w="980" w:type="dxa"/>
          </w:tcPr>
          <w:p w14:paraId="57172D40" w14:textId="77777777" w:rsidR="00620A2F" w:rsidRPr="00BC47B7" w:rsidRDefault="00620A2F" w:rsidP="00FD3686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2F2FD27B" w14:textId="484F1A14" w:rsidR="00620A2F" w:rsidRPr="00BC47B7" w:rsidRDefault="00620A2F" w:rsidP="00FD3686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330</w:t>
            </w:r>
          </w:p>
        </w:tc>
      </w:tr>
      <w:tr w:rsidR="00620A2F" w:rsidRPr="00BC47B7" w14:paraId="46B785CA" w14:textId="77777777" w:rsidTr="00FD3686">
        <w:tc>
          <w:tcPr>
            <w:tcW w:w="1284" w:type="dxa"/>
          </w:tcPr>
          <w:p w14:paraId="238487B0" w14:textId="77777777" w:rsidR="00620A2F" w:rsidRDefault="00620A2F" w:rsidP="00FD3686">
            <w:pPr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2E563CC3" w14:textId="0ADFBF83" w:rsidR="00620A2F" w:rsidRPr="00BC47B7" w:rsidRDefault="00620A2F" w:rsidP="00FD3686">
            <w:pPr>
              <w:spacing w:before="120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Inventory</w:t>
            </w:r>
          </w:p>
        </w:tc>
        <w:tc>
          <w:tcPr>
            <w:tcW w:w="980" w:type="dxa"/>
          </w:tcPr>
          <w:p w14:paraId="3D65C5CE" w14:textId="1DA83D2C" w:rsidR="00620A2F" w:rsidRPr="00BC47B7" w:rsidRDefault="00620A2F" w:rsidP="00FD3686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200</w:t>
            </w:r>
          </w:p>
        </w:tc>
        <w:tc>
          <w:tcPr>
            <w:tcW w:w="993" w:type="dxa"/>
          </w:tcPr>
          <w:p w14:paraId="046235D3" w14:textId="77777777" w:rsidR="00620A2F" w:rsidRPr="00BC47B7" w:rsidRDefault="00620A2F" w:rsidP="00FD3686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  <w:tr w:rsidR="00620A2F" w:rsidRPr="00BC47B7" w14:paraId="738697D2" w14:textId="77777777" w:rsidTr="00FD3686">
        <w:tc>
          <w:tcPr>
            <w:tcW w:w="1284" w:type="dxa"/>
          </w:tcPr>
          <w:p w14:paraId="4536A848" w14:textId="77777777" w:rsidR="00620A2F" w:rsidRDefault="00620A2F" w:rsidP="00FD3686">
            <w:pPr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5CE2A912" w14:textId="44C2B42B" w:rsidR="00620A2F" w:rsidRPr="00BC47B7" w:rsidRDefault="00620A2F" w:rsidP="00FD3686">
            <w:pPr>
              <w:spacing w:before="120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Cost of Sales</w:t>
            </w:r>
          </w:p>
        </w:tc>
        <w:tc>
          <w:tcPr>
            <w:tcW w:w="980" w:type="dxa"/>
          </w:tcPr>
          <w:p w14:paraId="7E7D0C59" w14:textId="77777777" w:rsidR="00620A2F" w:rsidRPr="00BC47B7" w:rsidRDefault="00620A2F" w:rsidP="00FD3686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1E4FB95B" w14:textId="5A3F7489" w:rsidR="00620A2F" w:rsidRPr="00BC47B7" w:rsidRDefault="00620A2F" w:rsidP="00FD3686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200</w:t>
            </w:r>
          </w:p>
        </w:tc>
      </w:tr>
      <w:tr w:rsidR="00620A2F" w:rsidRPr="00BC47B7" w14:paraId="2F3B2663" w14:textId="77777777" w:rsidTr="00FD3686">
        <w:tc>
          <w:tcPr>
            <w:tcW w:w="1284" w:type="dxa"/>
          </w:tcPr>
          <w:p w14:paraId="279D3BE6" w14:textId="77777777" w:rsidR="00620A2F" w:rsidRDefault="00620A2F" w:rsidP="00FD3686">
            <w:pPr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560FC0B1" w14:textId="77777777" w:rsidR="00620A2F" w:rsidRPr="00BC47B7" w:rsidRDefault="00620A2F" w:rsidP="00FD3686">
            <w:pPr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80" w:type="dxa"/>
          </w:tcPr>
          <w:p w14:paraId="356033D9" w14:textId="77777777" w:rsidR="00620A2F" w:rsidRPr="00BC47B7" w:rsidRDefault="00620A2F" w:rsidP="00FD3686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46B1D4BD" w14:textId="77777777" w:rsidR="00620A2F" w:rsidRPr="00BC47B7" w:rsidRDefault="00620A2F" w:rsidP="00FD3686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  <w:tr w:rsidR="00620A2F" w:rsidRPr="00BC47B7" w14:paraId="2FAEE136" w14:textId="77777777" w:rsidTr="00FD3686">
        <w:tc>
          <w:tcPr>
            <w:tcW w:w="1284" w:type="dxa"/>
          </w:tcPr>
          <w:p w14:paraId="099481AF" w14:textId="77777777" w:rsidR="00620A2F" w:rsidRPr="00BC47B7" w:rsidRDefault="00620A2F" w:rsidP="00FD3686">
            <w:pPr>
              <w:spacing w:before="120"/>
              <w:ind w:left="284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213FCE40" w14:textId="43796A3E" w:rsidR="00620A2F" w:rsidRPr="00BC47B7" w:rsidRDefault="00620A2F" w:rsidP="00620A2F">
            <w:pPr>
              <w:spacing w:before="120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 xml:space="preserve">Return of 20 cricket bats from customer - damaged (Credit Note 12) </w:t>
            </w:r>
          </w:p>
        </w:tc>
        <w:tc>
          <w:tcPr>
            <w:tcW w:w="980" w:type="dxa"/>
          </w:tcPr>
          <w:p w14:paraId="27D81F27" w14:textId="77777777" w:rsidR="00620A2F" w:rsidRPr="00BC47B7" w:rsidRDefault="00620A2F" w:rsidP="00FD3686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292FF3F6" w14:textId="77777777" w:rsidR="00620A2F" w:rsidRPr="00BC47B7" w:rsidRDefault="00620A2F" w:rsidP="00FD3686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  <w:tr w:rsidR="00620A2F" w:rsidRPr="00BC47B7" w14:paraId="4F7DF326" w14:textId="77777777" w:rsidTr="00FD3686">
        <w:tc>
          <w:tcPr>
            <w:tcW w:w="1284" w:type="dxa"/>
          </w:tcPr>
          <w:p w14:paraId="63029AF9" w14:textId="77777777" w:rsidR="00620A2F" w:rsidRPr="00BC47B7" w:rsidRDefault="00620A2F" w:rsidP="00FD3686">
            <w:pPr>
              <w:spacing w:before="120"/>
              <w:ind w:left="284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760031CC" w14:textId="77777777" w:rsidR="00620A2F" w:rsidRPr="00BC47B7" w:rsidRDefault="00620A2F" w:rsidP="00FD3686">
            <w:pPr>
              <w:spacing w:before="120"/>
              <w:ind w:left="284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80" w:type="dxa"/>
          </w:tcPr>
          <w:p w14:paraId="00835C2B" w14:textId="77777777" w:rsidR="00620A2F" w:rsidRPr="00BC47B7" w:rsidRDefault="00620A2F" w:rsidP="00FD3686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4A73973E" w14:textId="77777777" w:rsidR="00620A2F" w:rsidRPr="00BC47B7" w:rsidRDefault="00620A2F" w:rsidP="00FD3686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</w:tbl>
    <w:p w14:paraId="2DE5E501" w14:textId="6D7BE1D2" w:rsidR="00620A2F" w:rsidRDefault="00620A2F" w:rsidP="00620A2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4 marks</w:t>
      </w:r>
    </w:p>
    <w:p w14:paraId="678F15ED" w14:textId="77777777" w:rsidR="00620A2F" w:rsidRDefault="00620A2F" w:rsidP="00620A2F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   </w:t>
      </w:r>
    </w:p>
    <w:p w14:paraId="1833F51A" w14:textId="77777777" w:rsidR="00620A2F" w:rsidRPr="000E451E" w:rsidRDefault="00620A2F" w:rsidP="00620A2F">
      <w:pPr>
        <w:spacing w:line="360" w:lineRule="auto"/>
        <w:rPr>
          <w:rFonts w:ascii="Times" w:hAnsi="Times"/>
          <w:b/>
          <w:i/>
          <w:sz w:val="22"/>
          <w:szCs w:val="22"/>
        </w:rPr>
      </w:pPr>
      <w:r>
        <w:rPr>
          <w:rFonts w:ascii="Times" w:hAnsi="Times"/>
          <w:b/>
          <w:i/>
          <w:sz w:val="22"/>
          <w:szCs w:val="22"/>
        </w:rPr>
        <w:t xml:space="preserve">Suggested marking scheme: </w:t>
      </w:r>
    </w:p>
    <w:p w14:paraId="47A3BBAF" w14:textId="77777777" w:rsidR="00620A2F" w:rsidRDefault="00620A2F" w:rsidP="00620A2F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>1 mark for Sales Returns and GST Clearing</w:t>
      </w:r>
    </w:p>
    <w:p w14:paraId="1C4E9248" w14:textId="132B7BD1" w:rsidR="00620A2F" w:rsidRDefault="00620A2F" w:rsidP="00620A2F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 xml:space="preserve">1 mark for Accounts Receivable - must include the reference to Simply Sportswear </w:t>
      </w:r>
    </w:p>
    <w:p w14:paraId="0639AC17" w14:textId="1EA452E2" w:rsidR="00620A2F" w:rsidRDefault="00620A2F" w:rsidP="00620A2F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>1 mark for Inventory and Cost of Sales</w:t>
      </w:r>
    </w:p>
    <w:p w14:paraId="6D8B9371" w14:textId="210C7342" w:rsidR="00620A2F" w:rsidRPr="000E451E" w:rsidRDefault="00620A2F" w:rsidP="00620A2F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 xml:space="preserve">1 mark for narration that must include quantity, type of inventory, reason for the return and source document reference </w:t>
      </w:r>
    </w:p>
    <w:p w14:paraId="5D13616B" w14:textId="77777777" w:rsidR="00EB4483" w:rsidRDefault="00EB4483" w:rsidP="009648FA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79A55066" w14:textId="77777777" w:rsidR="00EB4483" w:rsidRDefault="00EB4483" w:rsidP="009648FA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75AE6591" w14:textId="77777777" w:rsidR="00620A2F" w:rsidRDefault="00620A2F" w:rsidP="009648FA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3E7B6D87" w14:textId="77777777" w:rsidR="00620A2F" w:rsidRDefault="00620A2F" w:rsidP="009648FA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2025A5A4" w14:textId="77777777" w:rsidR="00620A2F" w:rsidRDefault="00620A2F" w:rsidP="009648FA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5F5056FF" w14:textId="77777777" w:rsidR="00620A2F" w:rsidRDefault="00620A2F" w:rsidP="009648FA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28266D59" w14:textId="77777777" w:rsidR="00620A2F" w:rsidRDefault="00620A2F" w:rsidP="009648FA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653DBAB5" w14:textId="77777777" w:rsidR="00620A2F" w:rsidRDefault="00620A2F" w:rsidP="009648FA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0C30A79F" w14:textId="77777777" w:rsidR="00620A2F" w:rsidRDefault="00620A2F" w:rsidP="009648FA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0BBF6E8B" w14:textId="64A59197" w:rsidR="00393669" w:rsidRDefault="00393669" w:rsidP="00620A2F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7B1F6654" w14:textId="68C575B4" w:rsidR="00620A2F" w:rsidRPr="006C0C9A" w:rsidRDefault="00620A2F" w:rsidP="00620A2F">
      <w:pPr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f</w:t>
      </w:r>
      <w:r w:rsidRPr="006C0C9A">
        <w:rPr>
          <w:rFonts w:ascii="Times" w:hAnsi="Times"/>
          <w:b/>
          <w:sz w:val="22"/>
          <w:szCs w:val="22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079"/>
      </w:tblGrid>
      <w:tr w:rsidR="00620A2F" w:rsidRPr="006C0C9A" w14:paraId="66C6DF27" w14:textId="77777777" w:rsidTr="00FD3686"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7EA595BB" w14:textId="3CDDCCD5" w:rsidR="00620A2F" w:rsidRPr="006C0C9A" w:rsidRDefault="00620A2F" w:rsidP="00FD3686">
            <w:pPr>
              <w:spacing w:before="120"/>
              <w:rPr>
                <w:rFonts w:ascii="Times" w:hAnsi="Times"/>
                <w:b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b/>
                <w:sz w:val="22"/>
                <w:szCs w:val="22"/>
                <w:lang w:bidi="x-none"/>
              </w:rPr>
              <w:lastRenderedPageBreak/>
              <w:t>Discussion</w:t>
            </w:r>
            <w:r w:rsidRPr="006C0C9A">
              <w:rPr>
                <w:rFonts w:ascii="Times" w:hAnsi="Times"/>
                <w:b/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8079" w:type="dxa"/>
            <w:tcBorders>
              <w:left w:val="nil"/>
            </w:tcBorders>
            <w:shd w:val="clear" w:color="auto" w:fill="auto"/>
            <w:vAlign w:val="bottom"/>
          </w:tcPr>
          <w:p w14:paraId="316E1275" w14:textId="2407D1EF" w:rsidR="00620A2F" w:rsidRPr="006C0C9A" w:rsidRDefault="00620A2F" w:rsidP="00FD3686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B37C19" w:rsidRPr="006C0C9A" w14:paraId="1C9F44F0" w14:textId="77777777" w:rsidTr="0025581F">
        <w:tc>
          <w:tcPr>
            <w:tcW w:w="9639" w:type="dxa"/>
            <w:gridSpan w:val="2"/>
            <w:shd w:val="clear" w:color="auto" w:fill="auto"/>
          </w:tcPr>
          <w:p w14:paraId="71351624" w14:textId="677A41B9" w:rsidR="00B37C19" w:rsidRPr="006C0C9A" w:rsidRDefault="0025581F" w:rsidP="00FD3686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>Currently the</w:t>
            </w:r>
            <w:r w:rsidR="009E598A">
              <w:rPr>
                <w:rFonts w:ascii="Times" w:hAnsi="Times"/>
                <w:i/>
                <w:sz w:val="22"/>
                <w:szCs w:val="22"/>
              </w:rPr>
              <w:t xml:space="preserve"> delivery van uses the Straight-</w:t>
            </w:r>
            <w:r>
              <w:rPr>
                <w:rFonts w:ascii="Times" w:hAnsi="Times"/>
                <w:i/>
                <w:sz w:val="22"/>
                <w:szCs w:val="22"/>
              </w:rPr>
              <w:t xml:space="preserve">Line method and the Office Furniture and Fittings </w:t>
            </w:r>
            <w:r w:rsidR="009E598A">
              <w:rPr>
                <w:rFonts w:ascii="Times" w:hAnsi="Times"/>
                <w:i/>
                <w:sz w:val="22"/>
                <w:szCs w:val="22"/>
              </w:rPr>
              <w:t>uses</w:t>
            </w:r>
          </w:p>
        </w:tc>
      </w:tr>
      <w:tr w:rsidR="009E598A" w:rsidRPr="00B37C19" w14:paraId="303D9FC1" w14:textId="77777777" w:rsidTr="00580346">
        <w:tc>
          <w:tcPr>
            <w:tcW w:w="9639" w:type="dxa"/>
            <w:gridSpan w:val="2"/>
            <w:shd w:val="clear" w:color="auto" w:fill="auto"/>
          </w:tcPr>
          <w:p w14:paraId="768A3C71" w14:textId="3DA128C1" w:rsidR="009E598A" w:rsidRPr="006C0C9A" w:rsidRDefault="009E598A" w:rsidP="009E598A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 xml:space="preserve">the Reducing Balance method. The accountant is correct in their recommendation as the method of </w:t>
            </w:r>
          </w:p>
        </w:tc>
      </w:tr>
      <w:tr w:rsidR="009E598A" w:rsidRPr="00B37C19" w14:paraId="589A2184" w14:textId="77777777" w:rsidTr="00580346">
        <w:tc>
          <w:tcPr>
            <w:tcW w:w="9639" w:type="dxa"/>
            <w:gridSpan w:val="2"/>
            <w:shd w:val="clear" w:color="auto" w:fill="auto"/>
          </w:tcPr>
          <w:p w14:paraId="791C9557" w14:textId="2FAE71E7" w:rsidR="009E598A" w:rsidRPr="006C0C9A" w:rsidRDefault="00DB3A4D" w:rsidP="00FD3686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>d</w:t>
            </w:r>
            <w:r w:rsidR="009E598A">
              <w:rPr>
                <w:rFonts w:ascii="Times" w:hAnsi="Times"/>
                <w:i/>
                <w:sz w:val="22"/>
                <w:szCs w:val="22"/>
              </w:rPr>
              <w:t xml:space="preserve">epreciation selected should match the revenue earning patterns of the asset. </w:t>
            </w:r>
          </w:p>
        </w:tc>
      </w:tr>
      <w:tr w:rsidR="009E598A" w:rsidRPr="00B37C19" w14:paraId="3850099D" w14:textId="77777777" w:rsidTr="00580346">
        <w:tc>
          <w:tcPr>
            <w:tcW w:w="9639" w:type="dxa"/>
            <w:gridSpan w:val="2"/>
            <w:shd w:val="clear" w:color="auto" w:fill="auto"/>
          </w:tcPr>
          <w:p w14:paraId="742E8923" w14:textId="77777777" w:rsidR="009E598A" w:rsidRPr="006C0C9A" w:rsidRDefault="009E598A" w:rsidP="00FD3686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9E598A" w:rsidRPr="00B37C19" w14:paraId="7893B19A" w14:textId="77777777" w:rsidTr="00580346">
        <w:tc>
          <w:tcPr>
            <w:tcW w:w="9639" w:type="dxa"/>
            <w:gridSpan w:val="2"/>
            <w:shd w:val="clear" w:color="auto" w:fill="auto"/>
          </w:tcPr>
          <w:p w14:paraId="412D0E8B" w14:textId="19FDB848" w:rsidR="009E598A" w:rsidRPr="006C0C9A" w:rsidRDefault="009E598A" w:rsidP="00FD3686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>As the delivery can has moving parts it is more likely to contribute more to revenue when it is new and</w:t>
            </w:r>
          </w:p>
        </w:tc>
      </w:tr>
      <w:tr w:rsidR="009E598A" w:rsidRPr="00B37C19" w14:paraId="16EE8A04" w14:textId="77777777" w:rsidTr="00580346">
        <w:tc>
          <w:tcPr>
            <w:tcW w:w="9639" w:type="dxa"/>
            <w:gridSpan w:val="2"/>
            <w:shd w:val="clear" w:color="auto" w:fill="auto"/>
          </w:tcPr>
          <w:p w14:paraId="51A3E0A9" w14:textId="70CDFAD2" w:rsidR="009E598A" w:rsidRPr="006C0C9A" w:rsidRDefault="009E598A" w:rsidP="00FD3686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 xml:space="preserve">productive and less as it ages, therefore the Reducing Balance method would be more appropriate. </w:t>
            </w:r>
          </w:p>
        </w:tc>
      </w:tr>
      <w:tr w:rsidR="009E598A" w:rsidRPr="00B37C19" w14:paraId="598A6872" w14:textId="77777777" w:rsidTr="00580346">
        <w:tc>
          <w:tcPr>
            <w:tcW w:w="9639" w:type="dxa"/>
            <w:gridSpan w:val="2"/>
            <w:shd w:val="clear" w:color="auto" w:fill="auto"/>
          </w:tcPr>
          <w:p w14:paraId="1C6493E5" w14:textId="77777777" w:rsidR="009E598A" w:rsidRPr="006C0C9A" w:rsidRDefault="009E598A" w:rsidP="00FD3686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9E598A" w:rsidRPr="00B37C19" w14:paraId="59A2D948" w14:textId="77777777" w:rsidTr="00580346">
        <w:tc>
          <w:tcPr>
            <w:tcW w:w="9639" w:type="dxa"/>
            <w:gridSpan w:val="2"/>
            <w:shd w:val="clear" w:color="auto" w:fill="auto"/>
          </w:tcPr>
          <w:p w14:paraId="2183D583" w14:textId="291C50B6" w:rsidR="009E598A" w:rsidRPr="006C0C9A" w:rsidRDefault="009E598A" w:rsidP="00FD3686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>The Office Furniture and Fittings, however, would likely contribute evenly to revenue over its useful life</w:t>
            </w:r>
          </w:p>
        </w:tc>
      </w:tr>
      <w:tr w:rsidR="009E598A" w:rsidRPr="00B37C19" w14:paraId="53059483" w14:textId="77777777" w:rsidTr="00580346">
        <w:tc>
          <w:tcPr>
            <w:tcW w:w="9639" w:type="dxa"/>
            <w:gridSpan w:val="2"/>
            <w:shd w:val="clear" w:color="auto" w:fill="auto"/>
          </w:tcPr>
          <w:p w14:paraId="53573127" w14:textId="4E2B35CF" w:rsidR="009E598A" w:rsidRPr="006C0C9A" w:rsidRDefault="009E598A" w:rsidP="00FD3686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 xml:space="preserve">and therefore, a consistent depreciation expense should be recorded against the consistent revenue that </w:t>
            </w:r>
          </w:p>
        </w:tc>
      </w:tr>
      <w:tr w:rsidR="009E598A" w:rsidRPr="00B37C19" w14:paraId="42B90F78" w14:textId="77777777" w:rsidTr="00580346">
        <w:tc>
          <w:tcPr>
            <w:tcW w:w="9639" w:type="dxa"/>
            <w:gridSpan w:val="2"/>
            <w:shd w:val="clear" w:color="auto" w:fill="auto"/>
          </w:tcPr>
          <w:p w14:paraId="1D7C403C" w14:textId="0B581BB2" w:rsidR="009E598A" w:rsidRPr="006C0C9A" w:rsidRDefault="009E598A" w:rsidP="00FD3686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 xml:space="preserve">the asset generates. </w:t>
            </w:r>
          </w:p>
        </w:tc>
      </w:tr>
      <w:tr w:rsidR="009E598A" w:rsidRPr="00B37C19" w14:paraId="30520E42" w14:textId="77777777" w:rsidTr="00580346">
        <w:tc>
          <w:tcPr>
            <w:tcW w:w="9639" w:type="dxa"/>
            <w:gridSpan w:val="2"/>
            <w:shd w:val="clear" w:color="auto" w:fill="auto"/>
          </w:tcPr>
          <w:p w14:paraId="4D577C8D" w14:textId="77777777" w:rsidR="009E598A" w:rsidRPr="006C0C9A" w:rsidRDefault="009E598A" w:rsidP="00FD3686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9E598A" w:rsidRPr="00B37C19" w14:paraId="59B555D6" w14:textId="77777777" w:rsidTr="00580346">
        <w:tc>
          <w:tcPr>
            <w:tcW w:w="9639" w:type="dxa"/>
            <w:gridSpan w:val="2"/>
            <w:shd w:val="clear" w:color="auto" w:fill="auto"/>
          </w:tcPr>
          <w:p w14:paraId="7A74462E" w14:textId="6ABC1E3D" w:rsidR="009E598A" w:rsidRPr="006C0C9A" w:rsidRDefault="009E598A" w:rsidP="00FD3686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 xml:space="preserve">However, by changing the methods used to depreciate these Non-Current Assets, the business will be </w:t>
            </w:r>
          </w:p>
        </w:tc>
      </w:tr>
      <w:tr w:rsidR="009E598A" w:rsidRPr="00B37C19" w14:paraId="6CFF6FB9" w14:textId="77777777" w:rsidTr="00580346">
        <w:tc>
          <w:tcPr>
            <w:tcW w:w="9639" w:type="dxa"/>
            <w:gridSpan w:val="2"/>
            <w:shd w:val="clear" w:color="auto" w:fill="auto"/>
          </w:tcPr>
          <w:p w14:paraId="1D129589" w14:textId="057D2564" w:rsidR="009E598A" w:rsidRPr="006C0C9A" w:rsidRDefault="009E598A" w:rsidP="00FD3686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 xml:space="preserve">breaching Comparability which requires that financial information can be compared against other  </w:t>
            </w:r>
          </w:p>
        </w:tc>
      </w:tr>
      <w:tr w:rsidR="009E598A" w:rsidRPr="00B37C19" w14:paraId="0DCEF327" w14:textId="77777777" w:rsidTr="00580346">
        <w:tc>
          <w:tcPr>
            <w:tcW w:w="9639" w:type="dxa"/>
            <w:gridSpan w:val="2"/>
            <w:shd w:val="clear" w:color="auto" w:fill="auto"/>
          </w:tcPr>
          <w:p w14:paraId="02338701" w14:textId="4361D6D8" w:rsidR="009E598A" w:rsidRPr="006C0C9A" w:rsidRDefault="009E598A" w:rsidP="00FD3686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 xml:space="preserve">periods through the use of consistent accounting methods. </w:t>
            </w:r>
          </w:p>
        </w:tc>
      </w:tr>
      <w:tr w:rsidR="009E598A" w:rsidRPr="00B37C19" w14:paraId="2FE5CD6E" w14:textId="77777777" w:rsidTr="00580346">
        <w:tc>
          <w:tcPr>
            <w:tcW w:w="9639" w:type="dxa"/>
            <w:gridSpan w:val="2"/>
            <w:shd w:val="clear" w:color="auto" w:fill="auto"/>
          </w:tcPr>
          <w:p w14:paraId="03214F24" w14:textId="77777777" w:rsidR="009E598A" w:rsidRPr="006C0C9A" w:rsidRDefault="009E598A" w:rsidP="00FD3686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9E598A" w:rsidRPr="00B37C19" w14:paraId="659A7D60" w14:textId="77777777" w:rsidTr="00580346">
        <w:tc>
          <w:tcPr>
            <w:tcW w:w="9639" w:type="dxa"/>
            <w:gridSpan w:val="2"/>
            <w:shd w:val="clear" w:color="auto" w:fill="auto"/>
          </w:tcPr>
          <w:p w14:paraId="1CBBA44A" w14:textId="214F9F99" w:rsidR="009E598A" w:rsidRPr="006C0C9A" w:rsidRDefault="008078DA" w:rsidP="00FD3686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>By changing the methods used, the business may also be breaching the Relevance characteristic and the</w:t>
            </w:r>
          </w:p>
        </w:tc>
      </w:tr>
      <w:tr w:rsidR="009E598A" w:rsidRPr="00B37C19" w14:paraId="4CBF7D55" w14:textId="77777777" w:rsidTr="00580346">
        <w:tc>
          <w:tcPr>
            <w:tcW w:w="9639" w:type="dxa"/>
            <w:gridSpan w:val="2"/>
            <w:shd w:val="clear" w:color="auto" w:fill="auto"/>
          </w:tcPr>
          <w:p w14:paraId="00F18672" w14:textId="1FFC8259" w:rsidR="009E598A" w:rsidRPr="006C0C9A" w:rsidRDefault="008078DA" w:rsidP="00FD3686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 xml:space="preserve">Period assumption, as a change in method will alter the expense recognised in each period, resulting in </w:t>
            </w:r>
          </w:p>
        </w:tc>
      </w:tr>
      <w:tr w:rsidR="009E598A" w:rsidRPr="00B37C19" w14:paraId="03DADF10" w14:textId="77777777" w:rsidTr="00580346">
        <w:tc>
          <w:tcPr>
            <w:tcW w:w="9639" w:type="dxa"/>
            <w:gridSpan w:val="2"/>
            <w:shd w:val="clear" w:color="auto" w:fill="auto"/>
          </w:tcPr>
          <w:p w14:paraId="2217BDD8" w14:textId="5C13DC75" w:rsidR="009E598A" w:rsidRPr="006C0C9A" w:rsidRDefault="008078DA" w:rsidP="00FD3686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 xml:space="preserve">a difference in Net Profit. Users of the reports who depend on this information may have their decision </w:t>
            </w:r>
          </w:p>
        </w:tc>
      </w:tr>
      <w:tr w:rsidR="009E598A" w:rsidRPr="00B37C19" w14:paraId="43CEF374" w14:textId="77777777" w:rsidTr="00580346">
        <w:tc>
          <w:tcPr>
            <w:tcW w:w="9639" w:type="dxa"/>
            <w:gridSpan w:val="2"/>
            <w:shd w:val="clear" w:color="auto" w:fill="auto"/>
          </w:tcPr>
          <w:p w14:paraId="3ADCCDC6" w14:textId="0ED6DE22" w:rsidR="009E598A" w:rsidRPr="006C0C9A" w:rsidRDefault="008078DA" w:rsidP="00FD3686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 xml:space="preserve">making negatively impacted. </w:t>
            </w:r>
          </w:p>
        </w:tc>
      </w:tr>
      <w:tr w:rsidR="009E598A" w:rsidRPr="00B37C19" w14:paraId="7E37DA4A" w14:textId="77777777" w:rsidTr="00580346">
        <w:tc>
          <w:tcPr>
            <w:tcW w:w="9639" w:type="dxa"/>
            <w:gridSpan w:val="2"/>
            <w:shd w:val="clear" w:color="auto" w:fill="auto"/>
          </w:tcPr>
          <w:p w14:paraId="0F1A478E" w14:textId="77777777" w:rsidR="009E598A" w:rsidRPr="006C0C9A" w:rsidRDefault="009E598A" w:rsidP="00FD3686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</w:tbl>
    <w:p w14:paraId="0B8C4F8D" w14:textId="274DDFAF" w:rsidR="00620A2F" w:rsidRDefault="00620A2F" w:rsidP="00620A2F">
      <w:pPr>
        <w:jc w:val="right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4 marks</w:t>
      </w:r>
    </w:p>
    <w:p w14:paraId="6EA4F422" w14:textId="77777777" w:rsidR="00620A2F" w:rsidRPr="000E451E" w:rsidRDefault="00620A2F" w:rsidP="00620A2F">
      <w:pPr>
        <w:spacing w:line="360" w:lineRule="auto"/>
        <w:rPr>
          <w:rFonts w:ascii="Times" w:hAnsi="Times"/>
          <w:b/>
          <w:i/>
          <w:sz w:val="22"/>
          <w:szCs w:val="22"/>
        </w:rPr>
      </w:pPr>
      <w:r>
        <w:rPr>
          <w:rFonts w:ascii="Times" w:hAnsi="Times"/>
          <w:b/>
          <w:i/>
          <w:sz w:val="22"/>
          <w:szCs w:val="22"/>
        </w:rPr>
        <w:t xml:space="preserve">Suggested marking scheme: </w:t>
      </w:r>
    </w:p>
    <w:p w14:paraId="4936ABFF" w14:textId="2F8E7E4B" w:rsidR="00620A2F" w:rsidRDefault="008078DA" w:rsidP="00620A2F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 xml:space="preserve">Global marking; however, </w:t>
      </w:r>
      <w:r w:rsidR="00393669">
        <w:rPr>
          <w:rFonts w:ascii="Times" w:hAnsi="Times"/>
          <w:i/>
          <w:sz w:val="22"/>
          <w:szCs w:val="22"/>
        </w:rPr>
        <w:t>references to Accounting Assumptions and Qualitative Characteristics must be made</w:t>
      </w:r>
    </w:p>
    <w:p w14:paraId="20D49783" w14:textId="64DCFFBC" w:rsidR="00620A2F" w:rsidRPr="00393669" w:rsidRDefault="00393669" w:rsidP="00393669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 xml:space="preserve">A reference to the revenue earning pattern must be present (do not accept any reference to ‘moving parts’ in its place) </w:t>
      </w:r>
    </w:p>
    <w:p w14:paraId="16868434" w14:textId="1C3AF7B8" w:rsidR="00620A2F" w:rsidRPr="006C0C9A" w:rsidRDefault="00620A2F" w:rsidP="00620A2F">
      <w:pPr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g</w:t>
      </w:r>
      <w:r w:rsidRPr="006C0C9A">
        <w:rPr>
          <w:rFonts w:ascii="Times" w:hAnsi="Times"/>
          <w:b/>
          <w:sz w:val="22"/>
          <w:szCs w:val="22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824"/>
      </w:tblGrid>
      <w:tr w:rsidR="00620A2F" w:rsidRPr="006C0C9A" w14:paraId="55035CE0" w14:textId="77777777" w:rsidTr="00FD3686">
        <w:tc>
          <w:tcPr>
            <w:tcW w:w="4815" w:type="dxa"/>
            <w:tcBorders>
              <w:right w:val="nil"/>
            </w:tcBorders>
            <w:shd w:val="clear" w:color="auto" w:fill="auto"/>
          </w:tcPr>
          <w:p w14:paraId="418A840D" w14:textId="77777777" w:rsidR="00620A2F" w:rsidRPr="006C0C9A" w:rsidRDefault="00620A2F" w:rsidP="00FD3686">
            <w:pPr>
              <w:spacing w:before="120"/>
              <w:rPr>
                <w:rFonts w:ascii="Times" w:hAnsi="Times"/>
                <w:b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b/>
                <w:sz w:val="22"/>
                <w:szCs w:val="22"/>
                <w:lang w:bidi="x-none"/>
              </w:rPr>
              <w:t>Overstated / Understated / No Effect (circle one)</w:t>
            </w:r>
            <w:r w:rsidRPr="006C0C9A">
              <w:rPr>
                <w:rFonts w:ascii="Times" w:hAnsi="Times"/>
                <w:b/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4824" w:type="dxa"/>
            <w:tcBorders>
              <w:left w:val="nil"/>
            </w:tcBorders>
            <w:shd w:val="clear" w:color="auto" w:fill="auto"/>
            <w:vAlign w:val="bottom"/>
          </w:tcPr>
          <w:p w14:paraId="79F8B34C" w14:textId="6414859B" w:rsidR="00620A2F" w:rsidRPr="006C0C9A" w:rsidRDefault="008078DA" w:rsidP="00FD3686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>No Effect</w:t>
            </w:r>
          </w:p>
        </w:tc>
      </w:tr>
      <w:tr w:rsidR="00620A2F" w:rsidRPr="006C0C9A" w14:paraId="3D68EA65" w14:textId="77777777" w:rsidTr="00FD3686">
        <w:tc>
          <w:tcPr>
            <w:tcW w:w="9639" w:type="dxa"/>
            <w:gridSpan w:val="2"/>
            <w:shd w:val="clear" w:color="auto" w:fill="auto"/>
          </w:tcPr>
          <w:p w14:paraId="7D0ED75C" w14:textId="77777777" w:rsidR="00620A2F" w:rsidRPr="005767A1" w:rsidRDefault="00620A2F" w:rsidP="00FD3686">
            <w:pPr>
              <w:spacing w:before="120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Justification</w:t>
            </w:r>
          </w:p>
        </w:tc>
      </w:tr>
      <w:tr w:rsidR="00620A2F" w:rsidRPr="006C0C9A" w14:paraId="5C880814" w14:textId="77777777" w:rsidTr="00FD3686">
        <w:tc>
          <w:tcPr>
            <w:tcW w:w="9639" w:type="dxa"/>
            <w:gridSpan w:val="2"/>
            <w:shd w:val="clear" w:color="auto" w:fill="auto"/>
          </w:tcPr>
          <w:p w14:paraId="7CF4F5D6" w14:textId="692FB931" w:rsidR="00620A2F" w:rsidRPr="006C0C9A" w:rsidRDefault="008078DA" w:rsidP="00FD3686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>The method used to depreciate Non-Current Assets will not matter at the end of the asset’s useful life</w:t>
            </w:r>
          </w:p>
        </w:tc>
      </w:tr>
      <w:tr w:rsidR="00620A2F" w:rsidRPr="006C0C9A" w14:paraId="5959DC7A" w14:textId="77777777" w:rsidTr="00FD3686">
        <w:tc>
          <w:tcPr>
            <w:tcW w:w="9639" w:type="dxa"/>
            <w:gridSpan w:val="2"/>
            <w:shd w:val="clear" w:color="auto" w:fill="auto"/>
          </w:tcPr>
          <w:p w14:paraId="69AAD27C" w14:textId="0FA35E54" w:rsidR="00620A2F" w:rsidRPr="006C0C9A" w:rsidRDefault="008078DA" w:rsidP="00FD3686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 xml:space="preserve">as the total amount recognised as depreciation expense will be the same under both methods. </w:t>
            </w:r>
          </w:p>
        </w:tc>
      </w:tr>
      <w:tr w:rsidR="00620A2F" w:rsidRPr="006C0C9A" w14:paraId="37C9C82C" w14:textId="77777777" w:rsidTr="00FD3686">
        <w:tc>
          <w:tcPr>
            <w:tcW w:w="9639" w:type="dxa"/>
            <w:gridSpan w:val="2"/>
            <w:shd w:val="clear" w:color="auto" w:fill="auto"/>
          </w:tcPr>
          <w:p w14:paraId="676C10B4" w14:textId="4CE24B6E" w:rsidR="00620A2F" w:rsidRPr="006C0C9A" w:rsidRDefault="00620A2F" w:rsidP="00FD3686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</w:tbl>
    <w:p w14:paraId="53110059" w14:textId="77777777" w:rsidR="00620A2F" w:rsidRPr="006C0C9A" w:rsidRDefault="00620A2F" w:rsidP="00620A2F">
      <w:pPr>
        <w:spacing w:line="360" w:lineRule="auto"/>
        <w:jc w:val="right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1 + 1 = 2 marks</w:t>
      </w:r>
    </w:p>
    <w:p w14:paraId="7CCC3500" w14:textId="77777777" w:rsidR="00620A2F" w:rsidRPr="000E451E" w:rsidRDefault="00620A2F" w:rsidP="00620A2F">
      <w:pPr>
        <w:spacing w:line="360" w:lineRule="auto"/>
        <w:rPr>
          <w:rFonts w:ascii="Times" w:hAnsi="Times"/>
          <w:b/>
          <w:i/>
          <w:sz w:val="22"/>
          <w:szCs w:val="22"/>
        </w:rPr>
      </w:pPr>
      <w:r>
        <w:rPr>
          <w:rFonts w:ascii="Times" w:hAnsi="Times"/>
          <w:b/>
          <w:i/>
          <w:sz w:val="22"/>
          <w:szCs w:val="22"/>
        </w:rPr>
        <w:t xml:space="preserve">Suggested marking scheme: </w:t>
      </w:r>
    </w:p>
    <w:p w14:paraId="411A42B3" w14:textId="408A0FAE" w:rsidR="00620A2F" w:rsidRDefault="00393669" w:rsidP="00620A2F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>1 mark for effect</w:t>
      </w:r>
    </w:p>
    <w:p w14:paraId="6654079E" w14:textId="2239A194" w:rsidR="00EB4483" w:rsidRPr="00393669" w:rsidRDefault="00393669" w:rsidP="00393669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 xml:space="preserve">1 mark for </w:t>
      </w:r>
      <w:r w:rsidR="00DB3A4D">
        <w:rPr>
          <w:rFonts w:ascii="Times" w:hAnsi="Times"/>
          <w:i/>
          <w:sz w:val="22"/>
          <w:szCs w:val="22"/>
        </w:rPr>
        <w:t xml:space="preserve">consequential </w:t>
      </w:r>
      <w:r w:rsidR="00B71DF5">
        <w:rPr>
          <w:rFonts w:ascii="Times" w:hAnsi="Times"/>
          <w:i/>
          <w:sz w:val="22"/>
          <w:szCs w:val="22"/>
        </w:rPr>
        <w:t>justification</w:t>
      </w:r>
      <w:r>
        <w:rPr>
          <w:rFonts w:ascii="Times" w:hAnsi="Times"/>
          <w:i/>
          <w:sz w:val="22"/>
          <w:szCs w:val="22"/>
        </w:rPr>
        <w:t xml:space="preserve"> </w:t>
      </w:r>
    </w:p>
    <w:p w14:paraId="5245A5E2" w14:textId="77777777" w:rsidR="00650D1B" w:rsidRDefault="00650D1B" w:rsidP="009648FA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40B528F1" w14:textId="1AC9FEEE" w:rsidR="00EB4483" w:rsidRDefault="00620A2F" w:rsidP="009648FA">
      <w:pPr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Question 2</w:t>
      </w:r>
    </w:p>
    <w:p w14:paraId="4837A3AE" w14:textId="77777777" w:rsidR="00285B98" w:rsidRPr="003D1EC6" w:rsidRDefault="00285B98" w:rsidP="00285B98">
      <w:pPr>
        <w:tabs>
          <w:tab w:val="center" w:pos="4820"/>
        </w:tabs>
        <w:spacing w:line="360" w:lineRule="auto"/>
        <w:rPr>
          <w:rFonts w:ascii="Times" w:hAnsi="Times"/>
          <w:b/>
          <w:sz w:val="22"/>
          <w:szCs w:val="22"/>
        </w:rPr>
      </w:pPr>
      <w:r w:rsidRPr="003D1EC6">
        <w:rPr>
          <w:rFonts w:ascii="Times" w:hAnsi="Times"/>
          <w:b/>
          <w:sz w:val="22"/>
          <w:szCs w:val="22"/>
        </w:rPr>
        <w:lastRenderedPageBreak/>
        <w:t>a.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0"/>
        <w:gridCol w:w="617"/>
        <w:gridCol w:w="2268"/>
        <w:gridCol w:w="62"/>
        <w:gridCol w:w="174"/>
        <w:gridCol w:w="1323"/>
        <w:gridCol w:w="2410"/>
        <w:gridCol w:w="1275"/>
      </w:tblGrid>
      <w:tr w:rsidR="00285B98" w:rsidRPr="003D1EC6" w14:paraId="53460E34" w14:textId="77777777" w:rsidTr="00FD3686">
        <w:tc>
          <w:tcPr>
            <w:tcW w:w="1510" w:type="dxa"/>
            <w:tcBorders>
              <w:bottom w:val="nil"/>
            </w:tcBorders>
          </w:tcPr>
          <w:p w14:paraId="198F2E05" w14:textId="77777777" w:rsidR="00285B98" w:rsidRPr="003D1EC6" w:rsidRDefault="00285B98" w:rsidP="00FD3686">
            <w:pPr>
              <w:spacing w:before="120"/>
              <w:rPr>
                <w:b/>
                <w:sz w:val="22"/>
                <w:szCs w:val="22"/>
                <w:lang w:bidi="x-none"/>
              </w:rPr>
            </w:pPr>
            <w:r w:rsidRPr="00213529">
              <w:rPr>
                <w:rFonts w:ascii="Times" w:hAnsi="Times"/>
                <w:b/>
                <w:sz w:val="22"/>
                <w:szCs w:val="22"/>
                <w:lang w:bidi="x-none"/>
              </w:rPr>
              <w:t>Calculation</w:t>
            </w:r>
          </w:p>
        </w:tc>
        <w:tc>
          <w:tcPr>
            <w:tcW w:w="617" w:type="dxa"/>
            <w:tcBorders>
              <w:bottom w:val="nil"/>
            </w:tcBorders>
          </w:tcPr>
          <w:p w14:paraId="24E53E33" w14:textId="77777777" w:rsidR="00285B98" w:rsidRPr="003D1EC6" w:rsidRDefault="00285B98" w:rsidP="00FD3686">
            <w:pPr>
              <w:tabs>
                <w:tab w:val="left" w:pos="851"/>
                <w:tab w:val="left" w:pos="5670"/>
              </w:tabs>
              <w:spacing w:before="120"/>
              <w:jc w:val="both"/>
              <w:rPr>
                <w:b/>
                <w:sz w:val="22"/>
                <w:szCs w:val="22"/>
                <w:lang w:bidi="x-none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098FEFD7" w14:textId="77777777" w:rsidR="00285B98" w:rsidRPr="003D1EC6" w:rsidRDefault="00285B98" w:rsidP="00FD3686">
            <w:pPr>
              <w:tabs>
                <w:tab w:val="left" w:pos="567"/>
              </w:tabs>
              <w:spacing w:before="120"/>
              <w:rPr>
                <w:rFonts w:ascii="Arial" w:hAnsi="Arial"/>
                <w:i/>
                <w:sz w:val="22"/>
                <w:szCs w:val="22"/>
                <w:lang w:bidi="x-none"/>
              </w:rPr>
            </w:pPr>
          </w:p>
        </w:tc>
        <w:tc>
          <w:tcPr>
            <w:tcW w:w="236" w:type="dxa"/>
            <w:gridSpan w:val="2"/>
            <w:tcBorders>
              <w:bottom w:val="nil"/>
            </w:tcBorders>
          </w:tcPr>
          <w:p w14:paraId="71F0BF41" w14:textId="77777777" w:rsidR="00285B98" w:rsidRPr="003D1EC6" w:rsidRDefault="00285B98" w:rsidP="00FD3686">
            <w:pPr>
              <w:tabs>
                <w:tab w:val="left" w:pos="567"/>
              </w:tabs>
              <w:spacing w:before="120"/>
              <w:rPr>
                <w:rFonts w:ascii="Arial" w:hAnsi="Arial"/>
                <w:i/>
                <w:sz w:val="22"/>
                <w:szCs w:val="22"/>
                <w:lang w:bidi="x-none"/>
              </w:rPr>
            </w:pPr>
          </w:p>
        </w:tc>
        <w:tc>
          <w:tcPr>
            <w:tcW w:w="3733" w:type="dxa"/>
            <w:gridSpan w:val="2"/>
            <w:tcBorders>
              <w:bottom w:val="nil"/>
            </w:tcBorders>
          </w:tcPr>
          <w:p w14:paraId="3BE60AA3" w14:textId="77777777" w:rsidR="00285B98" w:rsidRPr="003D1EC6" w:rsidRDefault="00285B98" w:rsidP="00FD3686">
            <w:pPr>
              <w:tabs>
                <w:tab w:val="left" w:pos="567"/>
              </w:tabs>
              <w:spacing w:before="120"/>
              <w:rPr>
                <w:rFonts w:ascii="Arial" w:hAnsi="Arial"/>
                <w:i/>
                <w:sz w:val="22"/>
                <w:szCs w:val="22"/>
                <w:lang w:bidi="x-none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0332E9F5" w14:textId="77777777" w:rsidR="00285B98" w:rsidRPr="003D1EC6" w:rsidRDefault="00285B98" w:rsidP="00FD3686">
            <w:pPr>
              <w:tabs>
                <w:tab w:val="left" w:pos="567"/>
              </w:tabs>
              <w:spacing w:before="120"/>
              <w:rPr>
                <w:rFonts w:ascii="Arial" w:hAnsi="Arial"/>
                <w:i/>
                <w:sz w:val="22"/>
                <w:szCs w:val="22"/>
                <w:lang w:bidi="x-none"/>
              </w:rPr>
            </w:pPr>
          </w:p>
        </w:tc>
      </w:tr>
      <w:tr w:rsidR="00285B98" w:rsidRPr="003D1EC6" w14:paraId="0FA6FEEB" w14:textId="77777777" w:rsidTr="00FD3686"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BD58E" w14:textId="77777777" w:rsidR="00285B98" w:rsidRPr="003D1EC6" w:rsidRDefault="00285B98" w:rsidP="00FD3686">
            <w:pPr>
              <w:tabs>
                <w:tab w:val="left" w:pos="567"/>
              </w:tabs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5C9250" w14:textId="77777777" w:rsidR="00285B98" w:rsidRPr="003D1EC6" w:rsidRDefault="00285B98" w:rsidP="00FD3686">
            <w:pPr>
              <w:tabs>
                <w:tab w:val="left" w:pos="567"/>
              </w:tabs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65C5DB" w14:textId="77777777" w:rsidR="00285B98" w:rsidRPr="003D1EC6" w:rsidRDefault="00285B98" w:rsidP="00FD3686">
            <w:pPr>
              <w:tabs>
                <w:tab w:val="left" w:pos="567"/>
              </w:tabs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F641E47" w14:textId="77777777" w:rsidR="00285B98" w:rsidRPr="003D1EC6" w:rsidRDefault="00285B98" w:rsidP="00FD3686">
            <w:pPr>
              <w:tabs>
                <w:tab w:val="left" w:pos="567"/>
              </w:tabs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A5AB7" w14:textId="77777777" w:rsidR="00285B98" w:rsidRPr="003D1EC6" w:rsidRDefault="00285B98" w:rsidP="00FD3686">
            <w:pPr>
              <w:tabs>
                <w:tab w:val="left" w:pos="567"/>
              </w:tabs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</w:tr>
      <w:tr w:rsidR="00285B98" w:rsidRPr="003D1EC6" w14:paraId="5177E336" w14:textId="77777777" w:rsidTr="00FD3686"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E2815" w14:textId="77777777" w:rsidR="00285B98" w:rsidRPr="003D1EC6" w:rsidRDefault="00285B98" w:rsidP="00FD3686">
            <w:pPr>
              <w:tabs>
                <w:tab w:val="left" w:pos="567"/>
              </w:tabs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475A3" w14:textId="0677C7B4" w:rsidR="00285B98" w:rsidRDefault="00285B98" w:rsidP="00FD3686">
            <w:pPr>
              <w:tabs>
                <w:tab w:val="left" w:pos="567"/>
              </w:tabs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i/>
                <w:sz w:val="22"/>
                <w:szCs w:val="22"/>
                <w:lang w:bidi="x-none"/>
              </w:rPr>
              <w:t>Trailer</w:t>
            </w:r>
          </w:p>
          <w:p w14:paraId="3C41B70C" w14:textId="77777777" w:rsidR="00285B98" w:rsidRPr="003D1EC6" w:rsidRDefault="00285B98" w:rsidP="00FD3686">
            <w:pPr>
              <w:tabs>
                <w:tab w:val="left" w:pos="567"/>
              </w:tabs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i/>
                <w:sz w:val="22"/>
                <w:szCs w:val="22"/>
                <w:lang w:bidi="x-none"/>
              </w:rPr>
              <w:t>Modifications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8101D" w14:textId="77777777" w:rsidR="00285B98" w:rsidRDefault="00285B98" w:rsidP="00FD3686">
            <w:pPr>
              <w:tabs>
                <w:tab w:val="left" w:pos="567"/>
              </w:tabs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i/>
                <w:sz w:val="22"/>
                <w:szCs w:val="22"/>
                <w:lang w:bidi="x-none"/>
              </w:rPr>
              <w:t>$14 500</w:t>
            </w:r>
          </w:p>
          <w:p w14:paraId="762F10AF" w14:textId="77777777" w:rsidR="00285B98" w:rsidRPr="003D1EC6" w:rsidRDefault="00285B98" w:rsidP="00FD3686">
            <w:pPr>
              <w:tabs>
                <w:tab w:val="left" w:pos="567"/>
              </w:tabs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i/>
                <w:sz w:val="22"/>
                <w:szCs w:val="22"/>
                <w:lang w:bidi="x-none"/>
              </w:rPr>
              <w:t>$900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69FF5D9" w14:textId="77777777" w:rsidR="00285B98" w:rsidRDefault="00285B98" w:rsidP="00FD3686">
            <w:pPr>
              <w:tabs>
                <w:tab w:val="left" w:pos="567"/>
              </w:tabs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  <w:p w14:paraId="41A74B71" w14:textId="77777777" w:rsidR="00285B98" w:rsidRDefault="00285B98" w:rsidP="00FD3686">
            <w:pPr>
              <w:tabs>
                <w:tab w:val="left" w:pos="567"/>
              </w:tabs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  <w:p w14:paraId="4A05FE13" w14:textId="77777777" w:rsidR="00285B98" w:rsidRPr="003D1EC6" w:rsidRDefault="00285B98" w:rsidP="00FD3686">
            <w:pPr>
              <w:tabs>
                <w:tab w:val="left" w:pos="567"/>
              </w:tabs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0F871" w14:textId="77777777" w:rsidR="00285B98" w:rsidRPr="003D1EC6" w:rsidRDefault="00285B98" w:rsidP="00FD3686">
            <w:pPr>
              <w:tabs>
                <w:tab w:val="left" w:pos="567"/>
              </w:tabs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</w:tr>
      <w:tr w:rsidR="00285B98" w:rsidRPr="003D1EC6" w14:paraId="07607658" w14:textId="77777777" w:rsidTr="00285B98">
        <w:trPr>
          <w:trHeight w:val="297"/>
        </w:trPr>
        <w:tc>
          <w:tcPr>
            <w:tcW w:w="8364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54787D" w14:textId="599F8B16" w:rsidR="00285B98" w:rsidRPr="003D1EC6" w:rsidRDefault="00285B98" w:rsidP="00285B98">
            <w:pPr>
              <w:tabs>
                <w:tab w:val="left" w:pos="851"/>
                <w:tab w:val="left" w:pos="5670"/>
              </w:tabs>
              <w:spacing w:before="120"/>
              <w:jc w:val="right"/>
              <w:rPr>
                <w:rFonts w:ascii="Arial" w:hAnsi="Arial"/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Cost of trailer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F467F" w14:textId="77777777" w:rsidR="00285B98" w:rsidRPr="00D162F9" w:rsidRDefault="00285B98" w:rsidP="00FD3686">
            <w:pPr>
              <w:tabs>
                <w:tab w:val="left" w:pos="567"/>
              </w:tabs>
              <w:spacing w:before="120"/>
              <w:rPr>
                <w:i/>
                <w:sz w:val="22"/>
                <w:szCs w:val="22"/>
                <w:lang w:bidi="x-none"/>
              </w:rPr>
            </w:pPr>
            <w:r w:rsidRPr="003D1EC6">
              <w:rPr>
                <w:b/>
                <w:sz w:val="22"/>
                <w:szCs w:val="22"/>
                <w:lang w:bidi="x-none"/>
              </w:rPr>
              <w:t xml:space="preserve">$ </w:t>
            </w:r>
            <w:r w:rsidRPr="00D162F9">
              <w:rPr>
                <w:i/>
                <w:sz w:val="22"/>
                <w:szCs w:val="22"/>
                <w:lang w:bidi="x-none"/>
              </w:rPr>
              <w:t>15 400</w:t>
            </w:r>
          </w:p>
        </w:tc>
      </w:tr>
    </w:tbl>
    <w:p w14:paraId="1AA8B948" w14:textId="77777777" w:rsidR="00285B98" w:rsidRDefault="00285B98" w:rsidP="00285B98">
      <w:pPr>
        <w:tabs>
          <w:tab w:val="center" w:pos="4820"/>
        </w:tabs>
        <w:spacing w:line="276" w:lineRule="auto"/>
        <w:jc w:val="right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1 mark</w:t>
      </w:r>
    </w:p>
    <w:p w14:paraId="41509EBF" w14:textId="77777777" w:rsidR="00C32E6F" w:rsidRPr="000E451E" w:rsidRDefault="00C32E6F" w:rsidP="00C32E6F">
      <w:pPr>
        <w:spacing w:line="360" w:lineRule="auto"/>
        <w:rPr>
          <w:rFonts w:ascii="Times" w:hAnsi="Times"/>
          <w:b/>
          <w:i/>
          <w:sz w:val="22"/>
          <w:szCs w:val="22"/>
        </w:rPr>
      </w:pPr>
      <w:r>
        <w:rPr>
          <w:rFonts w:ascii="Times" w:hAnsi="Times"/>
          <w:b/>
          <w:i/>
          <w:sz w:val="22"/>
          <w:szCs w:val="22"/>
        </w:rPr>
        <w:t xml:space="preserve">Suggested marking scheme: </w:t>
      </w:r>
    </w:p>
    <w:p w14:paraId="4CE6E093" w14:textId="25A3EA05" w:rsidR="00C32E6F" w:rsidRDefault="00C32E6F" w:rsidP="00C32E6F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>1 mark for correct calculation of cost price</w:t>
      </w:r>
    </w:p>
    <w:p w14:paraId="1C5577B1" w14:textId="77777777" w:rsidR="00C32E6F" w:rsidRDefault="00C32E6F" w:rsidP="00285B98">
      <w:pPr>
        <w:tabs>
          <w:tab w:val="center" w:pos="4820"/>
        </w:tabs>
        <w:spacing w:line="276" w:lineRule="auto"/>
        <w:rPr>
          <w:rFonts w:ascii="Times" w:hAnsi="Times"/>
          <w:b/>
          <w:sz w:val="22"/>
          <w:szCs w:val="22"/>
        </w:rPr>
      </w:pPr>
    </w:p>
    <w:p w14:paraId="55D8B22E" w14:textId="77777777" w:rsidR="00285B98" w:rsidRDefault="00285B98" w:rsidP="003D735F">
      <w:pPr>
        <w:tabs>
          <w:tab w:val="center" w:pos="4820"/>
        </w:tabs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b.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0"/>
        <w:gridCol w:w="6844"/>
      </w:tblGrid>
      <w:tr w:rsidR="00285B98" w:rsidRPr="003D1EC6" w14:paraId="0EB367A0" w14:textId="77777777" w:rsidTr="00FD3686">
        <w:tc>
          <w:tcPr>
            <w:tcW w:w="2694" w:type="dxa"/>
            <w:tcBorders>
              <w:right w:val="nil"/>
            </w:tcBorders>
            <w:shd w:val="clear" w:color="auto" w:fill="auto"/>
          </w:tcPr>
          <w:p w14:paraId="7538834C" w14:textId="77777777" w:rsidR="00285B98" w:rsidRPr="003D1EC6" w:rsidRDefault="00285B98" w:rsidP="00FD3686">
            <w:pPr>
              <w:spacing w:before="120"/>
              <w:rPr>
                <w:rFonts w:ascii="Times" w:hAnsi="Times"/>
                <w:b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b/>
                <w:sz w:val="22"/>
                <w:szCs w:val="22"/>
                <w:lang w:bidi="x-none"/>
              </w:rPr>
              <w:t>Justification</w:t>
            </w:r>
          </w:p>
        </w:tc>
        <w:tc>
          <w:tcPr>
            <w:tcW w:w="6945" w:type="dxa"/>
            <w:tcBorders>
              <w:left w:val="nil"/>
            </w:tcBorders>
            <w:shd w:val="clear" w:color="auto" w:fill="auto"/>
            <w:vAlign w:val="bottom"/>
          </w:tcPr>
          <w:p w14:paraId="1411ECBA" w14:textId="5F081DCA" w:rsidR="00285B98" w:rsidRPr="003D1EC6" w:rsidRDefault="00285B98" w:rsidP="00C32E6F">
            <w:pPr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i/>
                <w:sz w:val="22"/>
                <w:szCs w:val="22"/>
                <w:lang w:bidi="x-none"/>
              </w:rPr>
              <w:t xml:space="preserve">The modifications form part of the cost of the </w:t>
            </w:r>
            <w:r w:rsidR="00C32E6F">
              <w:rPr>
                <w:rFonts w:ascii="Times" w:hAnsi="Times"/>
                <w:i/>
                <w:sz w:val="22"/>
                <w:szCs w:val="22"/>
                <w:lang w:bidi="x-none"/>
              </w:rPr>
              <w:t>Non-Current A</w:t>
            </w:r>
            <w:r>
              <w:rPr>
                <w:rFonts w:ascii="Times" w:hAnsi="Times"/>
                <w:i/>
                <w:sz w:val="22"/>
                <w:szCs w:val="22"/>
                <w:lang w:bidi="x-none"/>
              </w:rPr>
              <w:t xml:space="preserve">sset </w:t>
            </w:r>
          </w:p>
        </w:tc>
      </w:tr>
      <w:tr w:rsidR="00285B98" w:rsidRPr="003D1EC6" w14:paraId="4225256F" w14:textId="77777777" w:rsidTr="00FD3686">
        <w:tc>
          <w:tcPr>
            <w:tcW w:w="9639" w:type="dxa"/>
            <w:gridSpan w:val="2"/>
            <w:shd w:val="clear" w:color="auto" w:fill="auto"/>
          </w:tcPr>
          <w:p w14:paraId="139B269E" w14:textId="77B573BB" w:rsidR="00285B98" w:rsidRPr="003D1EC6" w:rsidRDefault="00B71DF5" w:rsidP="00B71DF5">
            <w:pPr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i/>
                <w:sz w:val="22"/>
                <w:szCs w:val="22"/>
                <w:lang w:bidi="x-none"/>
              </w:rPr>
              <w:t>a</w:t>
            </w:r>
            <w:r w:rsidR="00285B98">
              <w:rPr>
                <w:rFonts w:ascii="Times" w:hAnsi="Times"/>
                <w:i/>
                <w:sz w:val="22"/>
                <w:szCs w:val="22"/>
                <w:lang w:bidi="x-none"/>
              </w:rPr>
              <w:t xml:space="preserve">s they are a necessary cost incurred in order to get the </w:t>
            </w:r>
            <w:r>
              <w:rPr>
                <w:rFonts w:ascii="Times" w:hAnsi="Times"/>
                <w:i/>
                <w:sz w:val="22"/>
                <w:szCs w:val="22"/>
                <w:lang w:bidi="x-none"/>
              </w:rPr>
              <w:t>trailer</w:t>
            </w:r>
            <w:r w:rsidR="00285B98">
              <w:rPr>
                <w:rFonts w:ascii="Times" w:hAnsi="Times"/>
                <w:i/>
                <w:sz w:val="22"/>
                <w:szCs w:val="22"/>
                <w:lang w:bidi="x-none"/>
              </w:rPr>
              <w:t xml:space="preserve"> into a condition ready for use </w:t>
            </w:r>
            <w:r>
              <w:rPr>
                <w:rFonts w:ascii="Times" w:hAnsi="Times"/>
                <w:i/>
                <w:sz w:val="22"/>
                <w:szCs w:val="22"/>
                <w:lang w:bidi="x-none"/>
              </w:rPr>
              <w:t>and</w:t>
            </w:r>
          </w:p>
        </w:tc>
      </w:tr>
      <w:tr w:rsidR="00285B98" w:rsidRPr="003D1EC6" w14:paraId="4B199C86" w14:textId="77777777" w:rsidTr="00FD3686">
        <w:tc>
          <w:tcPr>
            <w:tcW w:w="9639" w:type="dxa"/>
            <w:gridSpan w:val="2"/>
            <w:shd w:val="clear" w:color="auto" w:fill="auto"/>
          </w:tcPr>
          <w:p w14:paraId="2619E958" w14:textId="396D9D15" w:rsidR="00285B98" w:rsidRPr="003D1EC6" w:rsidRDefault="00B71DF5" w:rsidP="00FD3686">
            <w:pPr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i/>
                <w:sz w:val="22"/>
                <w:szCs w:val="22"/>
                <w:lang w:bidi="x-none"/>
              </w:rPr>
              <w:t>w</w:t>
            </w:r>
            <w:r w:rsidR="00285B98">
              <w:rPr>
                <w:rFonts w:ascii="Times" w:hAnsi="Times"/>
                <w:i/>
                <w:sz w:val="22"/>
                <w:szCs w:val="22"/>
                <w:lang w:bidi="x-none"/>
              </w:rPr>
              <w:t xml:space="preserve">ill provide a benefit over the entire useful life of the </w:t>
            </w:r>
            <w:r w:rsidR="00C32E6F">
              <w:rPr>
                <w:rFonts w:ascii="Times" w:hAnsi="Times"/>
                <w:i/>
                <w:sz w:val="22"/>
                <w:szCs w:val="22"/>
                <w:lang w:bidi="x-none"/>
              </w:rPr>
              <w:t>Non-Current Asset</w:t>
            </w:r>
          </w:p>
        </w:tc>
      </w:tr>
      <w:tr w:rsidR="00285B98" w:rsidRPr="003D1EC6" w14:paraId="1F61B315" w14:textId="77777777" w:rsidTr="00FD3686">
        <w:tc>
          <w:tcPr>
            <w:tcW w:w="9639" w:type="dxa"/>
            <w:gridSpan w:val="2"/>
            <w:shd w:val="clear" w:color="auto" w:fill="auto"/>
          </w:tcPr>
          <w:p w14:paraId="3096AC6E" w14:textId="77777777" w:rsidR="00285B98" w:rsidRPr="003D1EC6" w:rsidRDefault="00285B98" w:rsidP="00FD3686">
            <w:pPr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</w:tr>
    </w:tbl>
    <w:p w14:paraId="021FEC2C" w14:textId="77777777" w:rsidR="00285B98" w:rsidRDefault="00285B98" w:rsidP="00285B98">
      <w:pPr>
        <w:spacing w:line="360" w:lineRule="auto"/>
        <w:ind w:left="851" w:hanging="851"/>
        <w:jc w:val="right"/>
        <w:rPr>
          <w:rFonts w:ascii="Times" w:hAnsi="Times"/>
          <w:b/>
          <w:sz w:val="22"/>
          <w:szCs w:val="22"/>
        </w:rPr>
      </w:pPr>
      <w:r w:rsidRPr="003D1EC6">
        <w:rPr>
          <w:rFonts w:ascii="Times" w:hAnsi="Times"/>
          <w:b/>
          <w:sz w:val="22"/>
          <w:szCs w:val="22"/>
        </w:rPr>
        <w:t>2 marks</w:t>
      </w:r>
    </w:p>
    <w:p w14:paraId="41D6248E" w14:textId="77777777" w:rsidR="00C32E6F" w:rsidRPr="000E451E" w:rsidRDefault="00C32E6F" w:rsidP="00C32E6F">
      <w:pPr>
        <w:spacing w:line="360" w:lineRule="auto"/>
        <w:rPr>
          <w:rFonts w:ascii="Times" w:hAnsi="Times"/>
          <w:b/>
          <w:i/>
          <w:sz w:val="22"/>
          <w:szCs w:val="22"/>
        </w:rPr>
      </w:pPr>
      <w:r>
        <w:rPr>
          <w:rFonts w:ascii="Times" w:hAnsi="Times"/>
          <w:b/>
          <w:i/>
          <w:sz w:val="22"/>
          <w:szCs w:val="22"/>
        </w:rPr>
        <w:t xml:space="preserve">Suggested marking scheme: </w:t>
      </w:r>
    </w:p>
    <w:p w14:paraId="4F4529BC" w14:textId="240CD26C" w:rsidR="00C32E6F" w:rsidRDefault="00C32E6F" w:rsidP="00C32E6F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>1 mark for consequential explanation of inclusion of structural modifications as part of cost price</w:t>
      </w:r>
    </w:p>
    <w:p w14:paraId="41F9B7CC" w14:textId="4DFB8711" w:rsidR="00C32E6F" w:rsidRDefault="00C32E6F" w:rsidP="00C32E6F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>1 mark for explanation that includes both parts of the definition of “Cost of a Non-Current Asset”</w:t>
      </w:r>
    </w:p>
    <w:p w14:paraId="2B5EFC72" w14:textId="77777777" w:rsidR="00C32E6F" w:rsidRDefault="00C32E6F" w:rsidP="00285B98">
      <w:pPr>
        <w:spacing w:line="360" w:lineRule="auto"/>
        <w:ind w:left="851" w:hanging="851"/>
        <w:rPr>
          <w:rFonts w:ascii="Times" w:hAnsi="Times"/>
          <w:b/>
          <w:sz w:val="22"/>
          <w:szCs w:val="22"/>
        </w:rPr>
      </w:pPr>
    </w:p>
    <w:p w14:paraId="1DB408A9" w14:textId="77777777" w:rsidR="00285B98" w:rsidRDefault="00285B98" w:rsidP="00285B98">
      <w:pPr>
        <w:spacing w:line="360" w:lineRule="auto"/>
        <w:ind w:left="851" w:hanging="851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c.</w:t>
      </w:r>
    </w:p>
    <w:p w14:paraId="1EBD0979" w14:textId="11A512DA" w:rsidR="00285B98" w:rsidRPr="003D1EC6" w:rsidRDefault="00C32E6F" w:rsidP="00285B98">
      <w:pPr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Smith’s Landscapes</w:t>
      </w:r>
    </w:p>
    <w:p w14:paraId="55213BC6" w14:textId="3DD639A4" w:rsidR="00285B98" w:rsidRPr="003D1EC6" w:rsidRDefault="00285B98" w:rsidP="00285B98">
      <w:pPr>
        <w:tabs>
          <w:tab w:val="center" w:pos="4820"/>
        </w:tabs>
        <w:jc w:val="center"/>
        <w:outlineLvl w:val="0"/>
        <w:rPr>
          <w:rFonts w:ascii="Times" w:hAnsi="Times"/>
          <w:b/>
          <w:sz w:val="22"/>
          <w:szCs w:val="22"/>
        </w:rPr>
      </w:pPr>
      <w:r w:rsidRPr="003D1EC6">
        <w:rPr>
          <w:rFonts w:ascii="Times" w:hAnsi="Times"/>
          <w:b/>
          <w:sz w:val="22"/>
          <w:szCs w:val="22"/>
        </w:rPr>
        <w:t xml:space="preserve">Balance Sheet (extract) as at 30 June </w:t>
      </w:r>
      <w:r w:rsidR="00C32E6F">
        <w:rPr>
          <w:rFonts w:ascii="Times" w:hAnsi="Times"/>
          <w:b/>
          <w:sz w:val="22"/>
          <w:szCs w:val="22"/>
        </w:rPr>
        <w:t>2019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8"/>
        <w:gridCol w:w="2187"/>
        <w:gridCol w:w="2024"/>
      </w:tblGrid>
      <w:tr w:rsidR="00285B98" w:rsidRPr="003D1EC6" w14:paraId="64F9AB43" w14:textId="77777777" w:rsidTr="00FD3686">
        <w:trPr>
          <w:trHeight w:val="308"/>
        </w:trPr>
        <w:tc>
          <w:tcPr>
            <w:tcW w:w="5428" w:type="dxa"/>
            <w:tcBorders>
              <w:top w:val="single" w:sz="6" w:space="0" w:color="auto"/>
            </w:tcBorders>
          </w:tcPr>
          <w:p w14:paraId="76FF0C71" w14:textId="77777777" w:rsidR="00285B98" w:rsidRPr="003D1EC6" w:rsidRDefault="00285B98" w:rsidP="00FD3686">
            <w:pPr>
              <w:pStyle w:val="Heading9"/>
              <w:spacing w:before="120" w:line="240" w:lineRule="auto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ASSETS</w:t>
            </w:r>
          </w:p>
        </w:tc>
        <w:tc>
          <w:tcPr>
            <w:tcW w:w="2187" w:type="dxa"/>
            <w:tcBorders>
              <w:top w:val="single" w:sz="6" w:space="0" w:color="auto"/>
            </w:tcBorders>
          </w:tcPr>
          <w:p w14:paraId="318D525F" w14:textId="77777777" w:rsidR="00285B98" w:rsidRPr="003D1EC6" w:rsidRDefault="00285B98" w:rsidP="00FD3686">
            <w:pPr>
              <w:spacing w:before="120"/>
              <w:jc w:val="center"/>
              <w:rPr>
                <w:rFonts w:ascii="Times" w:hAnsi="Times"/>
                <w:b/>
                <w:sz w:val="22"/>
                <w:szCs w:val="22"/>
                <w:lang w:bidi="x-none"/>
              </w:rPr>
            </w:pPr>
            <w:r w:rsidRPr="003D1EC6">
              <w:rPr>
                <w:rFonts w:ascii="Times" w:hAnsi="Times"/>
                <w:b/>
                <w:sz w:val="22"/>
                <w:szCs w:val="22"/>
                <w:lang w:bidi="x-none"/>
              </w:rPr>
              <w:t>$</w:t>
            </w:r>
          </w:p>
        </w:tc>
        <w:tc>
          <w:tcPr>
            <w:tcW w:w="2024" w:type="dxa"/>
            <w:tcBorders>
              <w:top w:val="single" w:sz="6" w:space="0" w:color="auto"/>
            </w:tcBorders>
          </w:tcPr>
          <w:p w14:paraId="159DE227" w14:textId="77777777" w:rsidR="00285B98" w:rsidRPr="003D1EC6" w:rsidRDefault="00285B98" w:rsidP="00FD3686">
            <w:pPr>
              <w:spacing w:before="120"/>
              <w:jc w:val="center"/>
              <w:rPr>
                <w:rFonts w:ascii="Times" w:hAnsi="Times"/>
                <w:b/>
                <w:sz w:val="22"/>
                <w:szCs w:val="22"/>
                <w:lang w:bidi="x-none"/>
              </w:rPr>
            </w:pPr>
            <w:r w:rsidRPr="003D1EC6">
              <w:rPr>
                <w:rFonts w:ascii="Times" w:hAnsi="Times"/>
                <w:b/>
                <w:sz w:val="22"/>
                <w:szCs w:val="22"/>
                <w:lang w:bidi="x-none"/>
              </w:rPr>
              <w:t>$</w:t>
            </w:r>
          </w:p>
        </w:tc>
      </w:tr>
      <w:tr w:rsidR="00285B98" w:rsidRPr="003D1EC6" w14:paraId="72090614" w14:textId="77777777" w:rsidTr="00FD3686">
        <w:trPr>
          <w:trHeight w:val="322"/>
        </w:trPr>
        <w:tc>
          <w:tcPr>
            <w:tcW w:w="5428" w:type="dxa"/>
            <w:tcBorders>
              <w:top w:val="single" w:sz="6" w:space="0" w:color="auto"/>
            </w:tcBorders>
          </w:tcPr>
          <w:p w14:paraId="592C12EA" w14:textId="77777777" w:rsidR="00285B98" w:rsidRPr="00213529" w:rsidRDefault="00285B98" w:rsidP="00FD3686">
            <w:pPr>
              <w:pStyle w:val="Heading9"/>
              <w:spacing w:before="120" w:line="240" w:lineRule="auto"/>
              <w:rPr>
                <w:sz w:val="22"/>
                <w:szCs w:val="22"/>
                <w:lang w:bidi="x-none"/>
              </w:rPr>
            </w:pPr>
            <w:r w:rsidRPr="00213529">
              <w:rPr>
                <w:sz w:val="22"/>
                <w:szCs w:val="22"/>
                <w:lang w:bidi="x-none"/>
              </w:rPr>
              <w:t>Current Assets</w:t>
            </w:r>
          </w:p>
        </w:tc>
        <w:tc>
          <w:tcPr>
            <w:tcW w:w="2187" w:type="dxa"/>
            <w:tcBorders>
              <w:top w:val="single" w:sz="6" w:space="0" w:color="auto"/>
            </w:tcBorders>
          </w:tcPr>
          <w:p w14:paraId="0ADE723A" w14:textId="77777777" w:rsidR="00285B98" w:rsidRPr="003D1EC6" w:rsidRDefault="00285B98" w:rsidP="00FD3686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2024" w:type="dxa"/>
            <w:tcBorders>
              <w:top w:val="single" w:sz="6" w:space="0" w:color="auto"/>
            </w:tcBorders>
          </w:tcPr>
          <w:p w14:paraId="12D0DF09" w14:textId="77777777" w:rsidR="00285B98" w:rsidRPr="003D1EC6" w:rsidRDefault="00285B98" w:rsidP="00FD3686">
            <w:pPr>
              <w:spacing w:before="120"/>
              <w:jc w:val="center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</w:tr>
      <w:tr w:rsidR="00285B98" w:rsidRPr="003D1EC6" w14:paraId="35A9E5EC" w14:textId="77777777" w:rsidTr="00FD3686">
        <w:trPr>
          <w:trHeight w:val="322"/>
        </w:trPr>
        <w:tc>
          <w:tcPr>
            <w:tcW w:w="5428" w:type="dxa"/>
          </w:tcPr>
          <w:p w14:paraId="5F3B14BD" w14:textId="77777777" w:rsidR="00285B98" w:rsidRPr="003D1EC6" w:rsidRDefault="00285B98" w:rsidP="00FD3686">
            <w:pPr>
              <w:spacing w:before="120"/>
              <w:jc w:val="both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i/>
                <w:sz w:val="22"/>
                <w:szCs w:val="22"/>
                <w:lang w:bidi="x-none"/>
              </w:rPr>
              <w:t>Prepaid Service Agreement</w:t>
            </w:r>
          </w:p>
        </w:tc>
        <w:tc>
          <w:tcPr>
            <w:tcW w:w="2187" w:type="dxa"/>
          </w:tcPr>
          <w:p w14:paraId="78979104" w14:textId="77777777" w:rsidR="00285B98" w:rsidRPr="003D1EC6" w:rsidRDefault="00285B98" w:rsidP="00FD3686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2024" w:type="dxa"/>
          </w:tcPr>
          <w:p w14:paraId="69A3380B" w14:textId="77777777" w:rsidR="00285B98" w:rsidRPr="003D1EC6" w:rsidRDefault="00285B98" w:rsidP="00FD3686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i/>
                <w:sz w:val="22"/>
                <w:szCs w:val="22"/>
                <w:lang w:bidi="x-none"/>
              </w:rPr>
              <w:t>150</w:t>
            </w:r>
          </w:p>
        </w:tc>
      </w:tr>
      <w:tr w:rsidR="00285B98" w:rsidRPr="003D1EC6" w14:paraId="19B2C7C8" w14:textId="77777777" w:rsidTr="00FD3686">
        <w:trPr>
          <w:trHeight w:val="322"/>
        </w:trPr>
        <w:tc>
          <w:tcPr>
            <w:tcW w:w="5428" w:type="dxa"/>
          </w:tcPr>
          <w:p w14:paraId="51E6661A" w14:textId="77777777" w:rsidR="00285B98" w:rsidRPr="003D1EC6" w:rsidRDefault="00285B98" w:rsidP="00FD3686">
            <w:pPr>
              <w:spacing w:before="120"/>
              <w:jc w:val="both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2187" w:type="dxa"/>
          </w:tcPr>
          <w:p w14:paraId="0EE7C558" w14:textId="77777777" w:rsidR="00285B98" w:rsidRPr="003D1EC6" w:rsidRDefault="00285B98" w:rsidP="00FD3686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2024" w:type="dxa"/>
          </w:tcPr>
          <w:p w14:paraId="6C8A88E6" w14:textId="77777777" w:rsidR="00285B98" w:rsidRPr="003D1EC6" w:rsidRDefault="00285B98" w:rsidP="00FD3686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</w:tr>
      <w:tr w:rsidR="00285B98" w:rsidRPr="003D1EC6" w14:paraId="56E8E405" w14:textId="77777777" w:rsidTr="00FD3686">
        <w:trPr>
          <w:trHeight w:val="322"/>
        </w:trPr>
        <w:tc>
          <w:tcPr>
            <w:tcW w:w="5428" w:type="dxa"/>
          </w:tcPr>
          <w:p w14:paraId="7AA7109B" w14:textId="1825DD85" w:rsidR="00285B98" w:rsidRPr="00213529" w:rsidRDefault="00C32E6F" w:rsidP="00FD3686">
            <w:pPr>
              <w:spacing w:before="120"/>
              <w:jc w:val="both"/>
              <w:rPr>
                <w:rFonts w:ascii="Times" w:hAnsi="Times"/>
                <w:b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b/>
                <w:sz w:val="22"/>
                <w:szCs w:val="22"/>
                <w:lang w:bidi="x-none"/>
              </w:rPr>
              <w:t>Non-</w:t>
            </w:r>
            <w:r w:rsidR="00285B98" w:rsidRPr="00213529">
              <w:rPr>
                <w:rFonts w:ascii="Times" w:hAnsi="Times"/>
                <w:b/>
                <w:sz w:val="22"/>
                <w:szCs w:val="22"/>
                <w:lang w:bidi="x-none"/>
              </w:rPr>
              <w:t>Current Assets</w:t>
            </w:r>
          </w:p>
        </w:tc>
        <w:tc>
          <w:tcPr>
            <w:tcW w:w="2187" w:type="dxa"/>
          </w:tcPr>
          <w:p w14:paraId="7634F90D" w14:textId="77777777" w:rsidR="00285B98" w:rsidRPr="003D1EC6" w:rsidRDefault="00285B98" w:rsidP="00FD3686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2024" w:type="dxa"/>
          </w:tcPr>
          <w:p w14:paraId="6943538B" w14:textId="77777777" w:rsidR="00285B98" w:rsidRPr="003D1EC6" w:rsidRDefault="00285B98" w:rsidP="00FD3686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</w:tr>
      <w:tr w:rsidR="00285B98" w:rsidRPr="003D1EC6" w14:paraId="3B24F83C" w14:textId="77777777" w:rsidTr="00FD3686">
        <w:trPr>
          <w:trHeight w:val="322"/>
        </w:trPr>
        <w:tc>
          <w:tcPr>
            <w:tcW w:w="5428" w:type="dxa"/>
          </w:tcPr>
          <w:p w14:paraId="3F807C91" w14:textId="1C8CCB60" w:rsidR="00285B98" w:rsidRPr="003D1EC6" w:rsidRDefault="00C32E6F" w:rsidP="00FD3686">
            <w:pPr>
              <w:spacing w:before="120"/>
              <w:jc w:val="both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i/>
                <w:sz w:val="22"/>
                <w:szCs w:val="22"/>
                <w:lang w:bidi="x-none"/>
              </w:rPr>
              <w:t>Trailer</w:t>
            </w:r>
          </w:p>
        </w:tc>
        <w:tc>
          <w:tcPr>
            <w:tcW w:w="2187" w:type="dxa"/>
          </w:tcPr>
          <w:p w14:paraId="3F379DF8" w14:textId="77777777" w:rsidR="00285B98" w:rsidRPr="003D1EC6" w:rsidRDefault="00285B98" w:rsidP="00FD3686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i/>
                <w:sz w:val="22"/>
                <w:szCs w:val="22"/>
                <w:lang w:bidi="x-none"/>
              </w:rPr>
              <w:t>15 400</w:t>
            </w:r>
          </w:p>
        </w:tc>
        <w:tc>
          <w:tcPr>
            <w:tcW w:w="2024" w:type="dxa"/>
          </w:tcPr>
          <w:p w14:paraId="53B3FE05" w14:textId="77777777" w:rsidR="00285B98" w:rsidRPr="003D1EC6" w:rsidRDefault="00285B98" w:rsidP="00FD3686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</w:tr>
      <w:tr w:rsidR="00285B98" w:rsidRPr="003D1EC6" w14:paraId="467F6FE2" w14:textId="77777777" w:rsidTr="00FD3686">
        <w:trPr>
          <w:trHeight w:val="322"/>
        </w:trPr>
        <w:tc>
          <w:tcPr>
            <w:tcW w:w="5428" w:type="dxa"/>
          </w:tcPr>
          <w:p w14:paraId="1453D74A" w14:textId="4C93D8DD" w:rsidR="00285B98" w:rsidRPr="003D1EC6" w:rsidRDefault="00285B98" w:rsidP="00C32E6F">
            <w:pPr>
              <w:spacing w:before="120"/>
              <w:jc w:val="both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i/>
                <w:sz w:val="22"/>
                <w:szCs w:val="22"/>
                <w:lang w:bidi="x-none"/>
              </w:rPr>
              <w:t xml:space="preserve">Less: Accumulated Depreciation </w:t>
            </w:r>
            <w:r w:rsidR="00C32E6F">
              <w:rPr>
                <w:rFonts w:ascii="Times" w:hAnsi="Times"/>
                <w:i/>
                <w:sz w:val="22"/>
                <w:szCs w:val="22"/>
                <w:lang w:bidi="x-none"/>
              </w:rPr>
              <w:t>(of Trailer)</w:t>
            </w:r>
          </w:p>
        </w:tc>
        <w:tc>
          <w:tcPr>
            <w:tcW w:w="2187" w:type="dxa"/>
          </w:tcPr>
          <w:p w14:paraId="6F76DBEA" w14:textId="77777777" w:rsidR="00285B98" w:rsidRPr="003D1EC6" w:rsidRDefault="00285B98" w:rsidP="00FD3686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i/>
                <w:sz w:val="22"/>
                <w:szCs w:val="22"/>
                <w:lang w:bidi="x-none"/>
              </w:rPr>
              <w:t>(3 465)</w:t>
            </w:r>
          </w:p>
        </w:tc>
        <w:tc>
          <w:tcPr>
            <w:tcW w:w="2024" w:type="dxa"/>
          </w:tcPr>
          <w:p w14:paraId="3DDF9C64" w14:textId="77777777" w:rsidR="00285B98" w:rsidRPr="003D1EC6" w:rsidRDefault="00285B98" w:rsidP="00FD3686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i/>
                <w:sz w:val="22"/>
                <w:szCs w:val="22"/>
                <w:lang w:bidi="x-none"/>
              </w:rPr>
              <w:t>11 935</w:t>
            </w:r>
          </w:p>
        </w:tc>
      </w:tr>
    </w:tbl>
    <w:p w14:paraId="21F41CDA" w14:textId="77777777" w:rsidR="00285B98" w:rsidRPr="003D1EC6" w:rsidRDefault="00285B98" w:rsidP="00285B98">
      <w:pPr>
        <w:jc w:val="right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3</w:t>
      </w:r>
      <w:r w:rsidRPr="003D1EC6">
        <w:rPr>
          <w:rFonts w:ascii="Times" w:hAnsi="Times"/>
          <w:b/>
          <w:sz w:val="22"/>
          <w:szCs w:val="22"/>
        </w:rPr>
        <w:t xml:space="preserve"> marks</w:t>
      </w:r>
    </w:p>
    <w:p w14:paraId="2B857D37" w14:textId="77777777" w:rsidR="00C32E6F" w:rsidRDefault="00C32E6F" w:rsidP="00285B98">
      <w:pPr>
        <w:tabs>
          <w:tab w:val="center" w:pos="4820"/>
        </w:tabs>
        <w:spacing w:line="276" w:lineRule="auto"/>
        <w:rPr>
          <w:rFonts w:ascii="Times" w:hAnsi="Times"/>
          <w:b/>
          <w:sz w:val="22"/>
          <w:szCs w:val="22"/>
        </w:rPr>
      </w:pPr>
    </w:p>
    <w:p w14:paraId="3A540B59" w14:textId="77777777" w:rsidR="00C32E6F" w:rsidRPr="000E451E" w:rsidRDefault="00C32E6F" w:rsidP="00C32E6F">
      <w:pPr>
        <w:spacing w:line="360" w:lineRule="auto"/>
        <w:rPr>
          <w:rFonts w:ascii="Times" w:hAnsi="Times"/>
          <w:b/>
          <w:i/>
          <w:sz w:val="22"/>
          <w:szCs w:val="22"/>
        </w:rPr>
      </w:pPr>
      <w:r>
        <w:rPr>
          <w:rFonts w:ascii="Times" w:hAnsi="Times"/>
          <w:b/>
          <w:i/>
          <w:sz w:val="22"/>
          <w:szCs w:val="22"/>
        </w:rPr>
        <w:t xml:space="preserve">Suggested marking scheme: </w:t>
      </w:r>
    </w:p>
    <w:p w14:paraId="454435FD" w14:textId="690B3EB2" w:rsidR="00C32E6F" w:rsidRDefault="00C32E6F" w:rsidP="00C32E6F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>1 mark for calculation of Prepaid Service Agreement, including the reference to the word “Prepaid”</w:t>
      </w:r>
    </w:p>
    <w:p w14:paraId="64D810E3" w14:textId="263DD095" w:rsidR="00C32E6F" w:rsidRDefault="00C32E6F" w:rsidP="00C32E6F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>1 mark for the cost of the trailer which is consequential to part a</w:t>
      </w:r>
    </w:p>
    <w:p w14:paraId="3B216B8A" w14:textId="0725BD08" w:rsidR="00C32E6F" w:rsidRPr="00C32E6F" w:rsidRDefault="00C32E6F" w:rsidP="00FD3686">
      <w:pPr>
        <w:pStyle w:val="ListParagraph"/>
        <w:numPr>
          <w:ilvl w:val="0"/>
          <w:numId w:val="12"/>
        </w:numPr>
        <w:tabs>
          <w:tab w:val="center" w:pos="4820"/>
        </w:tabs>
        <w:spacing w:line="276" w:lineRule="auto"/>
        <w:rPr>
          <w:rFonts w:ascii="Times" w:hAnsi="Times"/>
          <w:b/>
          <w:sz w:val="22"/>
          <w:szCs w:val="22"/>
        </w:rPr>
      </w:pPr>
      <w:r w:rsidRPr="00C32E6F">
        <w:rPr>
          <w:rFonts w:ascii="Times" w:hAnsi="Times"/>
          <w:i/>
          <w:sz w:val="22"/>
          <w:szCs w:val="22"/>
        </w:rPr>
        <w:t xml:space="preserve">1 mark for the calculation of Accumulated Depreciation </w:t>
      </w:r>
      <w:r w:rsidR="00B71DF5">
        <w:rPr>
          <w:rFonts w:ascii="Times" w:hAnsi="Times"/>
          <w:i/>
          <w:sz w:val="22"/>
          <w:szCs w:val="22"/>
        </w:rPr>
        <w:t xml:space="preserve">(may be consequential to part a) </w:t>
      </w:r>
    </w:p>
    <w:p w14:paraId="0C276EB1" w14:textId="77777777" w:rsidR="00C32E6F" w:rsidRDefault="00C32E6F" w:rsidP="00285B98">
      <w:pPr>
        <w:tabs>
          <w:tab w:val="center" w:pos="4820"/>
        </w:tabs>
        <w:spacing w:line="276" w:lineRule="auto"/>
        <w:rPr>
          <w:rFonts w:ascii="Times" w:hAnsi="Times"/>
          <w:b/>
          <w:sz w:val="22"/>
          <w:szCs w:val="22"/>
        </w:rPr>
      </w:pPr>
    </w:p>
    <w:p w14:paraId="5FCE42CF" w14:textId="77777777" w:rsidR="00C32E6F" w:rsidRDefault="00C32E6F" w:rsidP="00285B98">
      <w:pPr>
        <w:tabs>
          <w:tab w:val="center" w:pos="4820"/>
        </w:tabs>
        <w:spacing w:line="276" w:lineRule="auto"/>
        <w:rPr>
          <w:rFonts w:ascii="Times" w:hAnsi="Times"/>
          <w:b/>
          <w:sz w:val="22"/>
          <w:szCs w:val="22"/>
        </w:rPr>
      </w:pPr>
    </w:p>
    <w:p w14:paraId="7B44A811" w14:textId="77777777" w:rsidR="00C32E6F" w:rsidRDefault="00C32E6F" w:rsidP="00285B98">
      <w:pPr>
        <w:tabs>
          <w:tab w:val="center" w:pos="4820"/>
        </w:tabs>
        <w:spacing w:line="276" w:lineRule="auto"/>
        <w:rPr>
          <w:rFonts w:ascii="Times" w:hAnsi="Times"/>
          <w:b/>
          <w:sz w:val="22"/>
          <w:szCs w:val="22"/>
        </w:rPr>
      </w:pPr>
    </w:p>
    <w:p w14:paraId="2D039251" w14:textId="77777777" w:rsidR="00285B98" w:rsidRDefault="00285B98" w:rsidP="003D735F">
      <w:pPr>
        <w:tabs>
          <w:tab w:val="center" w:pos="4820"/>
        </w:tabs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5"/>
        <w:gridCol w:w="7679"/>
      </w:tblGrid>
      <w:tr w:rsidR="00285B98" w:rsidRPr="003D1EC6" w14:paraId="27C145B8" w14:textId="77777777" w:rsidTr="00FD3686">
        <w:tc>
          <w:tcPr>
            <w:tcW w:w="1843" w:type="dxa"/>
            <w:tcBorders>
              <w:right w:val="nil"/>
            </w:tcBorders>
            <w:shd w:val="clear" w:color="auto" w:fill="auto"/>
          </w:tcPr>
          <w:p w14:paraId="7D10ECF6" w14:textId="77777777" w:rsidR="00285B98" w:rsidRPr="003D1EC6" w:rsidRDefault="00285B98" w:rsidP="00FD3686">
            <w:pPr>
              <w:spacing w:before="120"/>
              <w:rPr>
                <w:rFonts w:ascii="Times" w:hAnsi="Times"/>
                <w:b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b/>
                <w:sz w:val="22"/>
                <w:szCs w:val="22"/>
                <w:lang w:bidi="x-none"/>
              </w:rPr>
              <w:lastRenderedPageBreak/>
              <w:t>Explanation</w:t>
            </w:r>
          </w:p>
        </w:tc>
        <w:tc>
          <w:tcPr>
            <w:tcW w:w="7796" w:type="dxa"/>
            <w:tcBorders>
              <w:left w:val="nil"/>
            </w:tcBorders>
            <w:shd w:val="clear" w:color="auto" w:fill="auto"/>
            <w:vAlign w:val="bottom"/>
          </w:tcPr>
          <w:p w14:paraId="0D5F9AC6" w14:textId="77777777" w:rsidR="00285B98" w:rsidRPr="003D1EC6" w:rsidRDefault="00285B98" w:rsidP="00FD3686">
            <w:pPr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i/>
                <w:sz w:val="22"/>
                <w:szCs w:val="22"/>
                <w:lang w:bidi="x-none"/>
              </w:rPr>
              <w:t>Given that the carrying value represents the remaining future economic benefit of the</w:t>
            </w:r>
          </w:p>
        </w:tc>
      </w:tr>
      <w:tr w:rsidR="00285B98" w:rsidRPr="003D1EC6" w14:paraId="5766B896" w14:textId="77777777" w:rsidTr="00FD3686">
        <w:tc>
          <w:tcPr>
            <w:tcW w:w="9639" w:type="dxa"/>
            <w:gridSpan w:val="2"/>
            <w:shd w:val="clear" w:color="auto" w:fill="auto"/>
          </w:tcPr>
          <w:p w14:paraId="3C9C68A1" w14:textId="2BA9EEFD" w:rsidR="00285B98" w:rsidRPr="003D1EC6" w:rsidRDefault="00C32E6F" w:rsidP="00C32E6F">
            <w:pPr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i/>
                <w:sz w:val="22"/>
                <w:szCs w:val="22"/>
                <w:lang w:bidi="x-none"/>
              </w:rPr>
              <w:t>trailer</w:t>
            </w:r>
            <w:r w:rsidR="00285B98">
              <w:rPr>
                <w:rFonts w:ascii="Times" w:hAnsi="Times"/>
                <w:i/>
                <w:sz w:val="22"/>
                <w:szCs w:val="22"/>
                <w:lang w:bidi="x-none"/>
              </w:rPr>
              <w:t xml:space="preserve">, the </w:t>
            </w:r>
            <w:r>
              <w:rPr>
                <w:rFonts w:ascii="Times" w:hAnsi="Times"/>
                <w:i/>
                <w:sz w:val="22"/>
                <w:szCs w:val="22"/>
                <w:lang w:bidi="x-none"/>
              </w:rPr>
              <w:t>c</w:t>
            </w:r>
            <w:r w:rsidR="00285B98">
              <w:rPr>
                <w:rFonts w:ascii="Times" w:hAnsi="Times"/>
                <w:i/>
                <w:sz w:val="22"/>
                <w:szCs w:val="22"/>
                <w:lang w:bidi="x-none"/>
              </w:rPr>
              <w:t xml:space="preserve">ost is no longer relevant to decision making </w:t>
            </w:r>
          </w:p>
        </w:tc>
      </w:tr>
      <w:tr w:rsidR="00285B98" w:rsidRPr="003D1EC6" w14:paraId="73E55F0A" w14:textId="77777777" w:rsidTr="00FD3686">
        <w:tc>
          <w:tcPr>
            <w:tcW w:w="9639" w:type="dxa"/>
            <w:gridSpan w:val="2"/>
            <w:shd w:val="clear" w:color="auto" w:fill="auto"/>
          </w:tcPr>
          <w:p w14:paraId="1AC43301" w14:textId="41BABDE5" w:rsidR="00285B98" w:rsidRPr="003D1EC6" w:rsidRDefault="00C32E6F" w:rsidP="00FD3686">
            <w:pPr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i/>
                <w:sz w:val="22"/>
                <w:szCs w:val="22"/>
                <w:lang w:bidi="x-none"/>
              </w:rPr>
              <w:t xml:space="preserve">AND </w:t>
            </w:r>
            <w:r w:rsidR="00285B98">
              <w:rPr>
                <w:rFonts w:ascii="Times" w:hAnsi="Times"/>
                <w:i/>
                <w:sz w:val="22"/>
                <w:szCs w:val="22"/>
                <w:lang w:bidi="x-none"/>
              </w:rPr>
              <w:t xml:space="preserve">Allows the owner to determine when the </w:t>
            </w:r>
            <w:r>
              <w:rPr>
                <w:rFonts w:ascii="Times" w:hAnsi="Times"/>
                <w:i/>
                <w:sz w:val="22"/>
                <w:szCs w:val="22"/>
                <w:lang w:bidi="x-none"/>
              </w:rPr>
              <w:t xml:space="preserve">trailer </w:t>
            </w:r>
            <w:r w:rsidR="00285B98">
              <w:rPr>
                <w:rFonts w:ascii="Times" w:hAnsi="Times"/>
                <w:i/>
                <w:sz w:val="22"/>
                <w:szCs w:val="22"/>
                <w:lang w:bidi="x-none"/>
              </w:rPr>
              <w:t xml:space="preserve">is nearing time for repair / replacement </w:t>
            </w:r>
          </w:p>
        </w:tc>
      </w:tr>
      <w:tr w:rsidR="00285B98" w:rsidRPr="003D1EC6" w14:paraId="4A3B6375" w14:textId="77777777" w:rsidTr="00FD3686">
        <w:tc>
          <w:tcPr>
            <w:tcW w:w="9639" w:type="dxa"/>
            <w:gridSpan w:val="2"/>
            <w:shd w:val="clear" w:color="auto" w:fill="auto"/>
          </w:tcPr>
          <w:p w14:paraId="417BECE2" w14:textId="77777777" w:rsidR="00285B98" w:rsidRPr="003D1EC6" w:rsidRDefault="00285B98" w:rsidP="00FD3686">
            <w:pPr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</w:tr>
    </w:tbl>
    <w:p w14:paraId="636352AC" w14:textId="77777777" w:rsidR="00285B98" w:rsidRPr="003D1EC6" w:rsidRDefault="00285B98" w:rsidP="00285B98">
      <w:pPr>
        <w:spacing w:line="360" w:lineRule="auto"/>
        <w:ind w:left="851" w:hanging="851"/>
        <w:jc w:val="right"/>
        <w:rPr>
          <w:rFonts w:ascii="Times" w:hAnsi="Times"/>
          <w:b/>
          <w:sz w:val="22"/>
          <w:szCs w:val="22"/>
        </w:rPr>
      </w:pPr>
      <w:r w:rsidRPr="003D1EC6">
        <w:rPr>
          <w:rFonts w:ascii="Times" w:hAnsi="Times"/>
          <w:b/>
          <w:sz w:val="22"/>
          <w:szCs w:val="22"/>
        </w:rPr>
        <w:t>2 marks</w:t>
      </w:r>
    </w:p>
    <w:p w14:paraId="1C379E7E" w14:textId="77777777" w:rsidR="00C32E6F" w:rsidRPr="000E451E" w:rsidRDefault="00C32E6F" w:rsidP="00C32E6F">
      <w:pPr>
        <w:spacing w:line="360" w:lineRule="auto"/>
        <w:rPr>
          <w:rFonts w:ascii="Times" w:hAnsi="Times"/>
          <w:b/>
          <w:i/>
          <w:sz w:val="22"/>
          <w:szCs w:val="22"/>
        </w:rPr>
      </w:pPr>
      <w:r>
        <w:rPr>
          <w:rFonts w:ascii="Times" w:hAnsi="Times"/>
          <w:b/>
          <w:i/>
          <w:sz w:val="22"/>
          <w:szCs w:val="22"/>
        </w:rPr>
        <w:t xml:space="preserve">Suggested marking scheme: </w:t>
      </w:r>
    </w:p>
    <w:p w14:paraId="1CC809B6" w14:textId="799DE011" w:rsidR="00C32E6F" w:rsidRDefault="00C32E6F" w:rsidP="00C32E6F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>1 mark for a reference to the purpose of Carrying Value</w:t>
      </w:r>
    </w:p>
    <w:p w14:paraId="1CF18C3E" w14:textId="783E42A0" w:rsidR="00C32E6F" w:rsidRDefault="00C32E6F" w:rsidP="00C32E6F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 xml:space="preserve">1 mark that links to decision making </w:t>
      </w:r>
    </w:p>
    <w:p w14:paraId="7CB9CF8F" w14:textId="77777777" w:rsidR="00620A2F" w:rsidRDefault="00620A2F" w:rsidP="009648FA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61CF80A7" w14:textId="6E01F37A" w:rsidR="00EC3B7A" w:rsidRDefault="00EC3B7A" w:rsidP="00EC3B7A">
      <w:pPr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e.</w:t>
      </w:r>
    </w:p>
    <w:p w14:paraId="70876CB8" w14:textId="77777777" w:rsidR="00EC3B7A" w:rsidRDefault="00EC3B7A" w:rsidP="00EC3B7A">
      <w:pPr>
        <w:pStyle w:val="BlockText"/>
        <w:ind w:left="0" w:firstLine="0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General Journal</w:t>
      </w:r>
    </w:p>
    <w:p w14:paraId="1662B7D2" w14:textId="77777777" w:rsidR="00EC3B7A" w:rsidRPr="00722B89" w:rsidRDefault="00EC3B7A" w:rsidP="00EC3B7A">
      <w:pPr>
        <w:pStyle w:val="BlockText"/>
        <w:ind w:left="0" w:firstLine="0"/>
        <w:rPr>
          <w:rFonts w:ascii="Times" w:hAnsi="Times"/>
          <w:b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4"/>
        <w:gridCol w:w="6290"/>
        <w:gridCol w:w="972"/>
        <w:gridCol w:w="988"/>
      </w:tblGrid>
      <w:tr w:rsidR="00EC3B7A" w:rsidRPr="00BC47B7" w14:paraId="1A9E8293" w14:textId="77777777" w:rsidTr="00FD3686">
        <w:tc>
          <w:tcPr>
            <w:tcW w:w="1284" w:type="dxa"/>
          </w:tcPr>
          <w:p w14:paraId="6432B932" w14:textId="77777777" w:rsidR="00EC3B7A" w:rsidRDefault="00EC3B7A" w:rsidP="00FD3686">
            <w:pPr>
              <w:jc w:val="center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Date</w:t>
            </w:r>
          </w:p>
          <w:p w14:paraId="08F79F11" w14:textId="34AFF55D" w:rsidR="00EC3B7A" w:rsidRPr="00BC47B7" w:rsidRDefault="00EC3B7A" w:rsidP="00FD3686">
            <w:pPr>
              <w:jc w:val="center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2020</w:t>
            </w:r>
          </w:p>
        </w:tc>
        <w:tc>
          <w:tcPr>
            <w:tcW w:w="6462" w:type="dxa"/>
          </w:tcPr>
          <w:p w14:paraId="1E9DF1DF" w14:textId="77777777" w:rsidR="00EC3B7A" w:rsidRPr="00BC47B7" w:rsidRDefault="00EC3B7A" w:rsidP="00FD3686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BC47B7">
              <w:rPr>
                <w:b/>
                <w:sz w:val="22"/>
                <w:szCs w:val="22"/>
                <w:lang w:bidi="x-none"/>
              </w:rPr>
              <w:t>Account</w:t>
            </w:r>
          </w:p>
        </w:tc>
        <w:tc>
          <w:tcPr>
            <w:tcW w:w="980" w:type="dxa"/>
          </w:tcPr>
          <w:p w14:paraId="2C54AF4F" w14:textId="77777777" w:rsidR="00EC3B7A" w:rsidRPr="00BC47B7" w:rsidRDefault="00EC3B7A" w:rsidP="00FD3686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BC47B7">
              <w:rPr>
                <w:b/>
                <w:sz w:val="22"/>
                <w:szCs w:val="22"/>
                <w:lang w:bidi="x-none"/>
              </w:rPr>
              <w:t>Debit</w:t>
            </w:r>
          </w:p>
          <w:p w14:paraId="47D6457C" w14:textId="77777777" w:rsidR="00EC3B7A" w:rsidRPr="00BC47B7" w:rsidRDefault="00EC3B7A" w:rsidP="00FD3686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BC47B7">
              <w:rPr>
                <w:b/>
                <w:sz w:val="22"/>
                <w:szCs w:val="22"/>
                <w:lang w:bidi="x-none"/>
              </w:rPr>
              <w:t>$</w:t>
            </w:r>
          </w:p>
        </w:tc>
        <w:tc>
          <w:tcPr>
            <w:tcW w:w="993" w:type="dxa"/>
          </w:tcPr>
          <w:p w14:paraId="02349372" w14:textId="77777777" w:rsidR="00EC3B7A" w:rsidRPr="00BC47B7" w:rsidRDefault="00EC3B7A" w:rsidP="00FD3686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BC47B7">
              <w:rPr>
                <w:b/>
                <w:sz w:val="22"/>
                <w:szCs w:val="22"/>
                <w:lang w:bidi="x-none"/>
              </w:rPr>
              <w:t>Credit</w:t>
            </w:r>
          </w:p>
          <w:p w14:paraId="36093762" w14:textId="77777777" w:rsidR="00EC3B7A" w:rsidRPr="00BC47B7" w:rsidRDefault="00EC3B7A" w:rsidP="00FD3686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BC47B7">
              <w:rPr>
                <w:b/>
                <w:sz w:val="22"/>
                <w:szCs w:val="22"/>
                <w:lang w:bidi="x-none"/>
              </w:rPr>
              <w:t>$</w:t>
            </w:r>
          </w:p>
        </w:tc>
      </w:tr>
      <w:tr w:rsidR="00EC3B7A" w:rsidRPr="00BC47B7" w14:paraId="02134B3E" w14:textId="77777777" w:rsidTr="00FD3686">
        <w:tc>
          <w:tcPr>
            <w:tcW w:w="1284" w:type="dxa"/>
          </w:tcPr>
          <w:p w14:paraId="4E03EEF5" w14:textId="7B23774F" w:rsidR="00EC3B7A" w:rsidRDefault="00EC3B7A" w:rsidP="00FD3686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28 Feb</w:t>
            </w:r>
          </w:p>
        </w:tc>
        <w:tc>
          <w:tcPr>
            <w:tcW w:w="6462" w:type="dxa"/>
          </w:tcPr>
          <w:p w14:paraId="07F317A1" w14:textId="4DD18531" w:rsidR="00EC3B7A" w:rsidRPr="00BC47B7" w:rsidRDefault="00EC3B7A" w:rsidP="00FD3686">
            <w:pPr>
              <w:spacing w:before="120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Prepaid Rent</w:t>
            </w:r>
            <w:r w:rsidR="00B71DF5">
              <w:rPr>
                <w:i/>
                <w:sz w:val="22"/>
                <w:szCs w:val="22"/>
                <w:lang w:bidi="x-none"/>
              </w:rPr>
              <w:t xml:space="preserve"> Expense </w:t>
            </w:r>
          </w:p>
        </w:tc>
        <w:tc>
          <w:tcPr>
            <w:tcW w:w="980" w:type="dxa"/>
          </w:tcPr>
          <w:p w14:paraId="13DE412D" w14:textId="68FF2629" w:rsidR="00EC3B7A" w:rsidRPr="00BC47B7" w:rsidRDefault="00EC3B7A" w:rsidP="00FD3686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6 300</w:t>
            </w:r>
          </w:p>
        </w:tc>
        <w:tc>
          <w:tcPr>
            <w:tcW w:w="993" w:type="dxa"/>
          </w:tcPr>
          <w:p w14:paraId="50770BFA" w14:textId="77777777" w:rsidR="00EC3B7A" w:rsidRPr="00BC47B7" w:rsidRDefault="00EC3B7A" w:rsidP="00FD3686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  <w:tr w:rsidR="00EC3B7A" w:rsidRPr="00BC47B7" w14:paraId="147A616B" w14:textId="77777777" w:rsidTr="00FD3686">
        <w:tc>
          <w:tcPr>
            <w:tcW w:w="1284" w:type="dxa"/>
          </w:tcPr>
          <w:p w14:paraId="393A3FB3" w14:textId="77777777" w:rsidR="00EC3B7A" w:rsidRDefault="00EC3B7A" w:rsidP="00FD3686">
            <w:pPr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0AAA7606" w14:textId="6F145836" w:rsidR="00EC3B7A" w:rsidRPr="00BC47B7" w:rsidRDefault="00EC3B7A" w:rsidP="00FD3686">
            <w:pPr>
              <w:spacing w:before="120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 xml:space="preserve">GST Clearing </w:t>
            </w:r>
          </w:p>
        </w:tc>
        <w:tc>
          <w:tcPr>
            <w:tcW w:w="980" w:type="dxa"/>
          </w:tcPr>
          <w:p w14:paraId="487E6CF1" w14:textId="7A890DF1" w:rsidR="00EC3B7A" w:rsidRPr="00BC47B7" w:rsidRDefault="00EC3B7A" w:rsidP="00FD3686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630</w:t>
            </w:r>
          </w:p>
        </w:tc>
        <w:tc>
          <w:tcPr>
            <w:tcW w:w="993" w:type="dxa"/>
          </w:tcPr>
          <w:p w14:paraId="35262C33" w14:textId="76E8E057" w:rsidR="00EC3B7A" w:rsidRPr="00BC47B7" w:rsidRDefault="00EC3B7A" w:rsidP="00FD3686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  <w:tr w:rsidR="00EC3B7A" w:rsidRPr="00BC47B7" w14:paraId="217B3E2F" w14:textId="77777777" w:rsidTr="00FD3686">
        <w:tc>
          <w:tcPr>
            <w:tcW w:w="1284" w:type="dxa"/>
          </w:tcPr>
          <w:p w14:paraId="35F804E3" w14:textId="77777777" w:rsidR="00EC3B7A" w:rsidRPr="00BC47B7" w:rsidRDefault="00EC3B7A" w:rsidP="00FD3686">
            <w:pPr>
              <w:spacing w:before="120"/>
              <w:ind w:left="284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06E04917" w14:textId="3B68795C" w:rsidR="00EC3B7A" w:rsidRPr="00BC47B7" w:rsidRDefault="00EC3B7A" w:rsidP="00FD3686">
            <w:pPr>
              <w:spacing w:before="120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Bank</w:t>
            </w:r>
          </w:p>
        </w:tc>
        <w:tc>
          <w:tcPr>
            <w:tcW w:w="980" w:type="dxa"/>
          </w:tcPr>
          <w:p w14:paraId="6560BBEA" w14:textId="77777777" w:rsidR="00EC3B7A" w:rsidRPr="00BC47B7" w:rsidRDefault="00EC3B7A" w:rsidP="00FD3686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4B15E190" w14:textId="7571B296" w:rsidR="00EC3B7A" w:rsidRPr="00BC47B7" w:rsidRDefault="00EC3B7A" w:rsidP="00FD3686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6 930</w:t>
            </w:r>
          </w:p>
        </w:tc>
      </w:tr>
      <w:tr w:rsidR="00EC3B7A" w:rsidRPr="00BC47B7" w14:paraId="6111AE16" w14:textId="77777777" w:rsidTr="00FD3686">
        <w:tc>
          <w:tcPr>
            <w:tcW w:w="1284" w:type="dxa"/>
          </w:tcPr>
          <w:p w14:paraId="100D67FF" w14:textId="77777777" w:rsidR="00EC3B7A" w:rsidRDefault="00EC3B7A" w:rsidP="00FD3686">
            <w:pPr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6D5B49B9" w14:textId="77777777" w:rsidR="00EC3B7A" w:rsidRPr="00BC47B7" w:rsidRDefault="00EC3B7A" w:rsidP="00FD3686">
            <w:pPr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80" w:type="dxa"/>
          </w:tcPr>
          <w:p w14:paraId="62281EDD" w14:textId="77777777" w:rsidR="00EC3B7A" w:rsidRPr="00BC47B7" w:rsidRDefault="00EC3B7A" w:rsidP="00FD3686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3834EA6A" w14:textId="77777777" w:rsidR="00EC3B7A" w:rsidRPr="00BC47B7" w:rsidRDefault="00EC3B7A" w:rsidP="00FD3686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</w:tbl>
    <w:p w14:paraId="745BCDDC" w14:textId="295E6994" w:rsidR="00EC3B7A" w:rsidRPr="003D1EC6" w:rsidRDefault="00471E7D" w:rsidP="00EC3B7A">
      <w:pPr>
        <w:tabs>
          <w:tab w:val="center" w:pos="4820"/>
        </w:tabs>
        <w:spacing w:line="276" w:lineRule="auto"/>
        <w:jc w:val="right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2</w:t>
      </w:r>
      <w:r w:rsidR="00EC3B7A" w:rsidRPr="003D1EC6">
        <w:rPr>
          <w:rFonts w:ascii="Times" w:hAnsi="Times"/>
          <w:b/>
          <w:sz w:val="22"/>
          <w:szCs w:val="22"/>
        </w:rPr>
        <w:t xml:space="preserve"> mark</w:t>
      </w:r>
      <w:r>
        <w:rPr>
          <w:rFonts w:ascii="Times" w:hAnsi="Times"/>
          <w:b/>
          <w:sz w:val="22"/>
          <w:szCs w:val="22"/>
        </w:rPr>
        <w:t>s</w:t>
      </w:r>
    </w:p>
    <w:p w14:paraId="00F554CE" w14:textId="77777777" w:rsidR="00EC3B7A" w:rsidRDefault="00EC3B7A" w:rsidP="00EC3B7A">
      <w:pPr>
        <w:ind w:left="851" w:hanging="851"/>
        <w:rPr>
          <w:rFonts w:ascii="Times" w:hAnsi="Times"/>
          <w:b/>
          <w:sz w:val="22"/>
          <w:szCs w:val="22"/>
        </w:rPr>
      </w:pPr>
    </w:p>
    <w:p w14:paraId="0E033AC2" w14:textId="77777777" w:rsidR="00EC3B7A" w:rsidRPr="000E451E" w:rsidRDefault="00EC3B7A" w:rsidP="00EC3B7A">
      <w:pPr>
        <w:spacing w:line="360" w:lineRule="auto"/>
        <w:rPr>
          <w:rFonts w:ascii="Times" w:hAnsi="Times"/>
          <w:b/>
          <w:i/>
          <w:sz w:val="22"/>
          <w:szCs w:val="22"/>
        </w:rPr>
      </w:pPr>
      <w:r>
        <w:rPr>
          <w:rFonts w:ascii="Times" w:hAnsi="Times"/>
          <w:b/>
          <w:i/>
          <w:sz w:val="22"/>
          <w:szCs w:val="22"/>
        </w:rPr>
        <w:t xml:space="preserve">Suggested marking scheme: </w:t>
      </w:r>
    </w:p>
    <w:p w14:paraId="2CF1DC86" w14:textId="04597160" w:rsidR="00EC3B7A" w:rsidRDefault="00EC3B7A" w:rsidP="00EC3B7A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 xml:space="preserve">1 mark for </w:t>
      </w:r>
      <w:r w:rsidR="00471E7D">
        <w:rPr>
          <w:rFonts w:ascii="Times" w:hAnsi="Times"/>
          <w:i/>
          <w:sz w:val="22"/>
          <w:szCs w:val="22"/>
        </w:rPr>
        <w:t>Prepaid Rent and GST Clearing</w:t>
      </w:r>
    </w:p>
    <w:p w14:paraId="2B76B70E" w14:textId="765F28D1" w:rsidR="00471E7D" w:rsidRDefault="00471E7D" w:rsidP="00EC3B7A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 xml:space="preserve">1 mark for Bank </w:t>
      </w:r>
    </w:p>
    <w:p w14:paraId="1CF8C0A5" w14:textId="77777777" w:rsidR="00EC3B7A" w:rsidRDefault="00EC3B7A" w:rsidP="00574D6A">
      <w:pPr>
        <w:rPr>
          <w:rFonts w:ascii="Times" w:hAnsi="Times"/>
          <w:b/>
          <w:sz w:val="22"/>
          <w:szCs w:val="22"/>
        </w:rPr>
      </w:pPr>
    </w:p>
    <w:p w14:paraId="5EC31B41" w14:textId="6C347BB1" w:rsidR="00EC3B7A" w:rsidRDefault="00EC3B7A" w:rsidP="00EC3B7A">
      <w:pPr>
        <w:ind w:left="851" w:hanging="851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f</w:t>
      </w:r>
      <w:r w:rsidRPr="003D1EC6">
        <w:rPr>
          <w:rFonts w:ascii="Times" w:hAnsi="Times"/>
          <w:b/>
          <w:sz w:val="22"/>
          <w:szCs w:val="22"/>
        </w:rPr>
        <w:t>.</w:t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  <w:t xml:space="preserve">         General Ledger</w:t>
      </w:r>
    </w:p>
    <w:p w14:paraId="7DF98432" w14:textId="77777777" w:rsidR="00EC3B7A" w:rsidRPr="00797974" w:rsidRDefault="00EC3B7A" w:rsidP="00EC3B7A">
      <w:pPr>
        <w:ind w:left="851" w:hanging="851"/>
        <w:jc w:val="center"/>
        <w:rPr>
          <w:rFonts w:ascii="Times" w:hAnsi="Times"/>
          <w:b/>
          <w:sz w:val="22"/>
          <w:szCs w:val="22"/>
        </w:rPr>
      </w:pPr>
      <w:r w:rsidRPr="003D1EC6">
        <w:rPr>
          <w:rFonts w:ascii="Times" w:hAnsi="Times"/>
          <w:b/>
          <w:sz w:val="22"/>
          <w:szCs w:val="22"/>
        </w:rPr>
        <w:t>Prepaid Rent Expense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1003"/>
        <w:gridCol w:w="1123"/>
        <w:gridCol w:w="2693"/>
        <w:gridCol w:w="992"/>
      </w:tblGrid>
      <w:tr w:rsidR="00EC3B7A" w:rsidRPr="003D1EC6" w14:paraId="6AB96319" w14:textId="77777777" w:rsidTr="00FD3686">
        <w:tc>
          <w:tcPr>
            <w:tcW w:w="993" w:type="dxa"/>
            <w:tcBorders>
              <w:top w:val="single" w:sz="12" w:space="0" w:color="auto"/>
            </w:tcBorders>
          </w:tcPr>
          <w:p w14:paraId="685179EF" w14:textId="77777777" w:rsidR="00EC3B7A" w:rsidRPr="003D1EC6" w:rsidRDefault="00EC3B7A" w:rsidP="00FD3686">
            <w:pPr>
              <w:spacing w:before="120"/>
              <w:jc w:val="center"/>
              <w:rPr>
                <w:rFonts w:ascii="Times" w:eastAsia="Taipei" w:hAnsi="Times"/>
                <w:b/>
                <w:sz w:val="22"/>
                <w:szCs w:val="22"/>
                <w:lang w:eastAsia="zh-TW"/>
              </w:rPr>
            </w:pPr>
            <w:r w:rsidRPr="003D1EC6">
              <w:rPr>
                <w:rFonts w:ascii="Times" w:eastAsia="Taipei" w:hAnsi="Times"/>
                <w:b/>
                <w:sz w:val="22"/>
                <w:szCs w:val="22"/>
                <w:lang w:eastAsia="zh-TW"/>
              </w:rPr>
              <w:t>Date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18BFA4C3" w14:textId="77777777" w:rsidR="00EC3B7A" w:rsidRPr="003D1EC6" w:rsidRDefault="00EC3B7A" w:rsidP="00FD3686">
            <w:pPr>
              <w:spacing w:before="120"/>
              <w:jc w:val="center"/>
              <w:rPr>
                <w:rFonts w:ascii="Times" w:eastAsia="Taipei" w:hAnsi="Times"/>
                <w:b/>
                <w:sz w:val="22"/>
                <w:szCs w:val="22"/>
                <w:lang w:eastAsia="zh-TW"/>
              </w:rPr>
            </w:pPr>
            <w:r w:rsidRPr="003D1EC6">
              <w:rPr>
                <w:rFonts w:ascii="Times" w:eastAsia="Taipei" w:hAnsi="Times"/>
                <w:b/>
                <w:sz w:val="22"/>
                <w:szCs w:val="22"/>
                <w:lang w:eastAsia="zh-TW"/>
              </w:rPr>
              <w:t>Cross-reference</w:t>
            </w:r>
          </w:p>
        </w:tc>
        <w:tc>
          <w:tcPr>
            <w:tcW w:w="1003" w:type="dxa"/>
            <w:tcBorders>
              <w:top w:val="single" w:sz="12" w:space="0" w:color="auto"/>
              <w:right w:val="single" w:sz="12" w:space="0" w:color="auto"/>
            </w:tcBorders>
          </w:tcPr>
          <w:p w14:paraId="0B2085A4" w14:textId="77777777" w:rsidR="00EC3B7A" w:rsidRPr="003D1EC6" w:rsidRDefault="00EC3B7A" w:rsidP="00FD3686">
            <w:pPr>
              <w:spacing w:before="120"/>
              <w:jc w:val="center"/>
              <w:rPr>
                <w:rFonts w:ascii="Times" w:eastAsia="Taipei" w:hAnsi="Times"/>
                <w:b/>
                <w:sz w:val="22"/>
                <w:szCs w:val="22"/>
                <w:lang w:eastAsia="zh-TW"/>
              </w:rPr>
            </w:pPr>
            <w:r w:rsidRPr="003D1EC6">
              <w:rPr>
                <w:rFonts w:ascii="Times" w:eastAsia="Taipei" w:hAnsi="Times"/>
                <w:b/>
                <w:sz w:val="22"/>
                <w:szCs w:val="22"/>
                <w:lang w:eastAsia="zh-TW"/>
              </w:rPr>
              <w:t>Amount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</w:tcBorders>
          </w:tcPr>
          <w:p w14:paraId="79B38BEA" w14:textId="77777777" w:rsidR="00EC3B7A" w:rsidRPr="003D1EC6" w:rsidRDefault="00EC3B7A" w:rsidP="00FD3686">
            <w:pPr>
              <w:spacing w:before="120"/>
              <w:jc w:val="center"/>
              <w:rPr>
                <w:rFonts w:ascii="Times" w:eastAsia="Taipei" w:hAnsi="Times"/>
                <w:b/>
                <w:sz w:val="22"/>
                <w:szCs w:val="22"/>
                <w:lang w:eastAsia="zh-TW"/>
              </w:rPr>
            </w:pPr>
            <w:r w:rsidRPr="003D1EC6">
              <w:rPr>
                <w:rFonts w:ascii="Times" w:eastAsia="Taipei" w:hAnsi="Times"/>
                <w:b/>
                <w:sz w:val="22"/>
                <w:szCs w:val="22"/>
                <w:lang w:eastAsia="zh-TW"/>
              </w:rPr>
              <w:t>Date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780B77B5" w14:textId="77777777" w:rsidR="00EC3B7A" w:rsidRPr="003D1EC6" w:rsidRDefault="00EC3B7A" w:rsidP="00FD3686">
            <w:pPr>
              <w:spacing w:before="120"/>
              <w:jc w:val="center"/>
              <w:rPr>
                <w:rFonts w:ascii="Times" w:eastAsia="Taipei" w:hAnsi="Times"/>
                <w:b/>
                <w:sz w:val="22"/>
                <w:szCs w:val="22"/>
                <w:lang w:eastAsia="zh-TW"/>
              </w:rPr>
            </w:pPr>
            <w:r w:rsidRPr="003D1EC6">
              <w:rPr>
                <w:rFonts w:ascii="Times" w:eastAsia="Taipei" w:hAnsi="Times"/>
                <w:b/>
                <w:sz w:val="22"/>
                <w:szCs w:val="22"/>
                <w:lang w:eastAsia="zh-TW"/>
              </w:rPr>
              <w:t>Cross-reference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6AFC4394" w14:textId="77777777" w:rsidR="00EC3B7A" w:rsidRPr="003D1EC6" w:rsidRDefault="00EC3B7A" w:rsidP="00FD3686">
            <w:pPr>
              <w:spacing w:before="120"/>
              <w:jc w:val="center"/>
              <w:rPr>
                <w:rFonts w:ascii="Times" w:eastAsia="Taipei" w:hAnsi="Times"/>
                <w:b/>
                <w:sz w:val="22"/>
                <w:szCs w:val="22"/>
                <w:lang w:eastAsia="zh-TW"/>
              </w:rPr>
            </w:pPr>
            <w:r w:rsidRPr="003D1EC6">
              <w:rPr>
                <w:rFonts w:ascii="Times" w:eastAsia="Taipei" w:hAnsi="Times"/>
                <w:b/>
                <w:sz w:val="22"/>
                <w:szCs w:val="22"/>
                <w:lang w:eastAsia="zh-TW"/>
              </w:rPr>
              <w:t>Amount</w:t>
            </w:r>
          </w:p>
        </w:tc>
      </w:tr>
      <w:tr w:rsidR="00EC3B7A" w:rsidRPr="003D1EC6" w14:paraId="05E45CF1" w14:textId="77777777" w:rsidTr="00FD3686">
        <w:tc>
          <w:tcPr>
            <w:tcW w:w="993" w:type="dxa"/>
          </w:tcPr>
          <w:p w14:paraId="651BAA4B" w14:textId="5BAFEE56" w:rsidR="00EC3B7A" w:rsidRPr="003D1EC6" w:rsidRDefault="00EC3B7A" w:rsidP="00EC3B7A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1 Jan</w:t>
            </w:r>
          </w:p>
        </w:tc>
        <w:tc>
          <w:tcPr>
            <w:tcW w:w="2835" w:type="dxa"/>
          </w:tcPr>
          <w:p w14:paraId="7160F4E1" w14:textId="77777777" w:rsidR="00EC3B7A" w:rsidRPr="003D1EC6" w:rsidRDefault="00EC3B7A" w:rsidP="00FD3686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 w:rsidRPr="003D1EC6"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Balance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2F9F62AF" w14:textId="77777777" w:rsidR="00EC3B7A" w:rsidRPr="003D1EC6" w:rsidRDefault="00EC3B7A" w:rsidP="00FD3686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 w:rsidRPr="003D1EC6"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1 900</w:t>
            </w:r>
          </w:p>
        </w:tc>
        <w:tc>
          <w:tcPr>
            <w:tcW w:w="1123" w:type="dxa"/>
            <w:tcBorders>
              <w:left w:val="single" w:sz="12" w:space="0" w:color="auto"/>
            </w:tcBorders>
          </w:tcPr>
          <w:p w14:paraId="1099B2A9" w14:textId="03662D65" w:rsidR="00EC3B7A" w:rsidRPr="003D1EC6" w:rsidRDefault="00EC3B7A" w:rsidP="00EC3B7A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 w:rsidRPr="003D1EC6"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30</w:t>
            </w:r>
            <w:r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 xml:space="preserve"> Jun</w:t>
            </w:r>
          </w:p>
        </w:tc>
        <w:tc>
          <w:tcPr>
            <w:tcW w:w="2693" w:type="dxa"/>
          </w:tcPr>
          <w:p w14:paraId="7367C420" w14:textId="77777777" w:rsidR="00EC3B7A" w:rsidRPr="003D1EC6" w:rsidRDefault="00EC3B7A" w:rsidP="00FD3686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 w:rsidRPr="003D1EC6"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Rent Expense</w:t>
            </w:r>
          </w:p>
        </w:tc>
        <w:tc>
          <w:tcPr>
            <w:tcW w:w="992" w:type="dxa"/>
          </w:tcPr>
          <w:p w14:paraId="6EDBEB72" w14:textId="77777777" w:rsidR="00EC3B7A" w:rsidRPr="003D1EC6" w:rsidRDefault="00EC3B7A" w:rsidP="00FD3686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 w:rsidRPr="003D1EC6"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6 100</w:t>
            </w:r>
          </w:p>
        </w:tc>
      </w:tr>
      <w:tr w:rsidR="00EC3B7A" w:rsidRPr="003D1EC6" w14:paraId="4665CCD2" w14:textId="77777777" w:rsidTr="00FD3686">
        <w:tc>
          <w:tcPr>
            <w:tcW w:w="993" w:type="dxa"/>
          </w:tcPr>
          <w:p w14:paraId="24CE4C04" w14:textId="390FEA20" w:rsidR="00EC3B7A" w:rsidRPr="003D1EC6" w:rsidRDefault="00EC3B7A" w:rsidP="00EC3B7A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28 Feb</w:t>
            </w:r>
          </w:p>
        </w:tc>
        <w:tc>
          <w:tcPr>
            <w:tcW w:w="2835" w:type="dxa"/>
          </w:tcPr>
          <w:p w14:paraId="1946ED5A" w14:textId="77777777" w:rsidR="00EC3B7A" w:rsidRPr="003D1EC6" w:rsidRDefault="00EC3B7A" w:rsidP="00FD3686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 w:rsidRPr="003D1EC6"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Bank</w:t>
            </w:r>
          </w:p>
        </w:tc>
        <w:tc>
          <w:tcPr>
            <w:tcW w:w="1003" w:type="dxa"/>
            <w:tcBorders>
              <w:bottom w:val="single" w:sz="4" w:space="0" w:color="auto"/>
              <w:right w:val="single" w:sz="12" w:space="0" w:color="auto"/>
            </w:tcBorders>
          </w:tcPr>
          <w:p w14:paraId="510C5C80" w14:textId="77777777" w:rsidR="00EC3B7A" w:rsidRPr="003D1EC6" w:rsidRDefault="00EC3B7A" w:rsidP="00FD3686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 w:rsidRPr="003D1EC6"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6 300</w:t>
            </w:r>
          </w:p>
        </w:tc>
        <w:tc>
          <w:tcPr>
            <w:tcW w:w="1123" w:type="dxa"/>
            <w:tcBorders>
              <w:left w:val="single" w:sz="12" w:space="0" w:color="auto"/>
            </w:tcBorders>
          </w:tcPr>
          <w:p w14:paraId="62458D4A" w14:textId="129E5819" w:rsidR="00EC3B7A" w:rsidRPr="003D1EC6" w:rsidRDefault="00EC3B7A" w:rsidP="00EC3B7A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 w:rsidRPr="003D1EC6"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30</w:t>
            </w:r>
            <w:r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 xml:space="preserve"> Jun</w:t>
            </w:r>
          </w:p>
        </w:tc>
        <w:tc>
          <w:tcPr>
            <w:tcW w:w="2693" w:type="dxa"/>
          </w:tcPr>
          <w:p w14:paraId="214A3437" w14:textId="77777777" w:rsidR="00EC3B7A" w:rsidRPr="003D1EC6" w:rsidRDefault="00EC3B7A" w:rsidP="00FD3686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 w:rsidRPr="003D1EC6"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Balance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6C1DDC6" w14:textId="77777777" w:rsidR="00EC3B7A" w:rsidRPr="003D1EC6" w:rsidRDefault="00EC3B7A" w:rsidP="00FD3686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 w:rsidRPr="003D1EC6"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2 100</w:t>
            </w:r>
          </w:p>
        </w:tc>
      </w:tr>
      <w:tr w:rsidR="00EC3B7A" w:rsidRPr="003D1EC6" w14:paraId="5B015E91" w14:textId="77777777" w:rsidTr="00FD3686">
        <w:tc>
          <w:tcPr>
            <w:tcW w:w="993" w:type="dxa"/>
          </w:tcPr>
          <w:p w14:paraId="4A6F709A" w14:textId="77777777" w:rsidR="00EC3B7A" w:rsidRPr="003D1EC6" w:rsidRDefault="00EC3B7A" w:rsidP="00EC3B7A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</w:tcPr>
          <w:p w14:paraId="303F9565" w14:textId="77777777" w:rsidR="00EC3B7A" w:rsidRPr="003D1EC6" w:rsidRDefault="00EC3B7A" w:rsidP="00FD3686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1003" w:type="dxa"/>
            <w:tcBorders>
              <w:bottom w:val="double" w:sz="4" w:space="0" w:color="auto"/>
              <w:right w:val="single" w:sz="12" w:space="0" w:color="auto"/>
            </w:tcBorders>
          </w:tcPr>
          <w:p w14:paraId="1253082E" w14:textId="43BE64C7" w:rsidR="00EC3B7A" w:rsidRPr="003D1EC6" w:rsidRDefault="00EC3B7A" w:rsidP="00FD3686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1123" w:type="dxa"/>
            <w:tcBorders>
              <w:left w:val="single" w:sz="12" w:space="0" w:color="auto"/>
              <w:bottom w:val="single" w:sz="4" w:space="0" w:color="auto"/>
            </w:tcBorders>
          </w:tcPr>
          <w:p w14:paraId="166D80F0" w14:textId="77777777" w:rsidR="00EC3B7A" w:rsidRPr="003D1EC6" w:rsidRDefault="00EC3B7A" w:rsidP="00FD3686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1F841D2" w14:textId="77777777" w:rsidR="00EC3B7A" w:rsidRPr="003D1EC6" w:rsidRDefault="00EC3B7A" w:rsidP="00FD3686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2C01C578" w14:textId="37701DDA" w:rsidR="00EC3B7A" w:rsidRPr="003D1EC6" w:rsidRDefault="00EC3B7A" w:rsidP="00FD3686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</w:tr>
      <w:tr w:rsidR="00EC3B7A" w:rsidRPr="003D1EC6" w14:paraId="0E9E5802" w14:textId="77777777" w:rsidTr="00EC3B7A">
        <w:tc>
          <w:tcPr>
            <w:tcW w:w="993" w:type="dxa"/>
          </w:tcPr>
          <w:p w14:paraId="5E95C694" w14:textId="448FA6D4" w:rsidR="00EC3B7A" w:rsidRPr="003D1EC6" w:rsidRDefault="00EC3B7A" w:rsidP="00EC3B7A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</w:tcPr>
          <w:p w14:paraId="32EFF6CE" w14:textId="73F97879" w:rsidR="00EC3B7A" w:rsidRPr="003D1EC6" w:rsidRDefault="00EC3B7A" w:rsidP="00FD3686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1003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ADC0AE9" w14:textId="7A2D06B9" w:rsidR="00EC3B7A" w:rsidRPr="003D1EC6" w:rsidRDefault="00B71DF5" w:rsidP="00FD3686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 w:rsidRPr="003D1EC6"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8 200</w:t>
            </w:r>
          </w:p>
        </w:tc>
        <w:tc>
          <w:tcPr>
            <w:tcW w:w="1123" w:type="dxa"/>
            <w:tcBorders>
              <w:left w:val="single" w:sz="12" w:space="0" w:color="auto"/>
            </w:tcBorders>
          </w:tcPr>
          <w:p w14:paraId="269B70D3" w14:textId="77777777" w:rsidR="00EC3B7A" w:rsidRPr="003D1EC6" w:rsidRDefault="00EC3B7A" w:rsidP="00FD3686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693" w:type="dxa"/>
          </w:tcPr>
          <w:p w14:paraId="344422DF" w14:textId="77777777" w:rsidR="00EC3B7A" w:rsidRPr="003D1EC6" w:rsidRDefault="00EC3B7A" w:rsidP="00FD3686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14:paraId="34FAA525" w14:textId="6335F4B5" w:rsidR="00EC3B7A" w:rsidRPr="003D1EC6" w:rsidRDefault="00B71DF5" w:rsidP="00FD3686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 w:rsidRPr="003D1EC6"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8 200</w:t>
            </w:r>
          </w:p>
        </w:tc>
      </w:tr>
      <w:tr w:rsidR="00B71DF5" w:rsidRPr="003D1EC6" w14:paraId="152ACA08" w14:textId="77777777" w:rsidTr="00FD3686">
        <w:tc>
          <w:tcPr>
            <w:tcW w:w="993" w:type="dxa"/>
          </w:tcPr>
          <w:p w14:paraId="1BF1F937" w14:textId="6390D29E" w:rsidR="00B71DF5" w:rsidRDefault="00B71DF5" w:rsidP="00EC3B7A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1 July</w:t>
            </w:r>
          </w:p>
        </w:tc>
        <w:tc>
          <w:tcPr>
            <w:tcW w:w="2835" w:type="dxa"/>
          </w:tcPr>
          <w:p w14:paraId="2CF261E3" w14:textId="45ECE11F" w:rsidR="00B71DF5" w:rsidRPr="003D1EC6" w:rsidRDefault="00B71DF5" w:rsidP="00FD3686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 w:rsidRPr="003D1EC6"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Balance</w:t>
            </w:r>
          </w:p>
        </w:tc>
        <w:tc>
          <w:tcPr>
            <w:tcW w:w="100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69A21010" w14:textId="2B85476B" w:rsidR="00B71DF5" w:rsidRPr="003D1EC6" w:rsidRDefault="00B71DF5" w:rsidP="00FD3686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 w:rsidRPr="003D1EC6"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2 100</w:t>
            </w:r>
          </w:p>
        </w:tc>
        <w:tc>
          <w:tcPr>
            <w:tcW w:w="1123" w:type="dxa"/>
            <w:tcBorders>
              <w:left w:val="single" w:sz="12" w:space="0" w:color="auto"/>
              <w:bottom w:val="single" w:sz="4" w:space="0" w:color="auto"/>
            </w:tcBorders>
          </w:tcPr>
          <w:p w14:paraId="094F2469" w14:textId="77777777" w:rsidR="00B71DF5" w:rsidRPr="003D1EC6" w:rsidRDefault="00B71DF5" w:rsidP="00FD3686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C348784" w14:textId="77777777" w:rsidR="00B71DF5" w:rsidRPr="003D1EC6" w:rsidRDefault="00B71DF5" w:rsidP="00FD3686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14:paraId="463FB5B5" w14:textId="77777777" w:rsidR="00B71DF5" w:rsidRPr="003D1EC6" w:rsidRDefault="00B71DF5" w:rsidP="00FD3686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</w:tr>
    </w:tbl>
    <w:p w14:paraId="6BA2F6DA" w14:textId="77777777" w:rsidR="00EC3B7A" w:rsidRPr="003D1EC6" w:rsidRDefault="00EC3B7A" w:rsidP="00EC3B7A">
      <w:pPr>
        <w:spacing w:line="360" w:lineRule="auto"/>
        <w:ind w:left="851" w:hanging="851"/>
        <w:jc w:val="right"/>
        <w:rPr>
          <w:rFonts w:ascii="Times" w:hAnsi="Times"/>
          <w:b/>
          <w:sz w:val="22"/>
          <w:szCs w:val="22"/>
        </w:rPr>
      </w:pPr>
      <w:r w:rsidRPr="003D1EC6">
        <w:rPr>
          <w:rFonts w:ascii="Times" w:hAnsi="Times"/>
          <w:b/>
          <w:sz w:val="22"/>
          <w:szCs w:val="22"/>
        </w:rPr>
        <w:t>4 marks</w:t>
      </w:r>
    </w:p>
    <w:p w14:paraId="1C2764BC" w14:textId="77777777" w:rsidR="00EC3B7A" w:rsidRPr="000E451E" w:rsidRDefault="00EC3B7A" w:rsidP="00EC3B7A">
      <w:pPr>
        <w:spacing w:line="360" w:lineRule="auto"/>
        <w:rPr>
          <w:rFonts w:ascii="Times" w:hAnsi="Times"/>
          <w:b/>
          <w:i/>
          <w:sz w:val="22"/>
          <w:szCs w:val="22"/>
        </w:rPr>
      </w:pPr>
      <w:r>
        <w:rPr>
          <w:rFonts w:ascii="Times" w:hAnsi="Times"/>
          <w:b/>
          <w:i/>
          <w:sz w:val="22"/>
          <w:szCs w:val="22"/>
        </w:rPr>
        <w:t xml:space="preserve">Suggested marking scheme: </w:t>
      </w:r>
    </w:p>
    <w:p w14:paraId="2E50368C" w14:textId="5396BC4C" w:rsidR="00EC3B7A" w:rsidRDefault="00EC3B7A" w:rsidP="00EC3B7A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>1 mark for opening balance</w:t>
      </w:r>
    </w:p>
    <w:p w14:paraId="10FCF6DA" w14:textId="52546FC7" w:rsidR="00EC3B7A" w:rsidRDefault="00EC3B7A" w:rsidP="00EC3B7A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>1 mark for payment of Rent on 28 February</w:t>
      </w:r>
      <w:r w:rsidR="00DB3A4D">
        <w:rPr>
          <w:rFonts w:ascii="Times" w:hAnsi="Times"/>
          <w:i/>
          <w:sz w:val="22"/>
          <w:szCs w:val="22"/>
        </w:rPr>
        <w:t xml:space="preserve"> (consequential to part e) </w:t>
      </w:r>
    </w:p>
    <w:p w14:paraId="58C284CD" w14:textId="6EA95646" w:rsidR="00EC3B7A" w:rsidRDefault="00EC3B7A" w:rsidP="00EC3B7A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 xml:space="preserve">1 mark for Rent consumed on 30 June </w:t>
      </w:r>
    </w:p>
    <w:p w14:paraId="3CCBB9F2" w14:textId="715FA1B4" w:rsidR="00EC3B7A" w:rsidRDefault="00EC3B7A" w:rsidP="00EC3B7A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 xml:space="preserve">1 mark for closing balance </w:t>
      </w:r>
    </w:p>
    <w:p w14:paraId="12850929" w14:textId="77777777" w:rsidR="00C32E6F" w:rsidRDefault="00C32E6F" w:rsidP="009648FA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0D70F3E6" w14:textId="6F552879" w:rsidR="00C32E6F" w:rsidRDefault="00C32E6F" w:rsidP="009648FA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30FE8B11" w14:textId="77777777" w:rsidR="00650D1B" w:rsidRDefault="00650D1B" w:rsidP="009648FA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41496B10" w14:textId="0DA8DF27" w:rsidR="00C32E6F" w:rsidRDefault="00574D6A" w:rsidP="009648FA">
      <w:pPr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Question 3</w:t>
      </w:r>
    </w:p>
    <w:p w14:paraId="2898EC2A" w14:textId="5FA252E0" w:rsidR="00574D6A" w:rsidRDefault="003D735F" w:rsidP="009648FA">
      <w:pPr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lastRenderedPageBreak/>
        <w:t>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6"/>
        <w:gridCol w:w="7678"/>
      </w:tblGrid>
      <w:tr w:rsidR="003D735F" w:rsidRPr="003D1EC6" w14:paraId="5970B036" w14:textId="77777777" w:rsidTr="00FD3686">
        <w:tc>
          <w:tcPr>
            <w:tcW w:w="1843" w:type="dxa"/>
            <w:tcBorders>
              <w:right w:val="nil"/>
            </w:tcBorders>
            <w:shd w:val="clear" w:color="auto" w:fill="auto"/>
          </w:tcPr>
          <w:p w14:paraId="60F0AF06" w14:textId="77777777" w:rsidR="003D735F" w:rsidRPr="003D1EC6" w:rsidRDefault="003D735F" w:rsidP="00FD3686">
            <w:pPr>
              <w:spacing w:before="120"/>
              <w:rPr>
                <w:rFonts w:ascii="Times" w:hAnsi="Times"/>
                <w:b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b/>
                <w:sz w:val="22"/>
                <w:szCs w:val="22"/>
                <w:lang w:bidi="x-none"/>
              </w:rPr>
              <w:t>Explanation</w:t>
            </w:r>
          </w:p>
        </w:tc>
        <w:tc>
          <w:tcPr>
            <w:tcW w:w="7796" w:type="dxa"/>
            <w:tcBorders>
              <w:left w:val="nil"/>
            </w:tcBorders>
            <w:shd w:val="clear" w:color="auto" w:fill="auto"/>
            <w:vAlign w:val="bottom"/>
          </w:tcPr>
          <w:p w14:paraId="0C7757D1" w14:textId="403301E0" w:rsidR="003D735F" w:rsidRPr="003D1EC6" w:rsidRDefault="003D735F" w:rsidP="00FD3686">
            <w:pPr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</w:tr>
      <w:tr w:rsidR="003D735F" w:rsidRPr="003D1EC6" w14:paraId="4990CFAD" w14:textId="77777777" w:rsidTr="00FD3686">
        <w:tc>
          <w:tcPr>
            <w:tcW w:w="9639" w:type="dxa"/>
            <w:gridSpan w:val="2"/>
            <w:shd w:val="clear" w:color="auto" w:fill="auto"/>
          </w:tcPr>
          <w:p w14:paraId="5324E5CD" w14:textId="2DDBF4CF" w:rsidR="003D735F" w:rsidRPr="003D1EC6" w:rsidRDefault="006D415E" w:rsidP="00FD3686">
            <w:pPr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i/>
                <w:sz w:val="22"/>
                <w:szCs w:val="22"/>
                <w:lang w:bidi="x-none"/>
              </w:rPr>
              <w:t>At the time of payment, none of the commercials had been run, as they were to begin in July only.</w:t>
            </w:r>
          </w:p>
        </w:tc>
      </w:tr>
      <w:tr w:rsidR="003D735F" w:rsidRPr="003D1EC6" w14:paraId="54C236A5" w14:textId="77777777" w:rsidTr="00FD3686">
        <w:tc>
          <w:tcPr>
            <w:tcW w:w="9639" w:type="dxa"/>
            <w:gridSpan w:val="2"/>
            <w:shd w:val="clear" w:color="auto" w:fill="auto"/>
          </w:tcPr>
          <w:p w14:paraId="537BF065" w14:textId="6A4B74A6" w:rsidR="003D735F" w:rsidRPr="003D1EC6" w:rsidRDefault="006D415E" w:rsidP="00FD3686">
            <w:pPr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i/>
                <w:sz w:val="22"/>
                <w:szCs w:val="22"/>
                <w:lang w:bidi="x-none"/>
              </w:rPr>
              <w:t>Given that none of the expense had yet been consumed, the entire amount represented a future economic</w:t>
            </w:r>
          </w:p>
        </w:tc>
      </w:tr>
      <w:tr w:rsidR="003D735F" w:rsidRPr="003D1EC6" w14:paraId="45C3C2E5" w14:textId="77777777" w:rsidTr="00FD3686">
        <w:tc>
          <w:tcPr>
            <w:tcW w:w="9639" w:type="dxa"/>
            <w:gridSpan w:val="2"/>
            <w:shd w:val="clear" w:color="auto" w:fill="auto"/>
          </w:tcPr>
          <w:p w14:paraId="39B73D9F" w14:textId="5DF73D0B" w:rsidR="003D735F" w:rsidRPr="003D1EC6" w:rsidRDefault="006D415E" w:rsidP="00FD3686">
            <w:pPr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i/>
                <w:sz w:val="22"/>
                <w:szCs w:val="22"/>
                <w:lang w:bidi="x-none"/>
              </w:rPr>
              <w:t xml:space="preserve">benefit, so the recording of the advertising as an Asset is correct. </w:t>
            </w:r>
          </w:p>
        </w:tc>
      </w:tr>
    </w:tbl>
    <w:p w14:paraId="0218A5A2" w14:textId="77777777" w:rsidR="003D735F" w:rsidRPr="003D1EC6" w:rsidRDefault="003D735F" w:rsidP="003D735F">
      <w:pPr>
        <w:spacing w:line="360" w:lineRule="auto"/>
        <w:ind w:left="851" w:hanging="851"/>
        <w:jc w:val="right"/>
        <w:rPr>
          <w:rFonts w:ascii="Times" w:hAnsi="Times"/>
          <w:b/>
          <w:sz w:val="22"/>
          <w:szCs w:val="22"/>
        </w:rPr>
      </w:pPr>
      <w:r w:rsidRPr="003D1EC6">
        <w:rPr>
          <w:rFonts w:ascii="Times" w:hAnsi="Times"/>
          <w:b/>
          <w:sz w:val="22"/>
          <w:szCs w:val="22"/>
        </w:rPr>
        <w:t>2 marks</w:t>
      </w:r>
    </w:p>
    <w:p w14:paraId="15C5A698" w14:textId="77777777" w:rsidR="006D415E" w:rsidRPr="000E451E" w:rsidRDefault="006D415E" w:rsidP="006D415E">
      <w:pPr>
        <w:spacing w:line="360" w:lineRule="auto"/>
        <w:rPr>
          <w:rFonts w:ascii="Times" w:hAnsi="Times"/>
          <w:b/>
          <w:i/>
          <w:sz w:val="22"/>
          <w:szCs w:val="22"/>
        </w:rPr>
      </w:pPr>
      <w:r>
        <w:rPr>
          <w:rFonts w:ascii="Times" w:hAnsi="Times"/>
          <w:b/>
          <w:i/>
          <w:sz w:val="22"/>
          <w:szCs w:val="22"/>
        </w:rPr>
        <w:t xml:space="preserve">Suggested marking scheme: </w:t>
      </w:r>
    </w:p>
    <w:p w14:paraId="70EDA769" w14:textId="77777777" w:rsidR="006D415E" w:rsidRDefault="006D415E" w:rsidP="006D415E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>1 mark for recognition that the advertising commences in July</w:t>
      </w:r>
    </w:p>
    <w:p w14:paraId="7CBC2C96" w14:textId="2C5AB787" w:rsidR="006D415E" w:rsidRDefault="006D415E" w:rsidP="006D415E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 xml:space="preserve">1 mark for the reference to the consumption of the expense not having occurred at the time of payment </w:t>
      </w:r>
    </w:p>
    <w:p w14:paraId="31371623" w14:textId="77777777" w:rsidR="005804F9" w:rsidRDefault="005804F9" w:rsidP="005804F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1CAB4F5E" w14:textId="0652CAB4" w:rsidR="005804F9" w:rsidRDefault="005804F9" w:rsidP="005804F9">
      <w:pPr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b.</w:t>
      </w:r>
    </w:p>
    <w:p w14:paraId="73109858" w14:textId="77777777" w:rsidR="005804F9" w:rsidRDefault="005804F9" w:rsidP="005804F9">
      <w:pPr>
        <w:pStyle w:val="BlockText"/>
        <w:ind w:left="0" w:firstLine="0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General Journal</w:t>
      </w:r>
    </w:p>
    <w:p w14:paraId="5EB167F2" w14:textId="77777777" w:rsidR="005804F9" w:rsidRPr="00722B89" w:rsidRDefault="005804F9" w:rsidP="005804F9">
      <w:pPr>
        <w:pStyle w:val="BlockText"/>
        <w:ind w:left="0" w:firstLine="0"/>
        <w:rPr>
          <w:rFonts w:ascii="Times" w:hAnsi="Times"/>
          <w:b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0"/>
        <w:gridCol w:w="6286"/>
        <w:gridCol w:w="971"/>
        <w:gridCol w:w="987"/>
      </w:tblGrid>
      <w:tr w:rsidR="005804F9" w:rsidRPr="00BC47B7" w14:paraId="745B6DF1" w14:textId="77777777" w:rsidTr="00FD3686">
        <w:tc>
          <w:tcPr>
            <w:tcW w:w="1284" w:type="dxa"/>
          </w:tcPr>
          <w:p w14:paraId="56ED920B" w14:textId="77777777" w:rsidR="005804F9" w:rsidRDefault="005804F9" w:rsidP="00FD3686">
            <w:pPr>
              <w:jc w:val="center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Date</w:t>
            </w:r>
          </w:p>
          <w:p w14:paraId="730895BF" w14:textId="50A0F6C0" w:rsidR="005804F9" w:rsidRPr="00BC47B7" w:rsidRDefault="005804F9" w:rsidP="00FD3686">
            <w:pPr>
              <w:jc w:val="center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2019</w:t>
            </w:r>
          </w:p>
        </w:tc>
        <w:tc>
          <w:tcPr>
            <w:tcW w:w="6462" w:type="dxa"/>
          </w:tcPr>
          <w:p w14:paraId="2B65B3DA" w14:textId="77777777" w:rsidR="005804F9" w:rsidRPr="00BC47B7" w:rsidRDefault="005804F9" w:rsidP="00FD3686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BC47B7">
              <w:rPr>
                <w:b/>
                <w:sz w:val="22"/>
                <w:szCs w:val="22"/>
                <w:lang w:bidi="x-none"/>
              </w:rPr>
              <w:t>Account</w:t>
            </w:r>
          </w:p>
        </w:tc>
        <w:tc>
          <w:tcPr>
            <w:tcW w:w="980" w:type="dxa"/>
          </w:tcPr>
          <w:p w14:paraId="77B18896" w14:textId="77777777" w:rsidR="005804F9" w:rsidRPr="00BC47B7" w:rsidRDefault="005804F9" w:rsidP="00FD3686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BC47B7">
              <w:rPr>
                <w:b/>
                <w:sz w:val="22"/>
                <w:szCs w:val="22"/>
                <w:lang w:bidi="x-none"/>
              </w:rPr>
              <w:t>Debit</w:t>
            </w:r>
          </w:p>
          <w:p w14:paraId="70D1CCE3" w14:textId="77777777" w:rsidR="005804F9" w:rsidRPr="00BC47B7" w:rsidRDefault="005804F9" w:rsidP="00FD3686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BC47B7">
              <w:rPr>
                <w:b/>
                <w:sz w:val="22"/>
                <w:szCs w:val="22"/>
                <w:lang w:bidi="x-none"/>
              </w:rPr>
              <w:t>$</w:t>
            </w:r>
          </w:p>
        </w:tc>
        <w:tc>
          <w:tcPr>
            <w:tcW w:w="993" w:type="dxa"/>
          </w:tcPr>
          <w:p w14:paraId="3BAE1DF8" w14:textId="77777777" w:rsidR="005804F9" w:rsidRPr="00BC47B7" w:rsidRDefault="005804F9" w:rsidP="00FD3686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BC47B7">
              <w:rPr>
                <w:b/>
                <w:sz w:val="22"/>
                <w:szCs w:val="22"/>
                <w:lang w:bidi="x-none"/>
              </w:rPr>
              <w:t>Credit</w:t>
            </w:r>
          </w:p>
          <w:p w14:paraId="21C09687" w14:textId="77777777" w:rsidR="005804F9" w:rsidRPr="00BC47B7" w:rsidRDefault="005804F9" w:rsidP="00FD3686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BC47B7">
              <w:rPr>
                <w:b/>
                <w:sz w:val="22"/>
                <w:szCs w:val="22"/>
                <w:lang w:bidi="x-none"/>
              </w:rPr>
              <w:t>$</w:t>
            </w:r>
          </w:p>
        </w:tc>
      </w:tr>
      <w:tr w:rsidR="005804F9" w:rsidRPr="00BC47B7" w14:paraId="1243A966" w14:textId="77777777" w:rsidTr="00FD3686">
        <w:tc>
          <w:tcPr>
            <w:tcW w:w="1284" w:type="dxa"/>
          </w:tcPr>
          <w:p w14:paraId="72959987" w14:textId="52B0B72F" w:rsidR="005804F9" w:rsidRPr="005804F9" w:rsidRDefault="005804F9" w:rsidP="00FD3686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>31 Dec</w:t>
            </w:r>
          </w:p>
        </w:tc>
        <w:tc>
          <w:tcPr>
            <w:tcW w:w="6462" w:type="dxa"/>
          </w:tcPr>
          <w:p w14:paraId="702FCE4B" w14:textId="1DFFC269" w:rsidR="005804F9" w:rsidRPr="005804F9" w:rsidRDefault="005804F9" w:rsidP="00FD3686">
            <w:pPr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 w:rsidRPr="005804F9">
              <w:rPr>
                <w:rFonts w:ascii="Times" w:hAnsi="Times"/>
                <w:i/>
                <w:sz w:val="22"/>
                <w:szCs w:val="22"/>
              </w:rPr>
              <w:t>Advertising Expense</w:t>
            </w:r>
          </w:p>
        </w:tc>
        <w:tc>
          <w:tcPr>
            <w:tcW w:w="980" w:type="dxa"/>
          </w:tcPr>
          <w:p w14:paraId="750A15FE" w14:textId="77D1F4C8" w:rsidR="005804F9" w:rsidRPr="005804F9" w:rsidRDefault="005804F9" w:rsidP="00FD3686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 w:rsidRPr="005804F9">
              <w:rPr>
                <w:rFonts w:ascii="Times" w:hAnsi="Times"/>
                <w:i/>
                <w:sz w:val="22"/>
                <w:szCs w:val="22"/>
              </w:rPr>
              <w:t>1 200</w:t>
            </w:r>
          </w:p>
        </w:tc>
        <w:tc>
          <w:tcPr>
            <w:tcW w:w="993" w:type="dxa"/>
          </w:tcPr>
          <w:p w14:paraId="1EFAB021" w14:textId="77777777" w:rsidR="005804F9" w:rsidRPr="005804F9" w:rsidRDefault="005804F9" w:rsidP="00FD3686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</w:tr>
      <w:tr w:rsidR="005804F9" w:rsidRPr="00BC47B7" w14:paraId="6FD9FD06" w14:textId="77777777" w:rsidTr="00FD3686">
        <w:tc>
          <w:tcPr>
            <w:tcW w:w="1284" w:type="dxa"/>
          </w:tcPr>
          <w:p w14:paraId="48C66580" w14:textId="77777777" w:rsidR="005804F9" w:rsidRPr="005804F9" w:rsidRDefault="005804F9" w:rsidP="00FD3686">
            <w:pPr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7E30C938" w14:textId="4CA8972A" w:rsidR="005804F9" w:rsidRPr="005804F9" w:rsidRDefault="005804F9" w:rsidP="00FD3686">
            <w:pPr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 w:rsidRPr="005804F9">
              <w:rPr>
                <w:rFonts w:ascii="Times" w:hAnsi="Times"/>
                <w:i/>
                <w:sz w:val="22"/>
                <w:szCs w:val="22"/>
              </w:rPr>
              <w:t>Prepaid Advertising</w:t>
            </w:r>
          </w:p>
        </w:tc>
        <w:tc>
          <w:tcPr>
            <w:tcW w:w="980" w:type="dxa"/>
          </w:tcPr>
          <w:p w14:paraId="30A474DD" w14:textId="7B84A3EE" w:rsidR="005804F9" w:rsidRPr="005804F9" w:rsidRDefault="005804F9" w:rsidP="00FD3686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3023FE27" w14:textId="7ABBFF7F" w:rsidR="005804F9" w:rsidRPr="005804F9" w:rsidRDefault="005804F9" w:rsidP="00FD3686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 w:rsidRPr="005804F9">
              <w:rPr>
                <w:rFonts w:ascii="Times" w:hAnsi="Times"/>
                <w:i/>
                <w:sz w:val="22"/>
                <w:szCs w:val="22"/>
              </w:rPr>
              <w:t>1 200</w:t>
            </w:r>
          </w:p>
        </w:tc>
      </w:tr>
      <w:tr w:rsidR="005804F9" w:rsidRPr="00BC47B7" w14:paraId="1B882B35" w14:textId="77777777" w:rsidTr="00FD3686">
        <w:tc>
          <w:tcPr>
            <w:tcW w:w="1284" w:type="dxa"/>
          </w:tcPr>
          <w:p w14:paraId="3A9971B6" w14:textId="77777777" w:rsidR="005804F9" w:rsidRPr="005804F9" w:rsidRDefault="005804F9" w:rsidP="00FD3686">
            <w:pPr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2BAC17D4" w14:textId="77777777" w:rsidR="005804F9" w:rsidRPr="005804F9" w:rsidRDefault="005804F9" w:rsidP="00FD3686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980" w:type="dxa"/>
          </w:tcPr>
          <w:p w14:paraId="041AE926" w14:textId="77777777" w:rsidR="005804F9" w:rsidRPr="005804F9" w:rsidRDefault="005804F9" w:rsidP="00FD3686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176F1513" w14:textId="77777777" w:rsidR="005804F9" w:rsidRPr="005804F9" w:rsidRDefault="005804F9" w:rsidP="00FD3686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5804F9" w:rsidRPr="00BC47B7" w14:paraId="05B3D9CB" w14:textId="77777777" w:rsidTr="00FD3686">
        <w:tc>
          <w:tcPr>
            <w:tcW w:w="1284" w:type="dxa"/>
          </w:tcPr>
          <w:p w14:paraId="18CCCDBC" w14:textId="53EB3576" w:rsidR="005804F9" w:rsidRPr="005804F9" w:rsidRDefault="005804F9" w:rsidP="005804F9">
            <w:pPr>
              <w:spacing w:before="120"/>
              <w:ind w:left="284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>31 Dec</w:t>
            </w:r>
          </w:p>
        </w:tc>
        <w:tc>
          <w:tcPr>
            <w:tcW w:w="6462" w:type="dxa"/>
          </w:tcPr>
          <w:p w14:paraId="03FD7733" w14:textId="194591CB" w:rsidR="005804F9" w:rsidRPr="005804F9" w:rsidRDefault="005804F9" w:rsidP="00FD3686">
            <w:pPr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 w:rsidRPr="005804F9">
              <w:rPr>
                <w:rFonts w:ascii="Times" w:hAnsi="Times"/>
                <w:i/>
                <w:sz w:val="22"/>
                <w:szCs w:val="22"/>
              </w:rPr>
              <w:t>Wages</w:t>
            </w:r>
          </w:p>
        </w:tc>
        <w:tc>
          <w:tcPr>
            <w:tcW w:w="980" w:type="dxa"/>
          </w:tcPr>
          <w:p w14:paraId="2DD28119" w14:textId="1CF6C688" w:rsidR="005804F9" w:rsidRPr="005804F9" w:rsidRDefault="005804F9" w:rsidP="00FD3686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 w:rsidRPr="005804F9">
              <w:rPr>
                <w:rFonts w:ascii="Times" w:hAnsi="Times"/>
                <w:i/>
                <w:sz w:val="22"/>
                <w:szCs w:val="22"/>
              </w:rPr>
              <w:t>640</w:t>
            </w:r>
          </w:p>
        </w:tc>
        <w:tc>
          <w:tcPr>
            <w:tcW w:w="993" w:type="dxa"/>
          </w:tcPr>
          <w:p w14:paraId="7FAF5DF1" w14:textId="370165BC" w:rsidR="005804F9" w:rsidRPr="005804F9" w:rsidRDefault="005804F9" w:rsidP="00FD3686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</w:tr>
      <w:tr w:rsidR="005804F9" w:rsidRPr="00BC47B7" w14:paraId="3AB2C99B" w14:textId="77777777" w:rsidTr="00FD3686">
        <w:tc>
          <w:tcPr>
            <w:tcW w:w="1284" w:type="dxa"/>
          </w:tcPr>
          <w:p w14:paraId="5FB7024F" w14:textId="77777777" w:rsidR="005804F9" w:rsidRPr="005804F9" w:rsidRDefault="005804F9" w:rsidP="005804F9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0AE06812" w14:textId="422B0235" w:rsidR="005804F9" w:rsidRPr="005804F9" w:rsidRDefault="005804F9" w:rsidP="00FD3686">
            <w:pPr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 w:rsidRPr="005804F9">
              <w:rPr>
                <w:rFonts w:ascii="Times" w:hAnsi="Times"/>
                <w:i/>
                <w:sz w:val="22"/>
                <w:szCs w:val="22"/>
              </w:rPr>
              <w:t>Accrued Wages</w:t>
            </w:r>
          </w:p>
        </w:tc>
        <w:tc>
          <w:tcPr>
            <w:tcW w:w="980" w:type="dxa"/>
          </w:tcPr>
          <w:p w14:paraId="5E052612" w14:textId="77777777" w:rsidR="005804F9" w:rsidRPr="005804F9" w:rsidRDefault="005804F9" w:rsidP="00FD3686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06926ED6" w14:textId="07008AF1" w:rsidR="005804F9" w:rsidRPr="005804F9" w:rsidRDefault="005804F9" w:rsidP="00FD3686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 w:rsidRPr="005804F9">
              <w:rPr>
                <w:rFonts w:ascii="Times" w:hAnsi="Times"/>
                <w:i/>
                <w:sz w:val="22"/>
                <w:szCs w:val="22"/>
              </w:rPr>
              <w:t>640</w:t>
            </w:r>
          </w:p>
        </w:tc>
      </w:tr>
      <w:tr w:rsidR="005804F9" w:rsidRPr="00BC47B7" w14:paraId="7F95CB1F" w14:textId="77777777" w:rsidTr="00FD3686">
        <w:tc>
          <w:tcPr>
            <w:tcW w:w="1284" w:type="dxa"/>
          </w:tcPr>
          <w:p w14:paraId="21199F85" w14:textId="77777777" w:rsidR="005804F9" w:rsidRPr="005804F9" w:rsidRDefault="005804F9" w:rsidP="005804F9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6F09823D" w14:textId="77777777" w:rsidR="005804F9" w:rsidRPr="005804F9" w:rsidRDefault="005804F9" w:rsidP="00FD3686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980" w:type="dxa"/>
          </w:tcPr>
          <w:p w14:paraId="5AD63E97" w14:textId="77777777" w:rsidR="005804F9" w:rsidRPr="005804F9" w:rsidRDefault="005804F9" w:rsidP="00FD3686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682C1E5D" w14:textId="77777777" w:rsidR="005804F9" w:rsidRPr="005804F9" w:rsidRDefault="005804F9" w:rsidP="00FD3686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5804F9" w:rsidRPr="00BC47B7" w14:paraId="2C027E3A" w14:textId="77777777" w:rsidTr="00FD3686">
        <w:tc>
          <w:tcPr>
            <w:tcW w:w="1284" w:type="dxa"/>
          </w:tcPr>
          <w:p w14:paraId="22C93DE3" w14:textId="016EE2F6" w:rsidR="005804F9" w:rsidRPr="005804F9" w:rsidRDefault="005804F9" w:rsidP="005804F9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>31 Dec</w:t>
            </w:r>
          </w:p>
        </w:tc>
        <w:tc>
          <w:tcPr>
            <w:tcW w:w="6462" w:type="dxa"/>
          </w:tcPr>
          <w:p w14:paraId="1D57EEF4" w14:textId="3ADEF14E" w:rsidR="005804F9" w:rsidRPr="005804F9" w:rsidRDefault="005804F9" w:rsidP="00FD3686">
            <w:pPr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 w:rsidRPr="005804F9">
              <w:rPr>
                <w:rFonts w:ascii="Times" w:hAnsi="Times"/>
                <w:i/>
                <w:sz w:val="22"/>
                <w:szCs w:val="22"/>
              </w:rPr>
              <w:t>Depreciation of Shelving</w:t>
            </w:r>
          </w:p>
        </w:tc>
        <w:tc>
          <w:tcPr>
            <w:tcW w:w="980" w:type="dxa"/>
          </w:tcPr>
          <w:p w14:paraId="5176D70A" w14:textId="15DC0831" w:rsidR="005804F9" w:rsidRPr="005804F9" w:rsidRDefault="005804F9" w:rsidP="00FD3686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 w:rsidRPr="005804F9">
              <w:rPr>
                <w:rFonts w:ascii="Times" w:hAnsi="Times"/>
                <w:i/>
                <w:sz w:val="22"/>
                <w:szCs w:val="22"/>
              </w:rPr>
              <w:t>1 800</w:t>
            </w:r>
          </w:p>
        </w:tc>
        <w:tc>
          <w:tcPr>
            <w:tcW w:w="993" w:type="dxa"/>
          </w:tcPr>
          <w:p w14:paraId="572470A6" w14:textId="77777777" w:rsidR="005804F9" w:rsidRPr="005804F9" w:rsidRDefault="005804F9" w:rsidP="00FD3686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</w:tr>
      <w:tr w:rsidR="005804F9" w:rsidRPr="00BC47B7" w14:paraId="07DAD02E" w14:textId="77777777" w:rsidTr="00FD3686">
        <w:tc>
          <w:tcPr>
            <w:tcW w:w="1284" w:type="dxa"/>
          </w:tcPr>
          <w:p w14:paraId="2505DA14" w14:textId="77777777" w:rsidR="005804F9" w:rsidRPr="005804F9" w:rsidRDefault="005804F9" w:rsidP="005804F9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6C8BEF74" w14:textId="424E46B8" w:rsidR="005804F9" w:rsidRPr="005804F9" w:rsidRDefault="005804F9" w:rsidP="00FD3686">
            <w:pPr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>Accumulated Depreciation</w:t>
            </w:r>
            <w:r w:rsidRPr="005804F9">
              <w:rPr>
                <w:rFonts w:ascii="Times" w:hAnsi="Times"/>
                <w:i/>
                <w:sz w:val="22"/>
                <w:szCs w:val="22"/>
              </w:rPr>
              <w:t xml:space="preserve"> of Shelving</w:t>
            </w:r>
          </w:p>
        </w:tc>
        <w:tc>
          <w:tcPr>
            <w:tcW w:w="980" w:type="dxa"/>
          </w:tcPr>
          <w:p w14:paraId="4F6E2C33" w14:textId="77777777" w:rsidR="005804F9" w:rsidRPr="005804F9" w:rsidRDefault="005804F9" w:rsidP="00FD3686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50A2927E" w14:textId="014F3E14" w:rsidR="005804F9" w:rsidRPr="005804F9" w:rsidRDefault="005804F9" w:rsidP="00FD3686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 w:rsidRPr="005804F9">
              <w:rPr>
                <w:rFonts w:ascii="Times" w:hAnsi="Times"/>
                <w:i/>
                <w:sz w:val="22"/>
                <w:szCs w:val="22"/>
              </w:rPr>
              <w:t>1 800</w:t>
            </w:r>
          </w:p>
        </w:tc>
      </w:tr>
      <w:tr w:rsidR="005804F9" w:rsidRPr="00BC47B7" w14:paraId="7185E532" w14:textId="77777777" w:rsidTr="00FD3686">
        <w:tc>
          <w:tcPr>
            <w:tcW w:w="1284" w:type="dxa"/>
          </w:tcPr>
          <w:p w14:paraId="348F46FF" w14:textId="77777777" w:rsidR="005804F9" w:rsidRPr="005804F9" w:rsidRDefault="005804F9" w:rsidP="005804F9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77A37EEC" w14:textId="77777777" w:rsidR="005804F9" w:rsidRPr="005804F9" w:rsidRDefault="005804F9" w:rsidP="00FD3686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980" w:type="dxa"/>
          </w:tcPr>
          <w:p w14:paraId="56491F37" w14:textId="77777777" w:rsidR="005804F9" w:rsidRPr="005804F9" w:rsidRDefault="005804F9" w:rsidP="00FD3686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4E3F6802" w14:textId="77777777" w:rsidR="005804F9" w:rsidRPr="005804F9" w:rsidRDefault="005804F9" w:rsidP="00FD3686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5804F9" w:rsidRPr="00BC47B7" w14:paraId="588C289E" w14:textId="77777777" w:rsidTr="00FD3686">
        <w:tc>
          <w:tcPr>
            <w:tcW w:w="1284" w:type="dxa"/>
          </w:tcPr>
          <w:p w14:paraId="3699E118" w14:textId="1605AAD9" w:rsidR="005804F9" w:rsidRPr="005804F9" w:rsidRDefault="005804F9" w:rsidP="005804F9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>31 Dec</w:t>
            </w:r>
          </w:p>
        </w:tc>
        <w:tc>
          <w:tcPr>
            <w:tcW w:w="6462" w:type="dxa"/>
          </w:tcPr>
          <w:p w14:paraId="485D1A94" w14:textId="7E9133F7" w:rsidR="005804F9" w:rsidRPr="005804F9" w:rsidRDefault="005804F9" w:rsidP="00FD3686">
            <w:pPr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>Inventory</w:t>
            </w:r>
            <w:r w:rsidRPr="005804F9">
              <w:rPr>
                <w:rFonts w:ascii="Times" w:hAnsi="Times"/>
                <w:i/>
                <w:sz w:val="22"/>
                <w:szCs w:val="22"/>
              </w:rPr>
              <w:t xml:space="preserve"> Loss</w:t>
            </w:r>
          </w:p>
        </w:tc>
        <w:tc>
          <w:tcPr>
            <w:tcW w:w="980" w:type="dxa"/>
          </w:tcPr>
          <w:p w14:paraId="36D176D5" w14:textId="0CCE13A4" w:rsidR="005804F9" w:rsidRPr="005804F9" w:rsidRDefault="005804F9" w:rsidP="00FD3686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 w:rsidRPr="005804F9">
              <w:rPr>
                <w:rFonts w:ascii="Times" w:hAnsi="Times"/>
                <w:i/>
                <w:sz w:val="22"/>
                <w:szCs w:val="22"/>
              </w:rPr>
              <w:t>1 400</w:t>
            </w:r>
          </w:p>
        </w:tc>
        <w:tc>
          <w:tcPr>
            <w:tcW w:w="993" w:type="dxa"/>
          </w:tcPr>
          <w:p w14:paraId="1CC8A5C5" w14:textId="77777777" w:rsidR="005804F9" w:rsidRPr="005804F9" w:rsidRDefault="005804F9" w:rsidP="00FD3686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</w:tr>
      <w:tr w:rsidR="005804F9" w:rsidRPr="00BC47B7" w14:paraId="43EE3704" w14:textId="77777777" w:rsidTr="00FD3686">
        <w:tc>
          <w:tcPr>
            <w:tcW w:w="1284" w:type="dxa"/>
          </w:tcPr>
          <w:p w14:paraId="44E1FDF7" w14:textId="77777777" w:rsidR="005804F9" w:rsidRPr="005804F9" w:rsidRDefault="005804F9" w:rsidP="005804F9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2CD8D063" w14:textId="7C123CAC" w:rsidR="005804F9" w:rsidRPr="005804F9" w:rsidRDefault="005804F9" w:rsidP="00FD3686">
            <w:pPr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>Inventory</w:t>
            </w:r>
          </w:p>
        </w:tc>
        <w:tc>
          <w:tcPr>
            <w:tcW w:w="980" w:type="dxa"/>
          </w:tcPr>
          <w:p w14:paraId="14BF2FC6" w14:textId="77777777" w:rsidR="005804F9" w:rsidRPr="005804F9" w:rsidRDefault="005804F9" w:rsidP="00FD3686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05986F30" w14:textId="610888F6" w:rsidR="005804F9" w:rsidRPr="005804F9" w:rsidRDefault="005804F9" w:rsidP="00FD3686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 w:rsidRPr="005804F9">
              <w:rPr>
                <w:rFonts w:ascii="Times" w:hAnsi="Times"/>
                <w:i/>
                <w:sz w:val="22"/>
                <w:szCs w:val="22"/>
              </w:rPr>
              <w:t>1 400</w:t>
            </w:r>
          </w:p>
        </w:tc>
      </w:tr>
      <w:tr w:rsidR="005804F9" w:rsidRPr="00BC47B7" w14:paraId="74F8457F" w14:textId="77777777" w:rsidTr="00FD3686">
        <w:tc>
          <w:tcPr>
            <w:tcW w:w="1284" w:type="dxa"/>
          </w:tcPr>
          <w:p w14:paraId="38366DC3" w14:textId="77777777" w:rsidR="005804F9" w:rsidRDefault="005804F9" w:rsidP="00FD3686">
            <w:pPr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1B1D9C3F" w14:textId="77777777" w:rsidR="005804F9" w:rsidRPr="00BC47B7" w:rsidRDefault="005804F9" w:rsidP="00FD3686">
            <w:pPr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80" w:type="dxa"/>
          </w:tcPr>
          <w:p w14:paraId="59FFE9FD" w14:textId="77777777" w:rsidR="005804F9" w:rsidRPr="00BC47B7" w:rsidRDefault="005804F9" w:rsidP="00FD3686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49C0653A" w14:textId="77777777" w:rsidR="005804F9" w:rsidRPr="00BC47B7" w:rsidRDefault="005804F9" w:rsidP="00FD3686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</w:tbl>
    <w:p w14:paraId="77ED0C2F" w14:textId="0B3C0148" w:rsidR="005804F9" w:rsidRPr="003D1EC6" w:rsidRDefault="005804F9" w:rsidP="005804F9">
      <w:pPr>
        <w:tabs>
          <w:tab w:val="center" w:pos="4820"/>
        </w:tabs>
        <w:spacing w:line="276" w:lineRule="auto"/>
        <w:jc w:val="right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2 + 1 + 1 + 1 = 5 </w:t>
      </w:r>
      <w:r w:rsidRPr="003D1EC6">
        <w:rPr>
          <w:rFonts w:ascii="Times" w:hAnsi="Times"/>
          <w:b/>
          <w:sz w:val="22"/>
          <w:szCs w:val="22"/>
        </w:rPr>
        <w:t>mark</w:t>
      </w:r>
      <w:r>
        <w:rPr>
          <w:rFonts w:ascii="Times" w:hAnsi="Times"/>
          <w:b/>
          <w:sz w:val="22"/>
          <w:szCs w:val="22"/>
        </w:rPr>
        <w:t>s</w:t>
      </w:r>
    </w:p>
    <w:p w14:paraId="4F5B06FE" w14:textId="77777777" w:rsidR="005804F9" w:rsidRPr="000E451E" w:rsidRDefault="005804F9" w:rsidP="005804F9">
      <w:pPr>
        <w:spacing w:line="360" w:lineRule="auto"/>
        <w:rPr>
          <w:rFonts w:ascii="Times" w:hAnsi="Times"/>
          <w:b/>
          <w:i/>
          <w:sz w:val="22"/>
          <w:szCs w:val="22"/>
        </w:rPr>
      </w:pPr>
      <w:r>
        <w:rPr>
          <w:rFonts w:ascii="Times" w:hAnsi="Times"/>
          <w:b/>
          <w:i/>
          <w:sz w:val="22"/>
          <w:szCs w:val="22"/>
        </w:rPr>
        <w:t xml:space="preserve">Suggested marking scheme: </w:t>
      </w:r>
    </w:p>
    <w:p w14:paraId="7F0110B5" w14:textId="77777777" w:rsidR="005804F9" w:rsidRDefault="005804F9" w:rsidP="005804F9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>2 marks for consumption of Prepaid Advertising</w:t>
      </w:r>
    </w:p>
    <w:p w14:paraId="5BEAD3DC" w14:textId="27F9ACA8" w:rsidR="005804F9" w:rsidRDefault="005804F9" w:rsidP="005804F9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>1 mark for Accrued Wages</w:t>
      </w:r>
      <w:r w:rsidR="00B71DF5">
        <w:rPr>
          <w:rFonts w:ascii="Times" w:hAnsi="Times"/>
          <w:i/>
          <w:sz w:val="22"/>
          <w:szCs w:val="22"/>
        </w:rPr>
        <w:t xml:space="preserve"> and Wages</w:t>
      </w:r>
    </w:p>
    <w:p w14:paraId="3E6BBD78" w14:textId="306167E6" w:rsidR="005804F9" w:rsidRDefault="005804F9" w:rsidP="005804F9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>1 mark for Depreciation</w:t>
      </w:r>
      <w:r w:rsidR="00B71DF5">
        <w:rPr>
          <w:rFonts w:ascii="Times" w:hAnsi="Times"/>
          <w:i/>
          <w:sz w:val="22"/>
          <w:szCs w:val="22"/>
        </w:rPr>
        <w:t xml:space="preserve"> of Shelving and Accumulated Depreciation of Shelving</w:t>
      </w:r>
    </w:p>
    <w:p w14:paraId="0AD5384F" w14:textId="24CF38F6" w:rsidR="005804F9" w:rsidRDefault="00B71DF5" w:rsidP="005804F9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 xml:space="preserve">1 mark for Inventory Loss and Inventory </w:t>
      </w:r>
    </w:p>
    <w:p w14:paraId="61D9125D" w14:textId="77777777" w:rsidR="003D735F" w:rsidRDefault="003D735F" w:rsidP="009648FA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2285911E" w14:textId="77777777" w:rsidR="00574D6A" w:rsidRDefault="00574D6A" w:rsidP="009648FA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418B9AD5" w14:textId="77777777" w:rsidR="003D735F" w:rsidRDefault="003D735F" w:rsidP="009648FA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19DC2A4A" w14:textId="77777777" w:rsidR="005804F9" w:rsidRDefault="005804F9" w:rsidP="009648FA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2E4F26E2" w14:textId="03942440" w:rsidR="005804F9" w:rsidRDefault="005804F9" w:rsidP="009648FA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653F5DB6" w14:textId="77777777" w:rsidR="00650D1B" w:rsidRDefault="00650D1B" w:rsidP="009648FA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180A757D" w14:textId="71053755" w:rsidR="003F53BE" w:rsidRPr="006C0C9A" w:rsidRDefault="003F53BE" w:rsidP="003F53BE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c</w:t>
      </w:r>
      <w:r w:rsidRPr="006C0C9A">
        <w:rPr>
          <w:rFonts w:ascii="Times" w:hAnsi="Times"/>
          <w:b/>
          <w:sz w:val="22"/>
          <w:szCs w:val="22"/>
        </w:rPr>
        <w:t xml:space="preserve">.                                                                      </w:t>
      </w:r>
      <w:r>
        <w:rPr>
          <w:rFonts w:ascii="Times" w:hAnsi="Times"/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>Gigs Guitars</w:t>
      </w:r>
    </w:p>
    <w:p w14:paraId="6449F607" w14:textId="6586CB3C" w:rsidR="003F53BE" w:rsidRPr="006C0C9A" w:rsidRDefault="003F53BE" w:rsidP="003F53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</w:t>
      </w:r>
      <w:r w:rsidRPr="006C0C9A">
        <w:rPr>
          <w:b/>
          <w:sz w:val="22"/>
          <w:szCs w:val="22"/>
        </w:rPr>
        <w:t xml:space="preserve">Income Statement </w:t>
      </w:r>
      <w:r>
        <w:rPr>
          <w:b/>
          <w:sz w:val="22"/>
          <w:szCs w:val="22"/>
        </w:rPr>
        <w:t>for the year ended 31 December 2019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2"/>
        <w:gridCol w:w="1611"/>
        <w:gridCol w:w="1611"/>
      </w:tblGrid>
      <w:tr w:rsidR="003F53BE" w:rsidRPr="006C0C9A" w14:paraId="159A7848" w14:textId="77777777" w:rsidTr="00FD3686">
        <w:tc>
          <w:tcPr>
            <w:tcW w:w="6379" w:type="dxa"/>
            <w:shd w:val="clear" w:color="auto" w:fill="auto"/>
          </w:tcPr>
          <w:p w14:paraId="04705E89" w14:textId="77777777" w:rsidR="003F53BE" w:rsidRPr="006C0C9A" w:rsidRDefault="003F53BE" w:rsidP="00FD3686">
            <w:pPr>
              <w:spacing w:before="120"/>
              <w:rPr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65E76823" w14:textId="77777777" w:rsidR="003F53BE" w:rsidRPr="006C0C9A" w:rsidRDefault="003F53BE" w:rsidP="00FD3686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C0C9A">
              <w:rPr>
                <w:b/>
                <w:sz w:val="22"/>
                <w:szCs w:val="22"/>
              </w:rPr>
              <w:t>$</w:t>
            </w:r>
          </w:p>
        </w:tc>
        <w:tc>
          <w:tcPr>
            <w:tcW w:w="1630" w:type="dxa"/>
            <w:shd w:val="clear" w:color="auto" w:fill="auto"/>
          </w:tcPr>
          <w:p w14:paraId="7992F3A8" w14:textId="77777777" w:rsidR="003F53BE" w:rsidRPr="006C0C9A" w:rsidRDefault="003F53BE" w:rsidP="00FD3686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C0C9A">
              <w:rPr>
                <w:b/>
                <w:sz w:val="22"/>
                <w:szCs w:val="22"/>
              </w:rPr>
              <w:t>$</w:t>
            </w:r>
          </w:p>
        </w:tc>
      </w:tr>
      <w:tr w:rsidR="003F53BE" w:rsidRPr="006C0C9A" w14:paraId="16EB15E3" w14:textId="77777777" w:rsidTr="00FD3686">
        <w:tc>
          <w:tcPr>
            <w:tcW w:w="6379" w:type="dxa"/>
            <w:shd w:val="clear" w:color="auto" w:fill="auto"/>
          </w:tcPr>
          <w:p w14:paraId="62052C8F" w14:textId="77777777" w:rsidR="003F53BE" w:rsidRPr="006C0C9A" w:rsidRDefault="003F53BE" w:rsidP="00FD3686">
            <w:pPr>
              <w:spacing w:before="120"/>
              <w:rPr>
                <w:b/>
                <w:i/>
                <w:sz w:val="22"/>
                <w:szCs w:val="22"/>
              </w:rPr>
            </w:pPr>
            <w:r w:rsidRPr="006C0C9A">
              <w:rPr>
                <w:b/>
                <w:i/>
                <w:sz w:val="22"/>
                <w:szCs w:val="22"/>
              </w:rPr>
              <w:t>Revenues</w:t>
            </w:r>
          </w:p>
        </w:tc>
        <w:tc>
          <w:tcPr>
            <w:tcW w:w="1630" w:type="dxa"/>
            <w:shd w:val="clear" w:color="auto" w:fill="auto"/>
          </w:tcPr>
          <w:p w14:paraId="7B8B51F2" w14:textId="77777777" w:rsidR="003F53BE" w:rsidRPr="006C0C9A" w:rsidRDefault="003F53BE" w:rsidP="00FD3686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2AD3B59D" w14:textId="77777777" w:rsidR="003F53BE" w:rsidRPr="006C0C9A" w:rsidRDefault="003F53BE" w:rsidP="00FD3686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</w:tr>
      <w:tr w:rsidR="003F53BE" w:rsidRPr="006C0C9A" w14:paraId="78657B88" w14:textId="77777777" w:rsidTr="00FD3686">
        <w:tc>
          <w:tcPr>
            <w:tcW w:w="6379" w:type="dxa"/>
            <w:shd w:val="clear" w:color="auto" w:fill="auto"/>
          </w:tcPr>
          <w:p w14:paraId="53B374BD" w14:textId="313A0724" w:rsidR="003F53BE" w:rsidRPr="006C0C9A" w:rsidRDefault="003F53BE" w:rsidP="003F53BE">
            <w:pPr>
              <w:spacing w:before="120"/>
              <w:rPr>
                <w:i/>
                <w:sz w:val="22"/>
                <w:szCs w:val="22"/>
              </w:rPr>
            </w:pPr>
            <w:r w:rsidRPr="006C0C9A">
              <w:rPr>
                <w:i/>
                <w:sz w:val="22"/>
                <w:szCs w:val="22"/>
              </w:rPr>
              <w:t>Sales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  <w:shd w:val="clear" w:color="auto" w:fill="auto"/>
          </w:tcPr>
          <w:p w14:paraId="2692573F" w14:textId="77777777" w:rsidR="003F53BE" w:rsidRPr="006C0C9A" w:rsidRDefault="003F53BE" w:rsidP="00FD3686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5729C488" w14:textId="5B6EBD2C" w:rsidR="003F53BE" w:rsidRPr="006C0C9A" w:rsidRDefault="003F53BE" w:rsidP="00FD3686">
            <w:pPr>
              <w:spacing w:before="12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120 000</w:t>
            </w:r>
          </w:p>
        </w:tc>
      </w:tr>
      <w:tr w:rsidR="003F53BE" w:rsidRPr="006C0C9A" w14:paraId="1B469A33" w14:textId="77777777" w:rsidTr="00FD3686">
        <w:tc>
          <w:tcPr>
            <w:tcW w:w="6379" w:type="dxa"/>
            <w:shd w:val="clear" w:color="auto" w:fill="auto"/>
          </w:tcPr>
          <w:p w14:paraId="54E3B364" w14:textId="77777777" w:rsidR="003F53BE" w:rsidRDefault="003F53BE" w:rsidP="00FD3686">
            <w:pPr>
              <w:spacing w:before="120"/>
              <w:rPr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3E65DD78" w14:textId="77777777" w:rsidR="003F53BE" w:rsidRDefault="003F53BE" w:rsidP="00FD3686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64EE0BC6" w14:textId="77777777" w:rsidR="003F53BE" w:rsidRDefault="003F53BE" w:rsidP="00FD3686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</w:tr>
      <w:tr w:rsidR="003F53BE" w:rsidRPr="006C0C9A" w14:paraId="1F257203" w14:textId="77777777" w:rsidTr="00FD3686">
        <w:tc>
          <w:tcPr>
            <w:tcW w:w="6379" w:type="dxa"/>
            <w:shd w:val="clear" w:color="auto" w:fill="auto"/>
          </w:tcPr>
          <w:p w14:paraId="7E96663F" w14:textId="77777777" w:rsidR="003F53BE" w:rsidRPr="006C0C9A" w:rsidRDefault="003F53BE" w:rsidP="00FD3686">
            <w:pPr>
              <w:spacing w:before="120"/>
              <w:rPr>
                <w:b/>
                <w:i/>
                <w:sz w:val="22"/>
                <w:szCs w:val="22"/>
              </w:rPr>
            </w:pPr>
            <w:r w:rsidRPr="006C0C9A">
              <w:rPr>
                <w:b/>
                <w:i/>
                <w:sz w:val="22"/>
                <w:szCs w:val="22"/>
              </w:rPr>
              <w:t>Less: Cost of Goods Sold</w:t>
            </w:r>
          </w:p>
        </w:tc>
        <w:tc>
          <w:tcPr>
            <w:tcW w:w="1630" w:type="dxa"/>
            <w:shd w:val="clear" w:color="auto" w:fill="auto"/>
          </w:tcPr>
          <w:p w14:paraId="6ADD8947" w14:textId="77777777" w:rsidR="003F53BE" w:rsidRPr="006C0C9A" w:rsidRDefault="003F53BE" w:rsidP="00FD3686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4FE85583" w14:textId="77777777" w:rsidR="003F53BE" w:rsidRPr="006C0C9A" w:rsidRDefault="003F53BE" w:rsidP="00FD3686">
            <w:pPr>
              <w:spacing w:before="120"/>
              <w:jc w:val="center"/>
              <w:rPr>
                <w:i/>
                <w:sz w:val="22"/>
                <w:szCs w:val="22"/>
              </w:rPr>
            </w:pPr>
          </w:p>
        </w:tc>
      </w:tr>
      <w:tr w:rsidR="003F53BE" w:rsidRPr="006C0C9A" w14:paraId="1FBA30A5" w14:textId="77777777" w:rsidTr="00FD3686">
        <w:tc>
          <w:tcPr>
            <w:tcW w:w="6379" w:type="dxa"/>
            <w:shd w:val="clear" w:color="auto" w:fill="auto"/>
          </w:tcPr>
          <w:p w14:paraId="7A939462" w14:textId="77777777" w:rsidR="003F53BE" w:rsidRPr="006C0C9A" w:rsidRDefault="003F53BE" w:rsidP="00FD3686">
            <w:pPr>
              <w:spacing w:before="120"/>
              <w:rPr>
                <w:i/>
                <w:sz w:val="22"/>
                <w:szCs w:val="22"/>
              </w:rPr>
            </w:pPr>
            <w:r w:rsidRPr="006C0C9A">
              <w:rPr>
                <w:i/>
                <w:sz w:val="22"/>
                <w:szCs w:val="22"/>
              </w:rPr>
              <w:t>Cost of Sales</w:t>
            </w:r>
          </w:p>
        </w:tc>
        <w:tc>
          <w:tcPr>
            <w:tcW w:w="1630" w:type="dxa"/>
            <w:shd w:val="clear" w:color="auto" w:fill="auto"/>
          </w:tcPr>
          <w:p w14:paraId="0AB075C1" w14:textId="65B11D77" w:rsidR="003F53BE" w:rsidRPr="006C0C9A" w:rsidRDefault="003F53BE" w:rsidP="00FD3686">
            <w:pPr>
              <w:spacing w:before="12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76 000</w:t>
            </w:r>
          </w:p>
        </w:tc>
        <w:tc>
          <w:tcPr>
            <w:tcW w:w="1630" w:type="dxa"/>
            <w:shd w:val="clear" w:color="auto" w:fill="auto"/>
          </w:tcPr>
          <w:p w14:paraId="2EA23439" w14:textId="77777777" w:rsidR="003F53BE" w:rsidRPr="006C0C9A" w:rsidRDefault="003F53BE" w:rsidP="00FD3686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</w:tr>
      <w:tr w:rsidR="003F53BE" w:rsidRPr="006C0C9A" w14:paraId="2FAD7E49" w14:textId="77777777" w:rsidTr="00FD3686">
        <w:tc>
          <w:tcPr>
            <w:tcW w:w="6379" w:type="dxa"/>
            <w:shd w:val="clear" w:color="auto" w:fill="auto"/>
          </w:tcPr>
          <w:p w14:paraId="44E8FDC9" w14:textId="3CC902EB" w:rsidR="003F53BE" w:rsidRPr="006C0C9A" w:rsidRDefault="003F53BE" w:rsidP="00FD3686">
            <w:pPr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Freight </w:t>
            </w:r>
            <w:r w:rsidR="00884225">
              <w:rPr>
                <w:i/>
                <w:sz w:val="22"/>
                <w:szCs w:val="22"/>
              </w:rPr>
              <w:t>In</w:t>
            </w:r>
            <w:r w:rsidR="00B71DF5">
              <w:rPr>
                <w:i/>
                <w:sz w:val="22"/>
                <w:szCs w:val="22"/>
              </w:rPr>
              <w:t>wards</w:t>
            </w:r>
          </w:p>
        </w:tc>
        <w:tc>
          <w:tcPr>
            <w:tcW w:w="1630" w:type="dxa"/>
            <w:shd w:val="clear" w:color="auto" w:fill="auto"/>
          </w:tcPr>
          <w:p w14:paraId="395CEBAD" w14:textId="58963AAE" w:rsidR="003F53BE" w:rsidRPr="006C0C9A" w:rsidRDefault="003F53BE" w:rsidP="00FD3686">
            <w:pPr>
              <w:spacing w:before="12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4 000</w:t>
            </w:r>
          </w:p>
        </w:tc>
        <w:tc>
          <w:tcPr>
            <w:tcW w:w="1630" w:type="dxa"/>
            <w:shd w:val="clear" w:color="auto" w:fill="auto"/>
          </w:tcPr>
          <w:p w14:paraId="3CCA15A7" w14:textId="71085931" w:rsidR="003F53BE" w:rsidRPr="006C0C9A" w:rsidRDefault="003F53BE" w:rsidP="00FD3686">
            <w:pPr>
              <w:spacing w:before="12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80 000</w:t>
            </w:r>
          </w:p>
        </w:tc>
      </w:tr>
      <w:tr w:rsidR="003F53BE" w:rsidRPr="006C0C9A" w14:paraId="60522AF7" w14:textId="77777777" w:rsidTr="00FD3686">
        <w:tc>
          <w:tcPr>
            <w:tcW w:w="6379" w:type="dxa"/>
            <w:shd w:val="clear" w:color="auto" w:fill="auto"/>
          </w:tcPr>
          <w:p w14:paraId="2DD28F76" w14:textId="77777777" w:rsidR="003F53BE" w:rsidRPr="006C0C9A" w:rsidRDefault="003F53BE" w:rsidP="00FD3686">
            <w:pPr>
              <w:spacing w:before="120"/>
              <w:rPr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01D66CA6" w14:textId="77777777" w:rsidR="003F53BE" w:rsidRPr="006C0C9A" w:rsidRDefault="003F53BE" w:rsidP="00FD3686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1A12DA6C" w14:textId="77777777" w:rsidR="003F53BE" w:rsidRPr="006C0C9A" w:rsidRDefault="003F53BE" w:rsidP="00FD3686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</w:tr>
      <w:tr w:rsidR="003F53BE" w:rsidRPr="006C0C9A" w14:paraId="708A7C1F" w14:textId="77777777" w:rsidTr="00FD3686">
        <w:tc>
          <w:tcPr>
            <w:tcW w:w="6379" w:type="dxa"/>
            <w:shd w:val="clear" w:color="auto" w:fill="auto"/>
          </w:tcPr>
          <w:p w14:paraId="4B472C62" w14:textId="77777777" w:rsidR="003F53BE" w:rsidRPr="006C0C9A" w:rsidRDefault="003F53BE" w:rsidP="00FD3686">
            <w:pPr>
              <w:spacing w:before="120"/>
              <w:rPr>
                <w:b/>
                <w:i/>
                <w:sz w:val="22"/>
                <w:szCs w:val="22"/>
              </w:rPr>
            </w:pPr>
            <w:r w:rsidRPr="006C0C9A">
              <w:rPr>
                <w:b/>
                <w:i/>
                <w:sz w:val="22"/>
                <w:szCs w:val="22"/>
              </w:rPr>
              <w:t>Gross Profit</w:t>
            </w:r>
          </w:p>
        </w:tc>
        <w:tc>
          <w:tcPr>
            <w:tcW w:w="1630" w:type="dxa"/>
            <w:shd w:val="clear" w:color="auto" w:fill="auto"/>
          </w:tcPr>
          <w:p w14:paraId="047E7F9A" w14:textId="77777777" w:rsidR="003F53BE" w:rsidRPr="006C0C9A" w:rsidRDefault="003F53BE" w:rsidP="00FD3686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03F1DBD0" w14:textId="467BF46B" w:rsidR="003F53BE" w:rsidRPr="006C0C9A" w:rsidRDefault="003F53BE" w:rsidP="00FD3686">
            <w:pPr>
              <w:spacing w:before="12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40 000</w:t>
            </w:r>
          </w:p>
        </w:tc>
      </w:tr>
      <w:tr w:rsidR="003F53BE" w:rsidRPr="006C0C9A" w14:paraId="53CEAB03" w14:textId="77777777" w:rsidTr="00FD3686">
        <w:tc>
          <w:tcPr>
            <w:tcW w:w="6379" w:type="dxa"/>
            <w:shd w:val="clear" w:color="auto" w:fill="auto"/>
          </w:tcPr>
          <w:p w14:paraId="3CD0EF14" w14:textId="7BE60101" w:rsidR="003F53BE" w:rsidRPr="006C0C9A" w:rsidRDefault="003F53BE" w:rsidP="003F53BE">
            <w:pPr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Less</w:t>
            </w:r>
            <w:r w:rsidRPr="006C0C9A">
              <w:rPr>
                <w:i/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>Inventory</w:t>
            </w:r>
            <w:r w:rsidRPr="006C0C9A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Loss</w:t>
            </w:r>
          </w:p>
        </w:tc>
        <w:tc>
          <w:tcPr>
            <w:tcW w:w="1630" w:type="dxa"/>
            <w:shd w:val="clear" w:color="auto" w:fill="auto"/>
          </w:tcPr>
          <w:p w14:paraId="3670B300" w14:textId="77777777" w:rsidR="003F53BE" w:rsidRPr="006C0C9A" w:rsidRDefault="003F53BE" w:rsidP="00FD3686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1C8FCD96" w14:textId="373D4ADF" w:rsidR="003F53BE" w:rsidRPr="006C0C9A" w:rsidRDefault="003F53BE" w:rsidP="00FD3686">
            <w:pPr>
              <w:spacing w:before="12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1 400</w:t>
            </w:r>
          </w:p>
        </w:tc>
      </w:tr>
      <w:tr w:rsidR="003F53BE" w:rsidRPr="006C0C9A" w14:paraId="3225D518" w14:textId="77777777" w:rsidTr="00FD3686">
        <w:tc>
          <w:tcPr>
            <w:tcW w:w="6379" w:type="dxa"/>
            <w:shd w:val="clear" w:color="auto" w:fill="auto"/>
          </w:tcPr>
          <w:p w14:paraId="3A8382C8" w14:textId="77777777" w:rsidR="003F53BE" w:rsidRPr="006C0C9A" w:rsidRDefault="003F53BE" w:rsidP="00FD3686">
            <w:pPr>
              <w:spacing w:before="1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623D13B0" w14:textId="77777777" w:rsidR="003F53BE" w:rsidRPr="006C0C9A" w:rsidRDefault="003F53BE" w:rsidP="00FD3686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5C292964" w14:textId="77777777" w:rsidR="003F53BE" w:rsidRPr="006C0C9A" w:rsidRDefault="003F53BE" w:rsidP="00FD3686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</w:tr>
      <w:tr w:rsidR="003F53BE" w:rsidRPr="006C0C9A" w14:paraId="37B65F59" w14:textId="77777777" w:rsidTr="00FD3686">
        <w:tc>
          <w:tcPr>
            <w:tcW w:w="6379" w:type="dxa"/>
            <w:shd w:val="clear" w:color="auto" w:fill="auto"/>
          </w:tcPr>
          <w:p w14:paraId="706CC58B" w14:textId="77777777" w:rsidR="003F53BE" w:rsidRPr="006C0C9A" w:rsidRDefault="003F53BE" w:rsidP="00FD3686">
            <w:pPr>
              <w:spacing w:before="120"/>
              <w:rPr>
                <w:b/>
                <w:i/>
                <w:sz w:val="22"/>
                <w:szCs w:val="22"/>
              </w:rPr>
            </w:pPr>
            <w:r w:rsidRPr="006C0C9A">
              <w:rPr>
                <w:b/>
                <w:i/>
                <w:sz w:val="22"/>
                <w:szCs w:val="22"/>
              </w:rPr>
              <w:t>Adjusted Gross Profit</w:t>
            </w:r>
          </w:p>
        </w:tc>
        <w:tc>
          <w:tcPr>
            <w:tcW w:w="1630" w:type="dxa"/>
            <w:shd w:val="clear" w:color="auto" w:fill="auto"/>
          </w:tcPr>
          <w:p w14:paraId="17E35ECF" w14:textId="77777777" w:rsidR="003F53BE" w:rsidRPr="006C0C9A" w:rsidRDefault="003F53BE" w:rsidP="00FD3686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08B8E1AD" w14:textId="2AD00DA8" w:rsidR="003F53BE" w:rsidRPr="006C0C9A" w:rsidRDefault="003F53BE" w:rsidP="00FD3686">
            <w:pPr>
              <w:spacing w:before="12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38 600</w:t>
            </w:r>
          </w:p>
        </w:tc>
      </w:tr>
      <w:tr w:rsidR="003F53BE" w:rsidRPr="006C0C9A" w14:paraId="34A656AD" w14:textId="77777777" w:rsidTr="00FD3686">
        <w:tc>
          <w:tcPr>
            <w:tcW w:w="6379" w:type="dxa"/>
            <w:shd w:val="clear" w:color="auto" w:fill="auto"/>
          </w:tcPr>
          <w:p w14:paraId="2273054C" w14:textId="471F74B7" w:rsidR="003F53BE" w:rsidRPr="003F53BE" w:rsidRDefault="003F53BE" w:rsidP="00FD3686">
            <w:pPr>
              <w:spacing w:before="120"/>
              <w:rPr>
                <w:b/>
                <w:i/>
                <w:sz w:val="22"/>
                <w:szCs w:val="22"/>
              </w:rPr>
            </w:pPr>
            <w:r w:rsidRPr="003F53BE">
              <w:rPr>
                <w:b/>
                <w:i/>
                <w:sz w:val="22"/>
                <w:szCs w:val="22"/>
              </w:rPr>
              <w:t>Add: Other Revenues</w:t>
            </w:r>
          </w:p>
        </w:tc>
        <w:tc>
          <w:tcPr>
            <w:tcW w:w="1630" w:type="dxa"/>
            <w:shd w:val="clear" w:color="auto" w:fill="auto"/>
          </w:tcPr>
          <w:p w14:paraId="319F0323" w14:textId="77777777" w:rsidR="003F53BE" w:rsidRPr="006C0C9A" w:rsidRDefault="003F53BE" w:rsidP="00FD3686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3C4816FA" w14:textId="77777777" w:rsidR="003F53BE" w:rsidRPr="006C0C9A" w:rsidRDefault="003F53BE" w:rsidP="00FD3686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</w:tr>
      <w:tr w:rsidR="003F53BE" w:rsidRPr="006C0C9A" w14:paraId="1F74E2D3" w14:textId="77777777" w:rsidTr="00FD3686">
        <w:tc>
          <w:tcPr>
            <w:tcW w:w="6379" w:type="dxa"/>
            <w:shd w:val="clear" w:color="auto" w:fill="auto"/>
          </w:tcPr>
          <w:p w14:paraId="4C9A8A27" w14:textId="059A09FD" w:rsidR="003F53BE" w:rsidRPr="006C0C9A" w:rsidRDefault="003F53BE" w:rsidP="00FD3686">
            <w:pPr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Discount Revenue</w:t>
            </w:r>
          </w:p>
        </w:tc>
        <w:tc>
          <w:tcPr>
            <w:tcW w:w="1630" w:type="dxa"/>
            <w:shd w:val="clear" w:color="auto" w:fill="auto"/>
          </w:tcPr>
          <w:p w14:paraId="5FB2DA99" w14:textId="77777777" w:rsidR="003F53BE" w:rsidRPr="006C0C9A" w:rsidRDefault="003F53BE" w:rsidP="00FD3686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6B791704" w14:textId="017DEEFA" w:rsidR="003F53BE" w:rsidRPr="006C0C9A" w:rsidRDefault="003F53BE" w:rsidP="00FD3686">
            <w:pPr>
              <w:spacing w:before="12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700</w:t>
            </w:r>
          </w:p>
        </w:tc>
      </w:tr>
      <w:tr w:rsidR="003F53BE" w:rsidRPr="006C0C9A" w14:paraId="748A13A4" w14:textId="77777777" w:rsidTr="00FD3686">
        <w:tc>
          <w:tcPr>
            <w:tcW w:w="6379" w:type="dxa"/>
            <w:shd w:val="clear" w:color="auto" w:fill="auto"/>
          </w:tcPr>
          <w:p w14:paraId="6003BA3C" w14:textId="1F5518BB" w:rsidR="003F53BE" w:rsidRPr="006C0C9A" w:rsidRDefault="003F53BE" w:rsidP="00FD3686">
            <w:pPr>
              <w:spacing w:before="120"/>
              <w:rPr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0A0C782D" w14:textId="77777777" w:rsidR="003F53BE" w:rsidRPr="006C0C9A" w:rsidRDefault="003F53BE" w:rsidP="00FD3686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1B6B0ACD" w14:textId="5745ABE9" w:rsidR="003F53BE" w:rsidRPr="006C0C9A" w:rsidRDefault="003F53BE" w:rsidP="00FD3686">
            <w:pPr>
              <w:spacing w:before="12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39 300</w:t>
            </w:r>
          </w:p>
        </w:tc>
      </w:tr>
      <w:tr w:rsidR="003F53BE" w:rsidRPr="006C0C9A" w14:paraId="482602AD" w14:textId="77777777" w:rsidTr="00FD3686">
        <w:tc>
          <w:tcPr>
            <w:tcW w:w="6379" w:type="dxa"/>
            <w:shd w:val="clear" w:color="auto" w:fill="auto"/>
          </w:tcPr>
          <w:p w14:paraId="24D61AC8" w14:textId="2B74DA85" w:rsidR="003F53BE" w:rsidRPr="003F53BE" w:rsidRDefault="003F53BE" w:rsidP="00FD3686">
            <w:pPr>
              <w:spacing w:before="120"/>
              <w:rPr>
                <w:b/>
                <w:i/>
                <w:sz w:val="22"/>
                <w:szCs w:val="22"/>
              </w:rPr>
            </w:pPr>
            <w:r w:rsidRPr="003F53BE">
              <w:rPr>
                <w:b/>
                <w:i/>
                <w:sz w:val="22"/>
                <w:szCs w:val="22"/>
              </w:rPr>
              <w:t>Less: Other Expenses</w:t>
            </w:r>
          </w:p>
        </w:tc>
        <w:tc>
          <w:tcPr>
            <w:tcW w:w="1630" w:type="dxa"/>
            <w:shd w:val="clear" w:color="auto" w:fill="auto"/>
          </w:tcPr>
          <w:p w14:paraId="44CE3A28" w14:textId="77777777" w:rsidR="003F53BE" w:rsidRPr="006C0C9A" w:rsidRDefault="003F53BE" w:rsidP="00FD3686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3699DFA8" w14:textId="77777777" w:rsidR="003F53BE" w:rsidRPr="006C0C9A" w:rsidRDefault="003F53BE" w:rsidP="00FD3686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</w:tr>
      <w:tr w:rsidR="003F53BE" w:rsidRPr="006C0C9A" w14:paraId="0CA71CA8" w14:textId="77777777" w:rsidTr="00FD3686">
        <w:tc>
          <w:tcPr>
            <w:tcW w:w="6379" w:type="dxa"/>
            <w:shd w:val="clear" w:color="auto" w:fill="auto"/>
          </w:tcPr>
          <w:p w14:paraId="6C6D3347" w14:textId="3CEFFB48" w:rsidR="003F53BE" w:rsidRPr="006C0C9A" w:rsidRDefault="003F53BE" w:rsidP="00FD3686">
            <w:pPr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Rent </w:t>
            </w:r>
          </w:p>
        </w:tc>
        <w:tc>
          <w:tcPr>
            <w:tcW w:w="1630" w:type="dxa"/>
            <w:shd w:val="clear" w:color="auto" w:fill="auto"/>
          </w:tcPr>
          <w:p w14:paraId="34550F33" w14:textId="1AD21962" w:rsidR="003F53BE" w:rsidRPr="003F53BE" w:rsidRDefault="003F53BE" w:rsidP="00FD3686">
            <w:pPr>
              <w:spacing w:before="120"/>
              <w:jc w:val="right"/>
              <w:rPr>
                <w:i/>
                <w:sz w:val="22"/>
                <w:szCs w:val="22"/>
              </w:rPr>
            </w:pPr>
            <w:r w:rsidRPr="003F53BE">
              <w:rPr>
                <w:i/>
                <w:sz w:val="22"/>
                <w:szCs w:val="22"/>
              </w:rPr>
              <w:t>12 000</w:t>
            </w:r>
          </w:p>
        </w:tc>
        <w:tc>
          <w:tcPr>
            <w:tcW w:w="1630" w:type="dxa"/>
            <w:shd w:val="clear" w:color="auto" w:fill="auto"/>
          </w:tcPr>
          <w:p w14:paraId="3E34DA4A" w14:textId="77777777" w:rsidR="003F53BE" w:rsidRPr="003F53BE" w:rsidRDefault="003F53BE" w:rsidP="00FD3686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</w:tr>
      <w:tr w:rsidR="003F53BE" w:rsidRPr="006C0C9A" w14:paraId="296B9523" w14:textId="77777777" w:rsidTr="00FD3686">
        <w:tc>
          <w:tcPr>
            <w:tcW w:w="6379" w:type="dxa"/>
            <w:shd w:val="clear" w:color="auto" w:fill="auto"/>
          </w:tcPr>
          <w:p w14:paraId="267C08D9" w14:textId="5D87C043" w:rsidR="003F53BE" w:rsidRPr="006C0C9A" w:rsidRDefault="003F53BE" w:rsidP="00FD3686">
            <w:pPr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Bad Debts</w:t>
            </w:r>
          </w:p>
        </w:tc>
        <w:tc>
          <w:tcPr>
            <w:tcW w:w="1630" w:type="dxa"/>
            <w:shd w:val="clear" w:color="auto" w:fill="auto"/>
          </w:tcPr>
          <w:p w14:paraId="7F6C4325" w14:textId="0924856B" w:rsidR="003F53BE" w:rsidRPr="003F53BE" w:rsidRDefault="003F53BE" w:rsidP="00FD3686">
            <w:pPr>
              <w:spacing w:before="120"/>
              <w:jc w:val="right"/>
              <w:rPr>
                <w:i/>
                <w:sz w:val="22"/>
                <w:szCs w:val="22"/>
              </w:rPr>
            </w:pPr>
            <w:r w:rsidRPr="003F53BE">
              <w:rPr>
                <w:i/>
                <w:sz w:val="22"/>
                <w:szCs w:val="22"/>
              </w:rPr>
              <w:t>6 000</w:t>
            </w:r>
          </w:p>
        </w:tc>
        <w:tc>
          <w:tcPr>
            <w:tcW w:w="1630" w:type="dxa"/>
            <w:shd w:val="clear" w:color="auto" w:fill="auto"/>
          </w:tcPr>
          <w:p w14:paraId="7758EC3B" w14:textId="77777777" w:rsidR="003F53BE" w:rsidRPr="003F53BE" w:rsidRDefault="003F53BE" w:rsidP="00FD3686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</w:tr>
      <w:tr w:rsidR="003F53BE" w:rsidRPr="006C0C9A" w14:paraId="52C81340" w14:textId="77777777" w:rsidTr="00FD3686">
        <w:tc>
          <w:tcPr>
            <w:tcW w:w="6379" w:type="dxa"/>
            <w:shd w:val="clear" w:color="auto" w:fill="auto"/>
          </w:tcPr>
          <w:p w14:paraId="4E26AE84" w14:textId="3BE7B2A4" w:rsidR="003F53BE" w:rsidRDefault="003F53BE" w:rsidP="00FD3686">
            <w:pPr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Advertising</w:t>
            </w:r>
          </w:p>
        </w:tc>
        <w:tc>
          <w:tcPr>
            <w:tcW w:w="1630" w:type="dxa"/>
            <w:shd w:val="clear" w:color="auto" w:fill="auto"/>
          </w:tcPr>
          <w:p w14:paraId="3D01E0B6" w14:textId="591F11EB" w:rsidR="003F53BE" w:rsidRPr="003F53BE" w:rsidRDefault="003F53BE" w:rsidP="00FD3686">
            <w:pPr>
              <w:spacing w:before="120"/>
              <w:jc w:val="right"/>
              <w:rPr>
                <w:i/>
                <w:sz w:val="22"/>
                <w:szCs w:val="22"/>
              </w:rPr>
            </w:pPr>
            <w:r w:rsidRPr="003F53BE">
              <w:rPr>
                <w:i/>
                <w:sz w:val="22"/>
                <w:szCs w:val="22"/>
              </w:rPr>
              <w:t>1 200</w:t>
            </w:r>
          </w:p>
        </w:tc>
        <w:tc>
          <w:tcPr>
            <w:tcW w:w="1630" w:type="dxa"/>
            <w:shd w:val="clear" w:color="auto" w:fill="auto"/>
          </w:tcPr>
          <w:p w14:paraId="0C166908" w14:textId="77777777" w:rsidR="003F53BE" w:rsidRPr="003F53BE" w:rsidRDefault="003F53BE" w:rsidP="00FD3686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</w:tr>
      <w:tr w:rsidR="003F53BE" w:rsidRPr="006C0C9A" w14:paraId="0C4A4760" w14:textId="77777777" w:rsidTr="00FD3686">
        <w:tc>
          <w:tcPr>
            <w:tcW w:w="6379" w:type="dxa"/>
            <w:shd w:val="clear" w:color="auto" w:fill="auto"/>
          </w:tcPr>
          <w:p w14:paraId="37725D73" w14:textId="42BD116C" w:rsidR="003F53BE" w:rsidRDefault="003F53BE" w:rsidP="00FD3686">
            <w:pPr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Wages</w:t>
            </w:r>
          </w:p>
        </w:tc>
        <w:tc>
          <w:tcPr>
            <w:tcW w:w="1630" w:type="dxa"/>
            <w:shd w:val="clear" w:color="auto" w:fill="auto"/>
          </w:tcPr>
          <w:p w14:paraId="3977E7E8" w14:textId="17FF391E" w:rsidR="003F53BE" w:rsidRPr="003F53BE" w:rsidRDefault="003F53BE" w:rsidP="00FD3686">
            <w:pPr>
              <w:spacing w:before="120"/>
              <w:jc w:val="right"/>
              <w:rPr>
                <w:i/>
                <w:sz w:val="22"/>
                <w:szCs w:val="22"/>
              </w:rPr>
            </w:pPr>
            <w:r w:rsidRPr="003F53BE">
              <w:rPr>
                <w:i/>
                <w:sz w:val="22"/>
                <w:szCs w:val="22"/>
              </w:rPr>
              <w:t>45 640</w:t>
            </w:r>
          </w:p>
        </w:tc>
        <w:tc>
          <w:tcPr>
            <w:tcW w:w="1630" w:type="dxa"/>
            <w:shd w:val="clear" w:color="auto" w:fill="auto"/>
          </w:tcPr>
          <w:p w14:paraId="48089509" w14:textId="77777777" w:rsidR="003F53BE" w:rsidRPr="003F53BE" w:rsidRDefault="003F53BE" w:rsidP="00FD3686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</w:tr>
      <w:tr w:rsidR="003F53BE" w:rsidRPr="006C0C9A" w14:paraId="042D832F" w14:textId="77777777" w:rsidTr="00FD3686">
        <w:tc>
          <w:tcPr>
            <w:tcW w:w="6379" w:type="dxa"/>
            <w:shd w:val="clear" w:color="auto" w:fill="auto"/>
          </w:tcPr>
          <w:p w14:paraId="5B8B38FA" w14:textId="6A523FE3" w:rsidR="003F53BE" w:rsidRDefault="003F53BE" w:rsidP="00FD3686">
            <w:pPr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Depreciation of Shelving </w:t>
            </w:r>
          </w:p>
        </w:tc>
        <w:tc>
          <w:tcPr>
            <w:tcW w:w="1630" w:type="dxa"/>
            <w:shd w:val="clear" w:color="auto" w:fill="auto"/>
          </w:tcPr>
          <w:p w14:paraId="0715B494" w14:textId="353EF816" w:rsidR="003F53BE" w:rsidRPr="003F53BE" w:rsidRDefault="003F53BE" w:rsidP="00FD3686">
            <w:pPr>
              <w:spacing w:before="120"/>
              <w:jc w:val="right"/>
              <w:rPr>
                <w:i/>
                <w:sz w:val="22"/>
                <w:szCs w:val="22"/>
              </w:rPr>
            </w:pPr>
            <w:r w:rsidRPr="003F53BE">
              <w:rPr>
                <w:i/>
                <w:sz w:val="22"/>
                <w:szCs w:val="22"/>
              </w:rPr>
              <w:t>1 800</w:t>
            </w:r>
          </w:p>
        </w:tc>
        <w:tc>
          <w:tcPr>
            <w:tcW w:w="1630" w:type="dxa"/>
            <w:shd w:val="clear" w:color="auto" w:fill="auto"/>
          </w:tcPr>
          <w:p w14:paraId="66BD3880" w14:textId="4BC022B5" w:rsidR="003F53BE" w:rsidRPr="003F53BE" w:rsidRDefault="003F53BE" w:rsidP="00FD3686">
            <w:pPr>
              <w:spacing w:before="120"/>
              <w:jc w:val="right"/>
              <w:rPr>
                <w:i/>
                <w:sz w:val="22"/>
                <w:szCs w:val="22"/>
              </w:rPr>
            </w:pPr>
            <w:r w:rsidRPr="003F53BE">
              <w:rPr>
                <w:i/>
                <w:sz w:val="22"/>
                <w:szCs w:val="22"/>
              </w:rPr>
              <w:t>66 640</w:t>
            </w:r>
          </w:p>
        </w:tc>
      </w:tr>
      <w:tr w:rsidR="003F53BE" w:rsidRPr="006C0C9A" w14:paraId="16D1B58B" w14:textId="77777777" w:rsidTr="00FD3686">
        <w:tc>
          <w:tcPr>
            <w:tcW w:w="6379" w:type="dxa"/>
            <w:shd w:val="clear" w:color="auto" w:fill="auto"/>
          </w:tcPr>
          <w:p w14:paraId="422D6661" w14:textId="77777777" w:rsidR="003F53BE" w:rsidRDefault="003F53BE" w:rsidP="00FD3686">
            <w:pPr>
              <w:spacing w:before="120"/>
              <w:rPr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62BD6623" w14:textId="77777777" w:rsidR="003F53BE" w:rsidRPr="006C0C9A" w:rsidRDefault="003F53BE" w:rsidP="00FD3686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170430D2" w14:textId="77777777" w:rsidR="003F53BE" w:rsidRPr="006C0C9A" w:rsidRDefault="003F53BE" w:rsidP="00FD3686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</w:tr>
      <w:tr w:rsidR="003F53BE" w:rsidRPr="006C0C9A" w14:paraId="0B43CE09" w14:textId="77777777" w:rsidTr="00FD3686">
        <w:tc>
          <w:tcPr>
            <w:tcW w:w="6379" w:type="dxa"/>
            <w:shd w:val="clear" w:color="auto" w:fill="auto"/>
          </w:tcPr>
          <w:p w14:paraId="39C1BCA6" w14:textId="709CE7D1" w:rsidR="003F53BE" w:rsidRPr="003F53BE" w:rsidRDefault="003F53BE" w:rsidP="00FD3686">
            <w:pPr>
              <w:spacing w:before="120"/>
              <w:rPr>
                <w:b/>
                <w:i/>
                <w:sz w:val="22"/>
                <w:szCs w:val="22"/>
              </w:rPr>
            </w:pPr>
            <w:r w:rsidRPr="003F53BE">
              <w:rPr>
                <w:b/>
                <w:i/>
                <w:sz w:val="22"/>
                <w:szCs w:val="22"/>
              </w:rPr>
              <w:t>Net Profit / (Net Loss)</w:t>
            </w:r>
          </w:p>
        </w:tc>
        <w:tc>
          <w:tcPr>
            <w:tcW w:w="1630" w:type="dxa"/>
            <w:shd w:val="clear" w:color="auto" w:fill="auto"/>
          </w:tcPr>
          <w:p w14:paraId="586F0146" w14:textId="77777777" w:rsidR="003F53BE" w:rsidRPr="006C0C9A" w:rsidRDefault="003F53BE" w:rsidP="00FD3686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3590B385" w14:textId="66E90310" w:rsidR="003F53BE" w:rsidRPr="006C0C9A" w:rsidRDefault="003F53BE" w:rsidP="00FD3686">
            <w:pPr>
              <w:spacing w:before="12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27 340</w:t>
            </w:r>
          </w:p>
        </w:tc>
      </w:tr>
    </w:tbl>
    <w:p w14:paraId="01EC5D53" w14:textId="3A6AF48A" w:rsidR="003F53BE" w:rsidRDefault="003F53BE" w:rsidP="003F53BE">
      <w:pPr>
        <w:tabs>
          <w:tab w:val="center" w:pos="4820"/>
        </w:tabs>
        <w:jc w:val="right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6</w:t>
      </w:r>
      <w:r w:rsidRPr="006C0C9A">
        <w:rPr>
          <w:rFonts w:ascii="Times" w:hAnsi="Times"/>
          <w:b/>
          <w:sz w:val="22"/>
          <w:szCs w:val="22"/>
        </w:rPr>
        <w:t xml:space="preserve"> marks</w:t>
      </w:r>
    </w:p>
    <w:p w14:paraId="3808184F" w14:textId="77777777" w:rsidR="003F53BE" w:rsidRPr="000E451E" w:rsidRDefault="003F53BE" w:rsidP="003F53BE">
      <w:pPr>
        <w:spacing w:line="360" w:lineRule="auto"/>
        <w:rPr>
          <w:rFonts w:ascii="Times" w:hAnsi="Times"/>
          <w:b/>
          <w:i/>
          <w:sz w:val="22"/>
          <w:szCs w:val="22"/>
        </w:rPr>
      </w:pPr>
      <w:r>
        <w:rPr>
          <w:rFonts w:ascii="Times" w:hAnsi="Times"/>
          <w:b/>
          <w:i/>
          <w:sz w:val="22"/>
          <w:szCs w:val="22"/>
        </w:rPr>
        <w:t xml:space="preserve">Suggested marking scheme: </w:t>
      </w:r>
    </w:p>
    <w:p w14:paraId="0BA89304" w14:textId="77777777" w:rsidR="00884225" w:rsidRDefault="00884225" w:rsidP="003F53BE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>1 mark for Sales and Discount Revenue</w:t>
      </w:r>
    </w:p>
    <w:p w14:paraId="29256016" w14:textId="0681CB24" w:rsidR="003F53BE" w:rsidRDefault="00884225" w:rsidP="003F53BE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>1 mark for Cost of Sales and Freight In</w:t>
      </w:r>
      <w:r w:rsidR="00B71DF5">
        <w:rPr>
          <w:rFonts w:ascii="Times" w:hAnsi="Times"/>
          <w:i/>
          <w:sz w:val="22"/>
          <w:szCs w:val="22"/>
        </w:rPr>
        <w:t>wards</w:t>
      </w:r>
      <w:r w:rsidR="003F53BE">
        <w:rPr>
          <w:rFonts w:ascii="Times" w:hAnsi="Times"/>
          <w:i/>
          <w:sz w:val="22"/>
          <w:szCs w:val="22"/>
        </w:rPr>
        <w:t xml:space="preserve">  </w:t>
      </w:r>
    </w:p>
    <w:p w14:paraId="0ED0DFD7" w14:textId="60797373" w:rsidR="00884225" w:rsidRDefault="00884225" w:rsidP="003F53BE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>1 mark for Inventory Loss (consequential)</w:t>
      </w:r>
    </w:p>
    <w:p w14:paraId="7E2805F5" w14:textId="57777555" w:rsidR="00884225" w:rsidRDefault="00884225" w:rsidP="003F53BE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>1 mark for Rent</w:t>
      </w:r>
      <w:r w:rsidR="00FE2EBB">
        <w:rPr>
          <w:rFonts w:ascii="Times" w:hAnsi="Times"/>
          <w:i/>
          <w:sz w:val="22"/>
          <w:szCs w:val="22"/>
        </w:rPr>
        <w:t xml:space="preserve"> and Bad Debts </w:t>
      </w:r>
    </w:p>
    <w:p w14:paraId="6ED0B332" w14:textId="686B04F2" w:rsidR="00FE2EBB" w:rsidRDefault="00FE2EBB" w:rsidP="003F53BE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>1 mark for Advertising and Depreciation of Shelving (consequential)</w:t>
      </w:r>
    </w:p>
    <w:p w14:paraId="1CDD1493" w14:textId="432949AE" w:rsidR="00FE2EBB" w:rsidRDefault="00FE2EBB" w:rsidP="003F53BE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 xml:space="preserve">1 mark for Wages </w:t>
      </w:r>
    </w:p>
    <w:p w14:paraId="6CA9A4EF" w14:textId="7C6B2922" w:rsidR="00FE2EBB" w:rsidRDefault="00FE2EBB" w:rsidP="003F53BE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 xml:space="preserve">- 1 for formatting errors including abbreviations and missing subtotals </w:t>
      </w:r>
    </w:p>
    <w:p w14:paraId="6B447B1B" w14:textId="3D33BA1D" w:rsidR="003A3AFE" w:rsidRDefault="003A3AFE" w:rsidP="003F53BE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 xml:space="preserve">- 1 for alien entries </w:t>
      </w:r>
    </w:p>
    <w:p w14:paraId="10079A68" w14:textId="77777777" w:rsidR="005804F9" w:rsidRDefault="005804F9" w:rsidP="009648FA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0E8B3E02" w14:textId="77777777" w:rsidR="003D735F" w:rsidRDefault="003D735F" w:rsidP="009648FA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132E1F19" w14:textId="77777777" w:rsidR="003D735F" w:rsidRDefault="003D735F" w:rsidP="009648FA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5A0613E3" w14:textId="77777777" w:rsidR="00EB4483" w:rsidRDefault="00EB4483" w:rsidP="009648FA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0477B564" w14:textId="77777777" w:rsidR="003A3AFE" w:rsidRDefault="003A3AFE" w:rsidP="009648FA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31B383F4" w14:textId="4ED1AFC7" w:rsidR="009648FA" w:rsidRPr="006C0C9A" w:rsidRDefault="004F2D02" w:rsidP="009648FA">
      <w:pPr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d</w:t>
      </w:r>
      <w:r w:rsidR="009648FA" w:rsidRPr="006C0C9A">
        <w:rPr>
          <w:rFonts w:ascii="Times" w:hAnsi="Times"/>
          <w:b/>
          <w:sz w:val="22"/>
          <w:szCs w:val="22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079"/>
      </w:tblGrid>
      <w:tr w:rsidR="009648FA" w:rsidRPr="006C0C9A" w14:paraId="302DDA6E" w14:textId="77777777" w:rsidTr="009648FA"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4ED9F737" w14:textId="118DB1A0" w:rsidR="009648FA" w:rsidRPr="006C0C9A" w:rsidRDefault="004F2D02" w:rsidP="009648FA">
            <w:pPr>
              <w:spacing w:before="120"/>
              <w:rPr>
                <w:rFonts w:ascii="Times" w:hAnsi="Times"/>
                <w:b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b/>
                <w:sz w:val="22"/>
                <w:szCs w:val="22"/>
                <w:lang w:bidi="x-none"/>
              </w:rPr>
              <w:lastRenderedPageBreak/>
              <w:t>Explanation</w:t>
            </w:r>
            <w:r w:rsidR="009648FA" w:rsidRPr="006C0C9A">
              <w:rPr>
                <w:rFonts w:ascii="Times" w:hAnsi="Times"/>
                <w:b/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8079" w:type="dxa"/>
            <w:tcBorders>
              <w:left w:val="nil"/>
            </w:tcBorders>
            <w:shd w:val="clear" w:color="auto" w:fill="auto"/>
            <w:vAlign w:val="bottom"/>
          </w:tcPr>
          <w:p w14:paraId="1AEDCF13" w14:textId="03E409E4" w:rsidR="009648FA" w:rsidRPr="006C0C9A" w:rsidRDefault="009648FA" w:rsidP="009648FA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4F2D02" w:rsidRPr="006C0C9A" w14:paraId="039D5E91" w14:textId="77777777" w:rsidTr="00FD3686">
        <w:tc>
          <w:tcPr>
            <w:tcW w:w="9639" w:type="dxa"/>
            <w:gridSpan w:val="2"/>
            <w:shd w:val="clear" w:color="auto" w:fill="auto"/>
          </w:tcPr>
          <w:p w14:paraId="5FB37BB3" w14:textId="32D9462C" w:rsidR="004F2D02" w:rsidRPr="006C0C9A" w:rsidRDefault="004F2D02" w:rsidP="009648FA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 xml:space="preserve">There are Bad Debts indicating that cash is not being collected from some Accounts Receivable </w:t>
            </w:r>
          </w:p>
        </w:tc>
      </w:tr>
      <w:tr w:rsidR="004F2D02" w:rsidRPr="006C0C9A" w14:paraId="42C6723C" w14:textId="77777777" w:rsidTr="00FD3686">
        <w:tc>
          <w:tcPr>
            <w:tcW w:w="9639" w:type="dxa"/>
            <w:gridSpan w:val="2"/>
            <w:shd w:val="clear" w:color="auto" w:fill="auto"/>
          </w:tcPr>
          <w:p w14:paraId="0D20EA3A" w14:textId="5FD84305" w:rsidR="004F2D02" w:rsidRPr="006C0C9A" w:rsidRDefault="004F2D02" w:rsidP="009648FA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>Also, there is no Discount Expense which indicates that Accounts Receivable are not taking advantage of</w:t>
            </w:r>
          </w:p>
        </w:tc>
      </w:tr>
      <w:tr w:rsidR="004F2D02" w:rsidRPr="006C0C9A" w14:paraId="3FD07A05" w14:textId="77777777" w:rsidTr="00FD3686">
        <w:tc>
          <w:tcPr>
            <w:tcW w:w="9639" w:type="dxa"/>
            <w:gridSpan w:val="2"/>
            <w:shd w:val="clear" w:color="auto" w:fill="auto"/>
          </w:tcPr>
          <w:p w14:paraId="3913988F" w14:textId="20394AEC" w:rsidR="004F2D02" w:rsidRPr="006C0C9A" w:rsidRDefault="004F2D02" w:rsidP="009648FA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 xml:space="preserve">the credit terms, possibly because the discount percentage is too low and the discount period too short </w:t>
            </w:r>
          </w:p>
        </w:tc>
      </w:tr>
    </w:tbl>
    <w:p w14:paraId="7E5D8878" w14:textId="469F6AEF" w:rsidR="009648FA" w:rsidRPr="006C0C9A" w:rsidRDefault="004F2D02" w:rsidP="004B5899">
      <w:pPr>
        <w:jc w:val="right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2</w:t>
      </w:r>
      <w:r w:rsidR="009648FA">
        <w:rPr>
          <w:rFonts w:ascii="Times" w:hAnsi="Times"/>
          <w:b/>
          <w:sz w:val="22"/>
          <w:szCs w:val="22"/>
        </w:rPr>
        <w:t xml:space="preserve"> mark</w:t>
      </w:r>
      <w:r>
        <w:rPr>
          <w:rFonts w:ascii="Times" w:hAnsi="Times"/>
          <w:b/>
          <w:sz w:val="22"/>
          <w:szCs w:val="22"/>
        </w:rPr>
        <w:t>s</w:t>
      </w:r>
    </w:p>
    <w:p w14:paraId="39617722" w14:textId="77777777" w:rsidR="004F2D02" w:rsidRPr="000E451E" w:rsidRDefault="004F2D02" w:rsidP="004F2D02">
      <w:pPr>
        <w:spacing w:line="360" w:lineRule="auto"/>
        <w:rPr>
          <w:rFonts w:ascii="Times" w:hAnsi="Times"/>
          <w:b/>
          <w:i/>
          <w:sz w:val="22"/>
          <w:szCs w:val="22"/>
        </w:rPr>
      </w:pPr>
      <w:r>
        <w:rPr>
          <w:rFonts w:ascii="Times" w:hAnsi="Times"/>
          <w:b/>
          <w:i/>
          <w:sz w:val="22"/>
          <w:szCs w:val="22"/>
        </w:rPr>
        <w:t xml:space="preserve">Suggested marking scheme: </w:t>
      </w:r>
    </w:p>
    <w:p w14:paraId="0E7A1608" w14:textId="5BE4BDB8" w:rsidR="004F2D02" w:rsidRDefault="004F2D02" w:rsidP="004F2D02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>1 mark for identification of Bad Debts</w:t>
      </w:r>
    </w:p>
    <w:p w14:paraId="6900B9CC" w14:textId="051628AF" w:rsidR="004F2D02" w:rsidRDefault="004F2D02" w:rsidP="004F2D02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>1 mark for identification and explanation of Discount Expense</w:t>
      </w:r>
    </w:p>
    <w:p w14:paraId="714F2A49" w14:textId="77777777" w:rsidR="004F2D02" w:rsidRDefault="004F2D02" w:rsidP="004F2D02">
      <w:pPr>
        <w:spacing w:line="276" w:lineRule="auto"/>
        <w:rPr>
          <w:rFonts w:ascii="Times" w:hAnsi="Times"/>
          <w:i/>
          <w:sz w:val="22"/>
          <w:szCs w:val="22"/>
        </w:rPr>
      </w:pPr>
    </w:p>
    <w:p w14:paraId="68EDEF81" w14:textId="33266BC5" w:rsidR="005D638D" w:rsidRDefault="005D638D" w:rsidP="005D638D">
      <w:pPr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e.</w:t>
      </w:r>
    </w:p>
    <w:p w14:paraId="0B0A096C" w14:textId="1E6DB156" w:rsidR="005D638D" w:rsidRPr="003D1EC6" w:rsidRDefault="005D638D" w:rsidP="005D638D">
      <w:pPr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Gigs Guitars</w:t>
      </w:r>
    </w:p>
    <w:p w14:paraId="1B183ABF" w14:textId="2FBB4D8D" w:rsidR="005D638D" w:rsidRPr="003D1EC6" w:rsidRDefault="005D638D" w:rsidP="005D638D">
      <w:pPr>
        <w:tabs>
          <w:tab w:val="center" w:pos="4820"/>
        </w:tabs>
        <w:jc w:val="center"/>
        <w:outlineLvl w:val="0"/>
        <w:rPr>
          <w:rFonts w:ascii="Times" w:hAnsi="Times"/>
          <w:b/>
          <w:sz w:val="22"/>
          <w:szCs w:val="22"/>
        </w:rPr>
      </w:pPr>
      <w:r w:rsidRPr="003D1EC6">
        <w:rPr>
          <w:rFonts w:ascii="Times" w:hAnsi="Times"/>
          <w:b/>
          <w:sz w:val="22"/>
          <w:szCs w:val="22"/>
        </w:rPr>
        <w:t xml:space="preserve">Balance Sheet (extract) as at </w:t>
      </w:r>
      <w:r>
        <w:rPr>
          <w:rFonts w:ascii="Times" w:hAnsi="Times"/>
          <w:b/>
          <w:sz w:val="22"/>
          <w:szCs w:val="22"/>
        </w:rPr>
        <w:t>31 December 2019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8"/>
        <w:gridCol w:w="2187"/>
        <w:gridCol w:w="2024"/>
      </w:tblGrid>
      <w:tr w:rsidR="005D638D" w:rsidRPr="003D1EC6" w14:paraId="6C5CA402" w14:textId="77777777" w:rsidTr="00FD3686">
        <w:trPr>
          <w:trHeight w:val="308"/>
        </w:trPr>
        <w:tc>
          <w:tcPr>
            <w:tcW w:w="5428" w:type="dxa"/>
            <w:tcBorders>
              <w:top w:val="single" w:sz="6" w:space="0" w:color="auto"/>
            </w:tcBorders>
          </w:tcPr>
          <w:p w14:paraId="0B9261F2" w14:textId="77777777" w:rsidR="005D638D" w:rsidRPr="003D1EC6" w:rsidRDefault="005D638D" w:rsidP="00FD3686">
            <w:pPr>
              <w:pStyle w:val="Heading9"/>
              <w:spacing w:before="120" w:line="240" w:lineRule="auto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ASSETS</w:t>
            </w:r>
          </w:p>
        </w:tc>
        <w:tc>
          <w:tcPr>
            <w:tcW w:w="2187" w:type="dxa"/>
            <w:tcBorders>
              <w:top w:val="single" w:sz="6" w:space="0" w:color="auto"/>
            </w:tcBorders>
          </w:tcPr>
          <w:p w14:paraId="09C42901" w14:textId="77777777" w:rsidR="005D638D" w:rsidRPr="003D1EC6" w:rsidRDefault="005D638D" w:rsidP="00FD3686">
            <w:pPr>
              <w:spacing w:before="120"/>
              <w:jc w:val="center"/>
              <w:rPr>
                <w:rFonts w:ascii="Times" w:hAnsi="Times"/>
                <w:b/>
                <w:sz w:val="22"/>
                <w:szCs w:val="22"/>
                <w:lang w:bidi="x-none"/>
              </w:rPr>
            </w:pPr>
            <w:r w:rsidRPr="003D1EC6">
              <w:rPr>
                <w:rFonts w:ascii="Times" w:hAnsi="Times"/>
                <w:b/>
                <w:sz w:val="22"/>
                <w:szCs w:val="22"/>
                <w:lang w:bidi="x-none"/>
              </w:rPr>
              <w:t>$</w:t>
            </w:r>
          </w:p>
        </w:tc>
        <w:tc>
          <w:tcPr>
            <w:tcW w:w="2024" w:type="dxa"/>
            <w:tcBorders>
              <w:top w:val="single" w:sz="6" w:space="0" w:color="auto"/>
            </w:tcBorders>
          </w:tcPr>
          <w:p w14:paraId="4565C5A8" w14:textId="77777777" w:rsidR="005D638D" w:rsidRPr="003D1EC6" w:rsidRDefault="005D638D" w:rsidP="00FD3686">
            <w:pPr>
              <w:spacing w:before="120"/>
              <w:jc w:val="center"/>
              <w:rPr>
                <w:rFonts w:ascii="Times" w:hAnsi="Times"/>
                <w:b/>
                <w:sz w:val="22"/>
                <w:szCs w:val="22"/>
                <w:lang w:bidi="x-none"/>
              </w:rPr>
            </w:pPr>
            <w:r w:rsidRPr="003D1EC6">
              <w:rPr>
                <w:rFonts w:ascii="Times" w:hAnsi="Times"/>
                <w:b/>
                <w:sz w:val="22"/>
                <w:szCs w:val="22"/>
                <w:lang w:bidi="x-none"/>
              </w:rPr>
              <w:t>$</w:t>
            </w:r>
          </w:p>
        </w:tc>
      </w:tr>
      <w:tr w:rsidR="005D638D" w:rsidRPr="003D1EC6" w14:paraId="5E2F4E88" w14:textId="77777777" w:rsidTr="00FD3686">
        <w:trPr>
          <w:trHeight w:val="322"/>
        </w:trPr>
        <w:tc>
          <w:tcPr>
            <w:tcW w:w="5428" w:type="dxa"/>
            <w:tcBorders>
              <w:top w:val="single" w:sz="6" w:space="0" w:color="auto"/>
            </w:tcBorders>
          </w:tcPr>
          <w:p w14:paraId="390CC2BC" w14:textId="77777777" w:rsidR="005D638D" w:rsidRPr="00213529" w:rsidRDefault="005D638D" w:rsidP="00FD3686">
            <w:pPr>
              <w:pStyle w:val="Heading9"/>
              <w:spacing w:before="120" w:line="240" w:lineRule="auto"/>
              <w:rPr>
                <w:sz w:val="22"/>
                <w:szCs w:val="22"/>
                <w:lang w:bidi="x-none"/>
              </w:rPr>
            </w:pPr>
            <w:r w:rsidRPr="00213529">
              <w:rPr>
                <w:sz w:val="22"/>
                <w:szCs w:val="22"/>
                <w:lang w:bidi="x-none"/>
              </w:rPr>
              <w:t>Current Assets</w:t>
            </w:r>
          </w:p>
        </w:tc>
        <w:tc>
          <w:tcPr>
            <w:tcW w:w="2187" w:type="dxa"/>
            <w:tcBorders>
              <w:top w:val="single" w:sz="6" w:space="0" w:color="auto"/>
            </w:tcBorders>
          </w:tcPr>
          <w:p w14:paraId="39977040" w14:textId="77777777" w:rsidR="005D638D" w:rsidRPr="003D1EC6" w:rsidRDefault="005D638D" w:rsidP="00FD3686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2024" w:type="dxa"/>
            <w:tcBorders>
              <w:top w:val="single" w:sz="6" w:space="0" w:color="auto"/>
            </w:tcBorders>
          </w:tcPr>
          <w:p w14:paraId="01BA2BCF" w14:textId="77777777" w:rsidR="005D638D" w:rsidRPr="003D1EC6" w:rsidRDefault="005D638D" w:rsidP="00FD3686">
            <w:pPr>
              <w:spacing w:before="120"/>
              <w:jc w:val="center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</w:tr>
      <w:tr w:rsidR="005D638D" w:rsidRPr="003D1EC6" w14:paraId="2B2BD76E" w14:textId="77777777" w:rsidTr="00FD3686">
        <w:trPr>
          <w:trHeight w:val="322"/>
        </w:trPr>
        <w:tc>
          <w:tcPr>
            <w:tcW w:w="5428" w:type="dxa"/>
          </w:tcPr>
          <w:p w14:paraId="57E4A94C" w14:textId="2EC369BE" w:rsidR="005D638D" w:rsidRPr="003D1EC6" w:rsidRDefault="005D638D" w:rsidP="00FD3686">
            <w:pPr>
              <w:spacing w:before="120"/>
              <w:jc w:val="both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i/>
                <w:sz w:val="22"/>
                <w:szCs w:val="22"/>
                <w:lang w:bidi="x-none"/>
              </w:rPr>
              <w:t>Accounts Receivable</w:t>
            </w:r>
          </w:p>
        </w:tc>
        <w:tc>
          <w:tcPr>
            <w:tcW w:w="2187" w:type="dxa"/>
          </w:tcPr>
          <w:p w14:paraId="7A3FBD0B" w14:textId="5C54FFAF" w:rsidR="005D638D" w:rsidRPr="003D1EC6" w:rsidRDefault="005D638D" w:rsidP="00FD3686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i/>
                <w:sz w:val="22"/>
                <w:szCs w:val="22"/>
                <w:lang w:bidi="x-none"/>
              </w:rPr>
              <w:t>43 000</w:t>
            </w:r>
          </w:p>
        </w:tc>
        <w:tc>
          <w:tcPr>
            <w:tcW w:w="2024" w:type="dxa"/>
          </w:tcPr>
          <w:p w14:paraId="7A445989" w14:textId="42FBFC0C" w:rsidR="005D638D" w:rsidRPr="003D1EC6" w:rsidRDefault="005D638D" w:rsidP="00FD3686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</w:tr>
      <w:tr w:rsidR="005D638D" w:rsidRPr="003D1EC6" w14:paraId="1179F3F5" w14:textId="77777777" w:rsidTr="00FD3686">
        <w:trPr>
          <w:trHeight w:val="322"/>
        </w:trPr>
        <w:tc>
          <w:tcPr>
            <w:tcW w:w="5428" w:type="dxa"/>
          </w:tcPr>
          <w:p w14:paraId="4BF457C6" w14:textId="1C126478" w:rsidR="005D638D" w:rsidRPr="003D1EC6" w:rsidRDefault="005D638D" w:rsidP="00FD3686">
            <w:pPr>
              <w:spacing w:before="120"/>
              <w:jc w:val="both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i/>
                <w:sz w:val="22"/>
                <w:szCs w:val="22"/>
                <w:lang w:bidi="x-none"/>
              </w:rPr>
              <w:t>GST Clearing</w:t>
            </w:r>
          </w:p>
        </w:tc>
        <w:tc>
          <w:tcPr>
            <w:tcW w:w="2187" w:type="dxa"/>
          </w:tcPr>
          <w:p w14:paraId="77D82556" w14:textId="08A50E16" w:rsidR="005D638D" w:rsidRPr="003D1EC6" w:rsidRDefault="005D638D" w:rsidP="00FD3686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i/>
                <w:sz w:val="22"/>
                <w:szCs w:val="22"/>
                <w:lang w:bidi="x-none"/>
              </w:rPr>
              <w:t>4 100</w:t>
            </w:r>
          </w:p>
        </w:tc>
        <w:tc>
          <w:tcPr>
            <w:tcW w:w="2024" w:type="dxa"/>
          </w:tcPr>
          <w:p w14:paraId="3A1D4F5A" w14:textId="77777777" w:rsidR="005D638D" w:rsidRPr="003D1EC6" w:rsidRDefault="005D638D" w:rsidP="00FD3686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</w:tr>
      <w:tr w:rsidR="005D638D" w:rsidRPr="003D1EC6" w14:paraId="62F7B5AE" w14:textId="77777777" w:rsidTr="00FD3686">
        <w:trPr>
          <w:trHeight w:val="322"/>
        </w:trPr>
        <w:tc>
          <w:tcPr>
            <w:tcW w:w="5428" w:type="dxa"/>
          </w:tcPr>
          <w:p w14:paraId="7B6A1FC7" w14:textId="082FA4CC" w:rsidR="005D638D" w:rsidRPr="003D1EC6" w:rsidRDefault="005D638D" w:rsidP="00FD3686">
            <w:pPr>
              <w:spacing w:before="120"/>
              <w:jc w:val="both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i/>
                <w:sz w:val="22"/>
                <w:szCs w:val="22"/>
                <w:lang w:bidi="x-none"/>
              </w:rPr>
              <w:t>Inventory</w:t>
            </w:r>
          </w:p>
        </w:tc>
        <w:tc>
          <w:tcPr>
            <w:tcW w:w="2187" w:type="dxa"/>
          </w:tcPr>
          <w:p w14:paraId="31521A24" w14:textId="26D1D025" w:rsidR="005D638D" w:rsidRPr="003D1EC6" w:rsidRDefault="005D638D" w:rsidP="00FD3686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i/>
                <w:sz w:val="22"/>
                <w:szCs w:val="22"/>
                <w:lang w:bidi="x-none"/>
              </w:rPr>
              <w:t>207 600</w:t>
            </w:r>
          </w:p>
        </w:tc>
        <w:tc>
          <w:tcPr>
            <w:tcW w:w="2024" w:type="dxa"/>
          </w:tcPr>
          <w:p w14:paraId="35C1B2DE" w14:textId="77777777" w:rsidR="005D638D" w:rsidRPr="003D1EC6" w:rsidRDefault="005D638D" w:rsidP="00FD3686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</w:tr>
      <w:tr w:rsidR="005D638D" w:rsidRPr="003D1EC6" w14:paraId="24B61E22" w14:textId="77777777" w:rsidTr="00FD3686">
        <w:trPr>
          <w:trHeight w:val="322"/>
        </w:trPr>
        <w:tc>
          <w:tcPr>
            <w:tcW w:w="5428" w:type="dxa"/>
          </w:tcPr>
          <w:p w14:paraId="5401B58B" w14:textId="5A2AF175" w:rsidR="005D638D" w:rsidRPr="003D1EC6" w:rsidRDefault="005D638D" w:rsidP="00FD3686">
            <w:pPr>
              <w:spacing w:before="120"/>
              <w:jc w:val="both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i/>
                <w:sz w:val="22"/>
                <w:szCs w:val="22"/>
                <w:lang w:bidi="x-none"/>
              </w:rPr>
              <w:t>Prepaid Advertising</w:t>
            </w:r>
          </w:p>
        </w:tc>
        <w:tc>
          <w:tcPr>
            <w:tcW w:w="2187" w:type="dxa"/>
          </w:tcPr>
          <w:p w14:paraId="609E6D76" w14:textId="3C7E036D" w:rsidR="005D638D" w:rsidRPr="003D1EC6" w:rsidRDefault="005D638D" w:rsidP="00FD3686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i/>
                <w:sz w:val="22"/>
                <w:szCs w:val="22"/>
                <w:lang w:bidi="x-none"/>
              </w:rPr>
              <w:t>1 500</w:t>
            </w:r>
          </w:p>
        </w:tc>
        <w:tc>
          <w:tcPr>
            <w:tcW w:w="2024" w:type="dxa"/>
          </w:tcPr>
          <w:p w14:paraId="38DA2B26" w14:textId="43738D2E" w:rsidR="005D638D" w:rsidRPr="003D1EC6" w:rsidRDefault="005D638D" w:rsidP="00FD3686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i/>
                <w:sz w:val="22"/>
                <w:szCs w:val="22"/>
                <w:lang w:bidi="x-none"/>
              </w:rPr>
              <w:t>256 200</w:t>
            </w:r>
          </w:p>
        </w:tc>
      </w:tr>
      <w:tr w:rsidR="005D638D" w:rsidRPr="003D1EC6" w14:paraId="0D2C8670" w14:textId="77777777" w:rsidTr="00FD3686">
        <w:trPr>
          <w:trHeight w:val="322"/>
        </w:trPr>
        <w:tc>
          <w:tcPr>
            <w:tcW w:w="5428" w:type="dxa"/>
          </w:tcPr>
          <w:p w14:paraId="2E759DF4" w14:textId="7695F05D" w:rsidR="005D638D" w:rsidRDefault="005D638D" w:rsidP="00FD3686">
            <w:pPr>
              <w:spacing w:before="120"/>
              <w:jc w:val="both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2187" w:type="dxa"/>
          </w:tcPr>
          <w:p w14:paraId="71395CEC" w14:textId="058FBEC3" w:rsidR="005D638D" w:rsidRDefault="005D638D" w:rsidP="00FD3686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2024" w:type="dxa"/>
          </w:tcPr>
          <w:p w14:paraId="40AECE48" w14:textId="77777777" w:rsidR="005D638D" w:rsidRDefault="005D638D" w:rsidP="00FD3686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</w:tr>
    </w:tbl>
    <w:p w14:paraId="79AEC335" w14:textId="6518040C" w:rsidR="005D638D" w:rsidRPr="003D1EC6" w:rsidRDefault="008B2761" w:rsidP="005D638D">
      <w:pPr>
        <w:jc w:val="right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3</w:t>
      </w:r>
      <w:r w:rsidR="005D638D" w:rsidRPr="003D1EC6">
        <w:rPr>
          <w:rFonts w:ascii="Times" w:hAnsi="Times"/>
          <w:b/>
          <w:sz w:val="22"/>
          <w:szCs w:val="22"/>
        </w:rPr>
        <w:t xml:space="preserve"> marks</w:t>
      </w:r>
    </w:p>
    <w:p w14:paraId="4083C5AF" w14:textId="77777777" w:rsidR="005D638D" w:rsidRDefault="005D638D" w:rsidP="005D638D">
      <w:pPr>
        <w:tabs>
          <w:tab w:val="center" w:pos="4820"/>
        </w:tabs>
        <w:spacing w:line="276" w:lineRule="auto"/>
        <w:rPr>
          <w:rFonts w:ascii="Times" w:hAnsi="Times"/>
          <w:b/>
          <w:sz w:val="22"/>
          <w:szCs w:val="22"/>
        </w:rPr>
      </w:pPr>
    </w:p>
    <w:p w14:paraId="1A43A71D" w14:textId="77777777" w:rsidR="005D638D" w:rsidRPr="000E451E" w:rsidRDefault="005D638D" w:rsidP="005D638D">
      <w:pPr>
        <w:spacing w:line="360" w:lineRule="auto"/>
        <w:rPr>
          <w:rFonts w:ascii="Times" w:hAnsi="Times"/>
          <w:b/>
          <w:i/>
          <w:sz w:val="22"/>
          <w:szCs w:val="22"/>
        </w:rPr>
      </w:pPr>
      <w:r>
        <w:rPr>
          <w:rFonts w:ascii="Times" w:hAnsi="Times"/>
          <w:b/>
          <w:i/>
          <w:sz w:val="22"/>
          <w:szCs w:val="22"/>
        </w:rPr>
        <w:t xml:space="preserve">Suggested marking scheme: </w:t>
      </w:r>
    </w:p>
    <w:p w14:paraId="69850DEF" w14:textId="77777777" w:rsidR="005D638D" w:rsidRPr="005D638D" w:rsidRDefault="005D638D" w:rsidP="005D638D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>1 mark for Accounts Receivable and GST Clearing</w:t>
      </w:r>
    </w:p>
    <w:p w14:paraId="656025BC" w14:textId="32F5C629" w:rsidR="008B2761" w:rsidRPr="008B2761" w:rsidRDefault="005D638D" w:rsidP="005D638D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 xml:space="preserve">1 mark for Inventory </w:t>
      </w:r>
      <w:r w:rsidR="008B2761">
        <w:rPr>
          <w:rFonts w:ascii="Times" w:hAnsi="Times"/>
          <w:i/>
          <w:sz w:val="22"/>
          <w:szCs w:val="22"/>
        </w:rPr>
        <w:t>(check consequential to part b)</w:t>
      </w:r>
    </w:p>
    <w:p w14:paraId="36338384" w14:textId="71492888" w:rsidR="008B2761" w:rsidRPr="008B2761" w:rsidRDefault="008B2761" w:rsidP="008B2761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 xml:space="preserve">1 mark for </w:t>
      </w:r>
      <w:r w:rsidR="005D638D">
        <w:rPr>
          <w:rFonts w:ascii="Times" w:hAnsi="Times"/>
          <w:i/>
          <w:sz w:val="22"/>
          <w:szCs w:val="22"/>
        </w:rPr>
        <w:t>Prepaid Advertising</w:t>
      </w:r>
      <w:r>
        <w:rPr>
          <w:rFonts w:ascii="Times" w:hAnsi="Times"/>
          <w:i/>
          <w:sz w:val="22"/>
          <w:szCs w:val="22"/>
        </w:rPr>
        <w:t xml:space="preserve"> (check consequential to part b)</w:t>
      </w:r>
    </w:p>
    <w:p w14:paraId="240B88F9" w14:textId="3ED616BF" w:rsidR="005D638D" w:rsidRPr="008B2761" w:rsidRDefault="005D638D" w:rsidP="008B2761">
      <w:pPr>
        <w:spacing w:line="276" w:lineRule="auto"/>
        <w:ind w:left="360"/>
        <w:rPr>
          <w:rFonts w:ascii="Times" w:hAnsi="Times"/>
          <w:b/>
          <w:sz w:val="22"/>
          <w:szCs w:val="22"/>
        </w:rPr>
      </w:pPr>
    </w:p>
    <w:p w14:paraId="56D69019" w14:textId="5ED8C936" w:rsidR="00FD3686" w:rsidRPr="006C0C9A" w:rsidRDefault="00FD3686" w:rsidP="00FD3686">
      <w:pPr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f</w:t>
      </w:r>
      <w:r w:rsidRPr="006C0C9A">
        <w:rPr>
          <w:rFonts w:ascii="Times" w:hAnsi="Times"/>
          <w:b/>
          <w:sz w:val="22"/>
          <w:szCs w:val="22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079"/>
      </w:tblGrid>
      <w:tr w:rsidR="00FD3686" w:rsidRPr="006C0C9A" w14:paraId="194E59E1" w14:textId="77777777" w:rsidTr="00FD3686"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0062EA80" w14:textId="0B0921EF" w:rsidR="00FD3686" w:rsidRPr="006C0C9A" w:rsidRDefault="00FD3686" w:rsidP="00FD3686">
            <w:pPr>
              <w:spacing w:before="120"/>
              <w:rPr>
                <w:rFonts w:ascii="Times" w:hAnsi="Times"/>
                <w:b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b/>
                <w:sz w:val="22"/>
                <w:szCs w:val="22"/>
                <w:lang w:bidi="x-none"/>
              </w:rPr>
              <w:t>Example</w:t>
            </w:r>
            <w:r w:rsidRPr="006C0C9A">
              <w:rPr>
                <w:rFonts w:ascii="Times" w:hAnsi="Times"/>
                <w:b/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8079" w:type="dxa"/>
            <w:tcBorders>
              <w:left w:val="nil"/>
            </w:tcBorders>
            <w:shd w:val="clear" w:color="auto" w:fill="auto"/>
            <w:vAlign w:val="bottom"/>
          </w:tcPr>
          <w:p w14:paraId="6DCAD4B0" w14:textId="2243CB25" w:rsidR="00FD3686" w:rsidRPr="006C0C9A" w:rsidRDefault="00FD3686" w:rsidP="00FD3686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 xml:space="preserve">Bad Debts / Depreciation / Advertising consumed &lt; Advertising paid </w:t>
            </w:r>
          </w:p>
        </w:tc>
      </w:tr>
      <w:tr w:rsidR="00FD3686" w:rsidRPr="006C0C9A" w14:paraId="7F820AD5" w14:textId="77777777" w:rsidTr="00FD3686"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0545556D" w14:textId="3AE69261" w:rsidR="00FD3686" w:rsidRPr="006C0C9A" w:rsidRDefault="00FD3686" w:rsidP="00FD3686">
            <w:pPr>
              <w:spacing w:before="120"/>
              <w:rPr>
                <w:rFonts w:ascii="Times" w:hAnsi="Times"/>
                <w:b/>
                <w:sz w:val="22"/>
                <w:szCs w:val="22"/>
                <w:lang w:bidi="x-none"/>
              </w:rPr>
            </w:pPr>
          </w:p>
        </w:tc>
        <w:tc>
          <w:tcPr>
            <w:tcW w:w="8079" w:type="dxa"/>
            <w:tcBorders>
              <w:left w:val="nil"/>
            </w:tcBorders>
            <w:shd w:val="clear" w:color="auto" w:fill="auto"/>
            <w:vAlign w:val="bottom"/>
          </w:tcPr>
          <w:p w14:paraId="4FEAD88A" w14:textId="175F3897" w:rsidR="00FD3686" w:rsidRPr="006C0C9A" w:rsidRDefault="00FD3686" w:rsidP="00FD3686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 xml:space="preserve">Wages consumed &gt; Wages paid </w:t>
            </w:r>
          </w:p>
        </w:tc>
      </w:tr>
      <w:tr w:rsidR="00FD3686" w:rsidRPr="006C0C9A" w14:paraId="3747718B" w14:textId="77777777" w:rsidTr="00FD3686">
        <w:tc>
          <w:tcPr>
            <w:tcW w:w="9639" w:type="dxa"/>
            <w:gridSpan w:val="2"/>
            <w:shd w:val="clear" w:color="auto" w:fill="auto"/>
          </w:tcPr>
          <w:p w14:paraId="3D95CF88" w14:textId="42787596" w:rsidR="00FD3686" w:rsidRPr="006C0C9A" w:rsidRDefault="00FD3686" w:rsidP="00FD3686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  <w:r w:rsidRPr="00FD3686">
              <w:rPr>
                <w:rFonts w:ascii="Times" w:hAnsi="Times"/>
                <w:b/>
                <w:sz w:val="22"/>
                <w:szCs w:val="22"/>
              </w:rPr>
              <w:t>Explanation</w:t>
            </w:r>
          </w:p>
        </w:tc>
      </w:tr>
      <w:tr w:rsidR="00FD3686" w:rsidRPr="006C0C9A" w14:paraId="6969D287" w14:textId="77777777" w:rsidTr="00FD3686">
        <w:tc>
          <w:tcPr>
            <w:tcW w:w="9639" w:type="dxa"/>
            <w:gridSpan w:val="2"/>
            <w:shd w:val="clear" w:color="auto" w:fill="auto"/>
          </w:tcPr>
          <w:p w14:paraId="4ADBB2DE" w14:textId="64EEB1F4" w:rsidR="00FD3686" w:rsidRPr="006C0C9A" w:rsidRDefault="00FD3686" w:rsidP="00FD3686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 xml:space="preserve">Explanation of selected example with link back to Cash vs Profit </w:t>
            </w:r>
          </w:p>
        </w:tc>
      </w:tr>
      <w:tr w:rsidR="00FD3686" w:rsidRPr="006C0C9A" w14:paraId="1142714C" w14:textId="77777777" w:rsidTr="00FD3686">
        <w:tc>
          <w:tcPr>
            <w:tcW w:w="9639" w:type="dxa"/>
            <w:gridSpan w:val="2"/>
            <w:shd w:val="clear" w:color="auto" w:fill="auto"/>
          </w:tcPr>
          <w:p w14:paraId="16D8ABC5" w14:textId="77777777" w:rsidR="00FD3686" w:rsidRPr="006C0C9A" w:rsidRDefault="00FD3686" w:rsidP="00FD3686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D3686" w:rsidRPr="006C0C9A" w14:paraId="5638F2A7" w14:textId="77777777" w:rsidTr="00FD3686">
        <w:tc>
          <w:tcPr>
            <w:tcW w:w="9639" w:type="dxa"/>
            <w:gridSpan w:val="2"/>
            <w:shd w:val="clear" w:color="auto" w:fill="auto"/>
          </w:tcPr>
          <w:p w14:paraId="2695A71E" w14:textId="77777777" w:rsidR="00FD3686" w:rsidRPr="006C0C9A" w:rsidRDefault="00FD3686" w:rsidP="00FD3686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</w:tbl>
    <w:p w14:paraId="3FCFB710" w14:textId="3E4A4391" w:rsidR="004F2D02" w:rsidRDefault="00FD3686" w:rsidP="00FD3686">
      <w:pPr>
        <w:jc w:val="right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1 + 2 = 3 marks</w:t>
      </w:r>
    </w:p>
    <w:p w14:paraId="1B45A050" w14:textId="77777777" w:rsidR="00FD3686" w:rsidRPr="000E451E" w:rsidRDefault="00FD3686" w:rsidP="00FD3686">
      <w:pPr>
        <w:spacing w:line="360" w:lineRule="auto"/>
        <w:rPr>
          <w:rFonts w:ascii="Times" w:hAnsi="Times"/>
          <w:b/>
          <w:i/>
          <w:sz w:val="22"/>
          <w:szCs w:val="22"/>
        </w:rPr>
      </w:pPr>
      <w:r>
        <w:rPr>
          <w:rFonts w:ascii="Times" w:hAnsi="Times"/>
          <w:b/>
          <w:i/>
          <w:sz w:val="22"/>
          <w:szCs w:val="22"/>
        </w:rPr>
        <w:t xml:space="preserve">Suggested marking scheme: </w:t>
      </w:r>
    </w:p>
    <w:p w14:paraId="4005EC62" w14:textId="499009BD" w:rsidR="00FD3686" w:rsidRPr="00FD3686" w:rsidRDefault="00FD3686" w:rsidP="00FD3686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>1 mark for appropriate example</w:t>
      </w:r>
    </w:p>
    <w:p w14:paraId="52D82854" w14:textId="17185809" w:rsidR="00FD3686" w:rsidRPr="00FD3686" w:rsidRDefault="00FD3686" w:rsidP="00FD3686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>1 mark for explanation</w:t>
      </w:r>
    </w:p>
    <w:p w14:paraId="342DDC6C" w14:textId="378E578C" w:rsidR="00FD3686" w:rsidRPr="008B2761" w:rsidRDefault="00FD3686" w:rsidP="00FD3686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 xml:space="preserve">1 mark linking to Cash vs Profit </w:t>
      </w:r>
    </w:p>
    <w:p w14:paraId="2EA8FC72" w14:textId="77777777" w:rsidR="004F2D02" w:rsidRDefault="004F2D02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1BF5FEC1" w14:textId="77777777" w:rsidR="00FD3686" w:rsidRDefault="00FD3686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7ECFF013" w14:textId="71818B46" w:rsidR="003A3AFE" w:rsidRPr="006C0C9A" w:rsidRDefault="003A3AFE" w:rsidP="003A3AFE">
      <w:pPr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g</w:t>
      </w:r>
      <w:r w:rsidRPr="006C0C9A">
        <w:rPr>
          <w:rFonts w:ascii="Times" w:hAnsi="Times"/>
          <w:b/>
          <w:sz w:val="22"/>
          <w:szCs w:val="22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079"/>
      </w:tblGrid>
      <w:tr w:rsidR="003549CC" w:rsidRPr="006C0C9A" w14:paraId="6AACCF64" w14:textId="77777777" w:rsidTr="0025581F"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4E1AEDCA" w14:textId="77777777" w:rsidR="003549CC" w:rsidRPr="006C0C9A" w:rsidRDefault="003549CC" w:rsidP="0025581F">
            <w:pPr>
              <w:spacing w:before="120"/>
              <w:rPr>
                <w:rFonts w:ascii="Times" w:hAnsi="Times"/>
                <w:b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b/>
                <w:sz w:val="22"/>
                <w:szCs w:val="22"/>
                <w:lang w:bidi="x-none"/>
              </w:rPr>
              <w:lastRenderedPageBreak/>
              <w:t>Explanation</w:t>
            </w:r>
            <w:r w:rsidRPr="006C0C9A">
              <w:rPr>
                <w:rFonts w:ascii="Times" w:hAnsi="Times"/>
                <w:b/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8079" w:type="dxa"/>
            <w:tcBorders>
              <w:left w:val="nil"/>
            </w:tcBorders>
            <w:shd w:val="clear" w:color="auto" w:fill="auto"/>
            <w:vAlign w:val="bottom"/>
          </w:tcPr>
          <w:p w14:paraId="7A214DA6" w14:textId="21FB5E5E" w:rsidR="003549CC" w:rsidRPr="006C0C9A" w:rsidRDefault="00F52B67" w:rsidP="0025581F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 xml:space="preserve">Possible answers may include, but are not limited to: </w:t>
            </w:r>
          </w:p>
        </w:tc>
      </w:tr>
      <w:tr w:rsidR="003549CC" w:rsidRPr="006C0C9A" w14:paraId="5EFC76B4" w14:textId="77777777" w:rsidTr="0025581F">
        <w:tc>
          <w:tcPr>
            <w:tcW w:w="9639" w:type="dxa"/>
            <w:gridSpan w:val="2"/>
            <w:shd w:val="clear" w:color="auto" w:fill="auto"/>
          </w:tcPr>
          <w:p w14:paraId="029D135D" w14:textId="1CDF2DA0" w:rsidR="003549CC" w:rsidRPr="00F52B67" w:rsidRDefault="00F52B67" w:rsidP="00F52B67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>employees should be paid fairly and correctly for hours worked</w:t>
            </w:r>
          </w:p>
        </w:tc>
      </w:tr>
      <w:tr w:rsidR="003549CC" w:rsidRPr="006C0C9A" w14:paraId="6563B404" w14:textId="77777777" w:rsidTr="0025581F">
        <w:tc>
          <w:tcPr>
            <w:tcW w:w="9639" w:type="dxa"/>
            <w:gridSpan w:val="2"/>
            <w:shd w:val="clear" w:color="auto" w:fill="auto"/>
          </w:tcPr>
          <w:p w14:paraId="1662BFC5" w14:textId="55903333" w:rsidR="003549CC" w:rsidRPr="00F52B67" w:rsidRDefault="00F52B67" w:rsidP="00F52B67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 xml:space="preserve">negative publicity regarding mistreatment of employees if they remain unpaid  </w:t>
            </w:r>
          </w:p>
        </w:tc>
      </w:tr>
      <w:tr w:rsidR="003549CC" w:rsidRPr="006C0C9A" w14:paraId="76778D85" w14:textId="77777777" w:rsidTr="0025581F">
        <w:tc>
          <w:tcPr>
            <w:tcW w:w="9639" w:type="dxa"/>
            <w:gridSpan w:val="2"/>
            <w:shd w:val="clear" w:color="auto" w:fill="auto"/>
          </w:tcPr>
          <w:p w14:paraId="3CFDFA49" w14:textId="1911EDA9" w:rsidR="003549CC" w:rsidRPr="00F52B67" w:rsidRDefault="00F52B67" w:rsidP="00F52B67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 xml:space="preserve">unpaid staff may launch legal action against Gigs Guitars </w:t>
            </w:r>
          </w:p>
        </w:tc>
      </w:tr>
    </w:tbl>
    <w:p w14:paraId="7F768269" w14:textId="162B3E68" w:rsidR="003A3AFE" w:rsidRDefault="003549CC" w:rsidP="003549CC">
      <w:pPr>
        <w:jc w:val="right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2 marks</w:t>
      </w:r>
    </w:p>
    <w:p w14:paraId="1E4A32A2" w14:textId="77777777" w:rsidR="003549CC" w:rsidRPr="000E451E" w:rsidRDefault="003549CC" w:rsidP="003549CC">
      <w:pPr>
        <w:spacing w:line="360" w:lineRule="auto"/>
        <w:rPr>
          <w:rFonts w:ascii="Times" w:hAnsi="Times"/>
          <w:b/>
          <w:i/>
          <w:sz w:val="22"/>
          <w:szCs w:val="22"/>
        </w:rPr>
      </w:pPr>
      <w:r>
        <w:rPr>
          <w:rFonts w:ascii="Times" w:hAnsi="Times"/>
          <w:b/>
          <w:i/>
          <w:sz w:val="22"/>
          <w:szCs w:val="22"/>
        </w:rPr>
        <w:t xml:space="preserve">Suggested marking scheme: </w:t>
      </w:r>
    </w:p>
    <w:p w14:paraId="5E665081" w14:textId="5DB75F9C" w:rsidR="003549CC" w:rsidRPr="003549CC" w:rsidRDefault="00F52B67" w:rsidP="003549CC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>Accept any appropriate ethical consideration</w:t>
      </w:r>
      <w:r>
        <w:rPr>
          <w:rFonts w:ascii="Times" w:hAnsi="Times"/>
          <w:i/>
          <w:sz w:val="22"/>
          <w:szCs w:val="22"/>
        </w:rPr>
        <w:tab/>
      </w:r>
    </w:p>
    <w:p w14:paraId="19BB0CBE" w14:textId="77777777" w:rsidR="00CF5261" w:rsidRDefault="00CF5261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42C9E493" w14:textId="0FBAF507" w:rsidR="00CF5261" w:rsidRDefault="00CF5261" w:rsidP="00CF5261">
      <w:pPr>
        <w:ind w:left="851" w:hanging="851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h</w:t>
      </w:r>
      <w:r w:rsidRPr="003D1EC6">
        <w:rPr>
          <w:rFonts w:ascii="Times" w:hAnsi="Times"/>
          <w:b/>
          <w:sz w:val="22"/>
          <w:szCs w:val="22"/>
        </w:rPr>
        <w:t>.</w:t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  <w:t xml:space="preserve">         General Ledger</w:t>
      </w:r>
    </w:p>
    <w:p w14:paraId="5652BE02" w14:textId="644BC298" w:rsidR="00CF5261" w:rsidRPr="00797974" w:rsidRDefault="00CF5261" w:rsidP="00CF5261">
      <w:pPr>
        <w:ind w:left="851" w:hanging="851"/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Capital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1003"/>
        <w:gridCol w:w="1123"/>
        <w:gridCol w:w="2693"/>
        <w:gridCol w:w="992"/>
      </w:tblGrid>
      <w:tr w:rsidR="00CF5261" w:rsidRPr="003D1EC6" w14:paraId="7C8B7BB0" w14:textId="77777777" w:rsidTr="00BC1993">
        <w:tc>
          <w:tcPr>
            <w:tcW w:w="993" w:type="dxa"/>
            <w:tcBorders>
              <w:top w:val="single" w:sz="12" w:space="0" w:color="auto"/>
            </w:tcBorders>
          </w:tcPr>
          <w:p w14:paraId="3F502E11" w14:textId="77777777" w:rsidR="00CF5261" w:rsidRPr="003D1EC6" w:rsidRDefault="00CF5261" w:rsidP="00BC1993">
            <w:pPr>
              <w:spacing w:before="120"/>
              <w:jc w:val="center"/>
              <w:rPr>
                <w:rFonts w:ascii="Times" w:eastAsia="Taipei" w:hAnsi="Times"/>
                <w:b/>
                <w:sz w:val="22"/>
                <w:szCs w:val="22"/>
                <w:lang w:eastAsia="zh-TW"/>
              </w:rPr>
            </w:pPr>
            <w:r w:rsidRPr="003D1EC6">
              <w:rPr>
                <w:rFonts w:ascii="Times" w:eastAsia="Taipei" w:hAnsi="Times"/>
                <w:b/>
                <w:sz w:val="22"/>
                <w:szCs w:val="22"/>
                <w:lang w:eastAsia="zh-TW"/>
              </w:rPr>
              <w:t>Date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020405C4" w14:textId="77777777" w:rsidR="00CF5261" w:rsidRPr="003D1EC6" w:rsidRDefault="00CF5261" w:rsidP="00BC1993">
            <w:pPr>
              <w:spacing w:before="120"/>
              <w:jc w:val="center"/>
              <w:rPr>
                <w:rFonts w:ascii="Times" w:eastAsia="Taipei" w:hAnsi="Times"/>
                <w:b/>
                <w:sz w:val="22"/>
                <w:szCs w:val="22"/>
                <w:lang w:eastAsia="zh-TW"/>
              </w:rPr>
            </w:pPr>
            <w:r w:rsidRPr="003D1EC6">
              <w:rPr>
                <w:rFonts w:ascii="Times" w:eastAsia="Taipei" w:hAnsi="Times"/>
                <w:b/>
                <w:sz w:val="22"/>
                <w:szCs w:val="22"/>
                <w:lang w:eastAsia="zh-TW"/>
              </w:rPr>
              <w:t>Cross-reference</w:t>
            </w:r>
          </w:p>
        </w:tc>
        <w:tc>
          <w:tcPr>
            <w:tcW w:w="1003" w:type="dxa"/>
            <w:tcBorders>
              <w:top w:val="single" w:sz="12" w:space="0" w:color="auto"/>
              <w:right w:val="single" w:sz="12" w:space="0" w:color="auto"/>
            </w:tcBorders>
          </w:tcPr>
          <w:p w14:paraId="6F5DDD88" w14:textId="77777777" w:rsidR="00CF5261" w:rsidRPr="003D1EC6" w:rsidRDefault="00CF5261" w:rsidP="00BC1993">
            <w:pPr>
              <w:spacing w:before="120"/>
              <w:jc w:val="center"/>
              <w:rPr>
                <w:rFonts w:ascii="Times" w:eastAsia="Taipei" w:hAnsi="Times"/>
                <w:b/>
                <w:sz w:val="22"/>
                <w:szCs w:val="22"/>
                <w:lang w:eastAsia="zh-TW"/>
              </w:rPr>
            </w:pPr>
            <w:r w:rsidRPr="003D1EC6">
              <w:rPr>
                <w:rFonts w:ascii="Times" w:eastAsia="Taipei" w:hAnsi="Times"/>
                <w:b/>
                <w:sz w:val="22"/>
                <w:szCs w:val="22"/>
                <w:lang w:eastAsia="zh-TW"/>
              </w:rPr>
              <w:t>Amount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</w:tcBorders>
          </w:tcPr>
          <w:p w14:paraId="7F08A67C" w14:textId="77777777" w:rsidR="00CF5261" w:rsidRPr="003D1EC6" w:rsidRDefault="00CF5261" w:rsidP="00BC1993">
            <w:pPr>
              <w:spacing w:before="120"/>
              <w:jc w:val="center"/>
              <w:rPr>
                <w:rFonts w:ascii="Times" w:eastAsia="Taipei" w:hAnsi="Times"/>
                <w:b/>
                <w:sz w:val="22"/>
                <w:szCs w:val="22"/>
                <w:lang w:eastAsia="zh-TW"/>
              </w:rPr>
            </w:pPr>
            <w:r w:rsidRPr="003D1EC6">
              <w:rPr>
                <w:rFonts w:ascii="Times" w:eastAsia="Taipei" w:hAnsi="Times"/>
                <w:b/>
                <w:sz w:val="22"/>
                <w:szCs w:val="22"/>
                <w:lang w:eastAsia="zh-TW"/>
              </w:rPr>
              <w:t>Date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09E7F28A" w14:textId="77777777" w:rsidR="00CF5261" w:rsidRPr="003D1EC6" w:rsidRDefault="00CF5261" w:rsidP="00BC1993">
            <w:pPr>
              <w:spacing w:before="120"/>
              <w:jc w:val="center"/>
              <w:rPr>
                <w:rFonts w:ascii="Times" w:eastAsia="Taipei" w:hAnsi="Times"/>
                <w:b/>
                <w:sz w:val="22"/>
                <w:szCs w:val="22"/>
                <w:lang w:eastAsia="zh-TW"/>
              </w:rPr>
            </w:pPr>
            <w:r w:rsidRPr="003D1EC6">
              <w:rPr>
                <w:rFonts w:ascii="Times" w:eastAsia="Taipei" w:hAnsi="Times"/>
                <w:b/>
                <w:sz w:val="22"/>
                <w:szCs w:val="22"/>
                <w:lang w:eastAsia="zh-TW"/>
              </w:rPr>
              <w:t>Cross-reference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2250459E" w14:textId="77777777" w:rsidR="00CF5261" w:rsidRPr="003D1EC6" w:rsidRDefault="00CF5261" w:rsidP="00BC1993">
            <w:pPr>
              <w:spacing w:before="120"/>
              <w:jc w:val="center"/>
              <w:rPr>
                <w:rFonts w:ascii="Times" w:eastAsia="Taipei" w:hAnsi="Times"/>
                <w:b/>
                <w:sz w:val="22"/>
                <w:szCs w:val="22"/>
                <w:lang w:eastAsia="zh-TW"/>
              </w:rPr>
            </w:pPr>
            <w:r w:rsidRPr="003D1EC6">
              <w:rPr>
                <w:rFonts w:ascii="Times" w:eastAsia="Taipei" w:hAnsi="Times"/>
                <w:b/>
                <w:sz w:val="22"/>
                <w:szCs w:val="22"/>
                <w:lang w:eastAsia="zh-TW"/>
              </w:rPr>
              <w:t>Amount</w:t>
            </w:r>
          </w:p>
        </w:tc>
      </w:tr>
      <w:tr w:rsidR="00CF5261" w:rsidRPr="003D1EC6" w14:paraId="1AF0649E" w14:textId="77777777" w:rsidTr="00BC1993">
        <w:tc>
          <w:tcPr>
            <w:tcW w:w="993" w:type="dxa"/>
          </w:tcPr>
          <w:p w14:paraId="0E14FF1C" w14:textId="0BB20264" w:rsidR="00CF5261" w:rsidRPr="003D1EC6" w:rsidRDefault="00CF5261" w:rsidP="00BC1993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18 Dec</w:t>
            </w:r>
          </w:p>
        </w:tc>
        <w:tc>
          <w:tcPr>
            <w:tcW w:w="2835" w:type="dxa"/>
          </w:tcPr>
          <w:p w14:paraId="568B8580" w14:textId="192FFACF" w:rsidR="00CF5261" w:rsidRPr="003D1EC6" w:rsidRDefault="00CF5261" w:rsidP="00BC1993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Drawings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418D5F69" w14:textId="47126D40" w:rsidR="00CF5261" w:rsidRPr="003D1EC6" w:rsidRDefault="00CF5261" w:rsidP="00BC1993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29 000</w:t>
            </w:r>
          </w:p>
        </w:tc>
        <w:tc>
          <w:tcPr>
            <w:tcW w:w="1123" w:type="dxa"/>
            <w:tcBorders>
              <w:left w:val="single" w:sz="12" w:space="0" w:color="auto"/>
            </w:tcBorders>
          </w:tcPr>
          <w:p w14:paraId="679205CD" w14:textId="6D56E33E" w:rsidR="00CF5261" w:rsidRPr="003D1EC6" w:rsidRDefault="00CF5261" w:rsidP="00BC1993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1 Jan</w:t>
            </w:r>
          </w:p>
        </w:tc>
        <w:tc>
          <w:tcPr>
            <w:tcW w:w="2693" w:type="dxa"/>
          </w:tcPr>
          <w:p w14:paraId="67F56E53" w14:textId="3958A7F3" w:rsidR="00CF5261" w:rsidRPr="003D1EC6" w:rsidRDefault="00CF5261" w:rsidP="00BC1993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Balance</w:t>
            </w:r>
          </w:p>
        </w:tc>
        <w:tc>
          <w:tcPr>
            <w:tcW w:w="992" w:type="dxa"/>
          </w:tcPr>
          <w:p w14:paraId="4D9652B9" w14:textId="309544DB" w:rsidR="00CF5261" w:rsidRPr="003D1EC6" w:rsidRDefault="00CF5261" w:rsidP="00BC1993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141 300</w:t>
            </w:r>
          </w:p>
        </w:tc>
      </w:tr>
      <w:tr w:rsidR="00CF5261" w:rsidRPr="003D1EC6" w14:paraId="4B8DBCA0" w14:textId="77777777" w:rsidTr="00BC1993">
        <w:tc>
          <w:tcPr>
            <w:tcW w:w="993" w:type="dxa"/>
          </w:tcPr>
          <w:p w14:paraId="1350B9F9" w14:textId="2AA87376" w:rsidR="00CF5261" w:rsidRPr="003D1EC6" w:rsidRDefault="00CF5261" w:rsidP="00BC1993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</w:tcPr>
          <w:p w14:paraId="1AFB3E41" w14:textId="6519D25F" w:rsidR="00CF5261" w:rsidRPr="003D1EC6" w:rsidRDefault="00CF5261" w:rsidP="00BC1993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1003" w:type="dxa"/>
            <w:tcBorders>
              <w:bottom w:val="single" w:sz="4" w:space="0" w:color="auto"/>
              <w:right w:val="single" w:sz="12" w:space="0" w:color="auto"/>
            </w:tcBorders>
          </w:tcPr>
          <w:p w14:paraId="33901151" w14:textId="1821D5F5" w:rsidR="00CF5261" w:rsidRPr="003D1EC6" w:rsidRDefault="00CF5261" w:rsidP="00BC1993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1123" w:type="dxa"/>
            <w:tcBorders>
              <w:left w:val="single" w:sz="12" w:space="0" w:color="auto"/>
            </w:tcBorders>
          </w:tcPr>
          <w:p w14:paraId="38F511C4" w14:textId="28F60F8F" w:rsidR="00CF5261" w:rsidRPr="003D1EC6" w:rsidRDefault="00CF5261" w:rsidP="00BC1993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14 Mar</w:t>
            </w:r>
          </w:p>
        </w:tc>
        <w:tc>
          <w:tcPr>
            <w:tcW w:w="2693" w:type="dxa"/>
          </w:tcPr>
          <w:p w14:paraId="2CB74EAB" w14:textId="02BFBC97" w:rsidR="00CF5261" w:rsidRPr="003D1EC6" w:rsidRDefault="00CF5261" w:rsidP="00BC1993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Bank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51AE05" w14:textId="10B2A5F4" w:rsidR="00CF5261" w:rsidRPr="003D1EC6" w:rsidRDefault="00CF5261" w:rsidP="00BC1993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21 900</w:t>
            </w:r>
          </w:p>
        </w:tc>
      </w:tr>
      <w:tr w:rsidR="00CF5261" w:rsidRPr="003D1EC6" w14:paraId="12197BCC" w14:textId="77777777" w:rsidTr="00CF5261">
        <w:tc>
          <w:tcPr>
            <w:tcW w:w="993" w:type="dxa"/>
            <w:tcBorders>
              <w:bottom w:val="single" w:sz="4" w:space="0" w:color="auto"/>
            </w:tcBorders>
          </w:tcPr>
          <w:p w14:paraId="178A128E" w14:textId="7D5B7C32" w:rsidR="00CF5261" w:rsidRPr="003D1EC6" w:rsidRDefault="00CF5261" w:rsidP="00BC1993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6F68F8E" w14:textId="77777777" w:rsidR="00CF5261" w:rsidRPr="003D1EC6" w:rsidRDefault="00CF5261" w:rsidP="00BC1993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1003" w:type="dxa"/>
            <w:tcBorders>
              <w:bottom w:val="single" w:sz="4" w:space="0" w:color="auto"/>
              <w:right w:val="single" w:sz="12" w:space="0" w:color="auto"/>
            </w:tcBorders>
          </w:tcPr>
          <w:p w14:paraId="5BEDF661" w14:textId="77777777" w:rsidR="00CF5261" w:rsidRPr="003D1EC6" w:rsidRDefault="00CF5261" w:rsidP="00BC1993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1123" w:type="dxa"/>
            <w:tcBorders>
              <w:left w:val="single" w:sz="12" w:space="0" w:color="auto"/>
              <w:bottom w:val="single" w:sz="4" w:space="0" w:color="auto"/>
            </w:tcBorders>
          </w:tcPr>
          <w:p w14:paraId="5311BF21" w14:textId="6FCB74E3" w:rsidR="00CF5261" w:rsidRPr="003D1EC6" w:rsidRDefault="00CF5261" w:rsidP="00BC1993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31 Dec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ADE314C" w14:textId="6B501449" w:rsidR="00CF5261" w:rsidRPr="003D1EC6" w:rsidRDefault="00CF5261" w:rsidP="00BC1993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Profit and Loss Summary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916286B" w14:textId="697F4D6A" w:rsidR="00CF5261" w:rsidRPr="003D1EC6" w:rsidRDefault="00CF5261" w:rsidP="00BC1993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27 340</w:t>
            </w:r>
          </w:p>
        </w:tc>
      </w:tr>
      <w:tr w:rsidR="00CF5261" w:rsidRPr="003D1EC6" w14:paraId="26134D4D" w14:textId="77777777" w:rsidTr="00CF5261">
        <w:tc>
          <w:tcPr>
            <w:tcW w:w="993" w:type="dxa"/>
            <w:tcBorders>
              <w:top w:val="single" w:sz="4" w:space="0" w:color="auto"/>
            </w:tcBorders>
          </w:tcPr>
          <w:p w14:paraId="607F1D70" w14:textId="2489E980" w:rsidR="00CF5261" w:rsidRDefault="00CF5261" w:rsidP="00BC1993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7992FE0" w14:textId="54F3B595" w:rsidR="00CF5261" w:rsidRPr="003D1EC6" w:rsidRDefault="00CF5261" w:rsidP="00BC1993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CE6437" w14:textId="63873471" w:rsidR="00CF5261" w:rsidRPr="003D1EC6" w:rsidRDefault="00CF5261" w:rsidP="00BC1993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AE76286" w14:textId="090FEC90" w:rsidR="00CF5261" w:rsidRPr="003D1EC6" w:rsidRDefault="00CF5261" w:rsidP="00CF5261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9BBB900" w14:textId="7805941C" w:rsidR="00CF5261" w:rsidRPr="003D1EC6" w:rsidRDefault="00CF5261" w:rsidP="00BC1993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1B4F477" w14:textId="16C3FE75" w:rsidR="00CF5261" w:rsidRPr="003D1EC6" w:rsidRDefault="00CF5261" w:rsidP="00BC1993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</w:tr>
    </w:tbl>
    <w:p w14:paraId="4D89552B" w14:textId="77777777" w:rsidR="00CF5261" w:rsidRPr="003D1EC6" w:rsidRDefault="00CF5261" w:rsidP="00CF5261">
      <w:pPr>
        <w:spacing w:line="360" w:lineRule="auto"/>
        <w:ind w:left="851" w:hanging="851"/>
        <w:jc w:val="right"/>
        <w:rPr>
          <w:rFonts w:ascii="Times" w:hAnsi="Times"/>
          <w:b/>
          <w:sz w:val="22"/>
          <w:szCs w:val="22"/>
        </w:rPr>
      </w:pPr>
      <w:r w:rsidRPr="003D1EC6">
        <w:rPr>
          <w:rFonts w:ascii="Times" w:hAnsi="Times"/>
          <w:b/>
          <w:sz w:val="22"/>
          <w:szCs w:val="22"/>
        </w:rPr>
        <w:t>4 marks</w:t>
      </w:r>
    </w:p>
    <w:p w14:paraId="2895366D" w14:textId="77777777" w:rsidR="00CF5261" w:rsidRPr="000E451E" w:rsidRDefault="00CF5261" w:rsidP="00CF5261">
      <w:pPr>
        <w:spacing w:line="360" w:lineRule="auto"/>
        <w:rPr>
          <w:rFonts w:ascii="Times" w:hAnsi="Times"/>
          <w:b/>
          <w:i/>
          <w:sz w:val="22"/>
          <w:szCs w:val="22"/>
        </w:rPr>
      </w:pPr>
      <w:r>
        <w:rPr>
          <w:rFonts w:ascii="Times" w:hAnsi="Times"/>
          <w:b/>
          <w:i/>
          <w:sz w:val="22"/>
          <w:szCs w:val="22"/>
        </w:rPr>
        <w:t xml:space="preserve">Suggested marking scheme: </w:t>
      </w:r>
    </w:p>
    <w:p w14:paraId="7F55CB56" w14:textId="77777777" w:rsidR="00CF5261" w:rsidRDefault="00CF5261" w:rsidP="00CF5261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>1 mark for opening balance</w:t>
      </w:r>
    </w:p>
    <w:p w14:paraId="74C97CBD" w14:textId="0F2717F9" w:rsidR="00CF5261" w:rsidRDefault="00CF5261" w:rsidP="00CF5261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>1 mark for capital contribution</w:t>
      </w:r>
    </w:p>
    <w:p w14:paraId="70C34B27" w14:textId="54DE3875" w:rsidR="00CF5261" w:rsidRDefault="00CF5261" w:rsidP="00CF5261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>1 mark for drawings</w:t>
      </w:r>
    </w:p>
    <w:p w14:paraId="69CF6839" w14:textId="6308C4BD" w:rsidR="00CF5261" w:rsidRDefault="00CF5261" w:rsidP="00CF5261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 xml:space="preserve">1 mark for transfer of net profit (consequential to part c) </w:t>
      </w:r>
    </w:p>
    <w:p w14:paraId="01C78E63" w14:textId="77777777" w:rsidR="00B71DF5" w:rsidRDefault="00B71DF5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5FAE1373" w14:textId="77777777" w:rsidR="00B71DF5" w:rsidRDefault="00B71DF5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342D186B" w14:textId="77777777" w:rsidR="00B71DF5" w:rsidRDefault="00B71DF5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410E9218" w14:textId="77777777" w:rsidR="00B71DF5" w:rsidRDefault="00B71DF5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670778A9" w14:textId="77777777" w:rsidR="00B71DF5" w:rsidRDefault="00B71DF5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13CF3159" w14:textId="77777777" w:rsidR="00CF5261" w:rsidRDefault="00CF5261" w:rsidP="00CF5261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150E69D7" w14:textId="77777777" w:rsidR="00B71DF5" w:rsidRDefault="00B71DF5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64FF17D9" w14:textId="77777777" w:rsidR="00B71DF5" w:rsidRDefault="00B71DF5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2942C942" w14:textId="77777777" w:rsidR="00B71DF5" w:rsidRDefault="00B71DF5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022FB243" w14:textId="77777777" w:rsidR="00B71DF5" w:rsidRDefault="00B71DF5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7AD65A2D" w14:textId="77777777" w:rsidR="00B71DF5" w:rsidRDefault="00B71DF5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0C4E6624" w14:textId="77777777" w:rsidR="00B71DF5" w:rsidRDefault="00B71DF5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36B12BF3" w14:textId="77777777" w:rsidR="00B71DF5" w:rsidRDefault="00B71DF5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45EFDDF2" w14:textId="77777777" w:rsidR="00B71DF5" w:rsidRDefault="00B71DF5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1E22707F" w14:textId="77777777" w:rsidR="00B71DF5" w:rsidRDefault="00B71DF5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2A427AF9" w14:textId="77777777" w:rsidR="00B71DF5" w:rsidRDefault="00B71DF5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4CF741CE" w14:textId="5AA9ED60" w:rsidR="00B51850" w:rsidRDefault="00B51850" w:rsidP="0062749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4404654D" w14:textId="77777777" w:rsidR="00D87A51" w:rsidRDefault="00D87A51" w:rsidP="0062749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315DD583" w14:textId="6A46E808" w:rsidR="00204B0F" w:rsidRDefault="00E45470" w:rsidP="00627497">
      <w:pPr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lastRenderedPageBreak/>
        <w:t>Question 4</w:t>
      </w:r>
    </w:p>
    <w:p w14:paraId="4BB96F1F" w14:textId="6A7B387A" w:rsidR="00627497" w:rsidRDefault="00B71DF5" w:rsidP="00627497">
      <w:pPr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a</w:t>
      </w:r>
      <w:r w:rsidR="00627497">
        <w:rPr>
          <w:rFonts w:ascii="Times" w:hAnsi="Times"/>
          <w:b/>
          <w:sz w:val="22"/>
          <w:szCs w:val="22"/>
        </w:rPr>
        <w:t>.</w:t>
      </w:r>
    </w:p>
    <w:p w14:paraId="23E8C48A" w14:textId="77777777" w:rsidR="00627497" w:rsidRDefault="00627497" w:rsidP="00627497">
      <w:pPr>
        <w:pStyle w:val="BlockText"/>
        <w:ind w:left="0" w:firstLine="0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General Journal</w:t>
      </w:r>
    </w:p>
    <w:p w14:paraId="33C8B887" w14:textId="77777777" w:rsidR="00627497" w:rsidRPr="00722B89" w:rsidRDefault="00627497" w:rsidP="00627497">
      <w:pPr>
        <w:pStyle w:val="BlockText"/>
        <w:ind w:left="0" w:firstLine="0"/>
        <w:rPr>
          <w:rFonts w:ascii="Times" w:hAnsi="Times"/>
          <w:b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3"/>
        <w:gridCol w:w="6293"/>
        <w:gridCol w:w="971"/>
        <w:gridCol w:w="987"/>
      </w:tblGrid>
      <w:tr w:rsidR="00627497" w:rsidRPr="00BC47B7" w14:paraId="0B047810" w14:textId="77777777" w:rsidTr="0025581F">
        <w:tc>
          <w:tcPr>
            <w:tcW w:w="1284" w:type="dxa"/>
          </w:tcPr>
          <w:p w14:paraId="365BD714" w14:textId="77777777" w:rsidR="00627497" w:rsidRDefault="00627497" w:rsidP="0025581F">
            <w:pPr>
              <w:jc w:val="center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Date</w:t>
            </w:r>
          </w:p>
          <w:p w14:paraId="7C56F167" w14:textId="77777777" w:rsidR="00627497" w:rsidRPr="00BC47B7" w:rsidRDefault="00627497" w:rsidP="0025581F">
            <w:pPr>
              <w:jc w:val="center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2019</w:t>
            </w:r>
          </w:p>
        </w:tc>
        <w:tc>
          <w:tcPr>
            <w:tcW w:w="6462" w:type="dxa"/>
          </w:tcPr>
          <w:p w14:paraId="2E780623" w14:textId="77777777" w:rsidR="00627497" w:rsidRPr="00BC47B7" w:rsidRDefault="00627497" w:rsidP="0025581F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BC47B7">
              <w:rPr>
                <w:b/>
                <w:sz w:val="22"/>
                <w:szCs w:val="22"/>
                <w:lang w:bidi="x-none"/>
              </w:rPr>
              <w:t>Account</w:t>
            </w:r>
          </w:p>
        </w:tc>
        <w:tc>
          <w:tcPr>
            <w:tcW w:w="980" w:type="dxa"/>
          </w:tcPr>
          <w:p w14:paraId="4D904129" w14:textId="77777777" w:rsidR="00627497" w:rsidRPr="00BC47B7" w:rsidRDefault="00627497" w:rsidP="0025581F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BC47B7">
              <w:rPr>
                <w:b/>
                <w:sz w:val="22"/>
                <w:szCs w:val="22"/>
                <w:lang w:bidi="x-none"/>
              </w:rPr>
              <w:t>Debit</w:t>
            </w:r>
          </w:p>
          <w:p w14:paraId="32209092" w14:textId="77777777" w:rsidR="00627497" w:rsidRPr="00BC47B7" w:rsidRDefault="00627497" w:rsidP="0025581F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BC47B7">
              <w:rPr>
                <w:b/>
                <w:sz w:val="22"/>
                <w:szCs w:val="22"/>
                <w:lang w:bidi="x-none"/>
              </w:rPr>
              <w:t>$</w:t>
            </w:r>
          </w:p>
        </w:tc>
        <w:tc>
          <w:tcPr>
            <w:tcW w:w="993" w:type="dxa"/>
          </w:tcPr>
          <w:p w14:paraId="2657003D" w14:textId="77777777" w:rsidR="00627497" w:rsidRPr="00BC47B7" w:rsidRDefault="00627497" w:rsidP="0025581F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BC47B7">
              <w:rPr>
                <w:b/>
                <w:sz w:val="22"/>
                <w:szCs w:val="22"/>
                <w:lang w:bidi="x-none"/>
              </w:rPr>
              <w:t>Credit</w:t>
            </w:r>
          </w:p>
          <w:p w14:paraId="72B0FDC6" w14:textId="77777777" w:rsidR="00627497" w:rsidRPr="00BC47B7" w:rsidRDefault="00627497" w:rsidP="0025581F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BC47B7">
              <w:rPr>
                <w:b/>
                <w:sz w:val="22"/>
                <w:szCs w:val="22"/>
                <w:lang w:bidi="x-none"/>
              </w:rPr>
              <w:t>$</w:t>
            </w:r>
          </w:p>
        </w:tc>
      </w:tr>
      <w:tr w:rsidR="00627497" w:rsidRPr="00BC47B7" w14:paraId="38DE6D27" w14:textId="77777777" w:rsidTr="0025581F">
        <w:tc>
          <w:tcPr>
            <w:tcW w:w="1284" w:type="dxa"/>
          </w:tcPr>
          <w:p w14:paraId="457EBD47" w14:textId="3886CA55" w:rsidR="00627497" w:rsidRDefault="000F15AD" w:rsidP="0025581F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1 Jan</w:t>
            </w:r>
          </w:p>
        </w:tc>
        <w:tc>
          <w:tcPr>
            <w:tcW w:w="6462" w:type="dxa"/>
          </w:tcPr>
          <w:p w14:paraId="2A3020DD" w14:textId="260CE47D" w:rsidR="00627497" w:rsidRPr="00BC47B7" w:rsidRDefault="000F15AD" w:rsidP="0025581F">
            <w:pPr>
              <w:spacing w:before="120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Bank</w:t>
            </w:r>
          </w:p>
        </w:tc>
        <w:tc>
          <w:tcPr>
            <w:tcW w:w="980" w:type="dxa"/>
          </w:tcPr>
          <w:p w14:paraId="1369907C" w14:textId="40476464" w:rsidR="00627497" w:rsidRPr="00BC47B7" w:rsidRDefault="00204B0F" w:rsidP="0025581F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3 800</w:t>
            </w:r>
          </w:p>
        </w:tc>
        <w:tc>
          <w:tcPr>
            <w:tcW w:w="993" w:type="dxa"/>
          </w:tcPr>
          <w:p w14:paraId="53D8A27D" w14:textId="77777777" w:rsidR="00627497" w:rsidRPr="00BC47B7" w:rsidRDefault="00627497" w:rsidP="0025581F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  <w:tr w:rsidR="00B71DF5" w:rsidRPr="00BC47B7" w14:paraId="372EE15A" w14:textId="77777777" w:rsidTr="0025581F">
        <w:tc>
          <w:tcPr>
            <w:tcW w:w="1284" w:type="dxa"/>
          </w:tcPr>
          <w:p w14:paraId="780DA300" w14:textId="77777777" w:rsidR="00B71DF5" w:rsidRDefault="00B71DF5" w:rsidP="0025581F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3E333089" w14:textId="5851A66A" w:rsidR="00B71DF5" w:rsidRDefault="00B71DF5" w:rsidP="0025581F">
            <w:pPr>
              <w:spacing w:before="120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Premises</w:t>
            </w:r>
            <w:r w:rsidR="00BC1993">
              <w:rPr>
                <w:i/>
                <w:sz w:val="22"/>
                <w:szCs w:val="22"/>
                <w:lang w:bidi="x-none"/>
              </w:rPr>
              <w:t xml:space="preserve"> (Warehouse) </w:t>
            </w:r>
          </w:p>
        </w:tc>
        <w:tc>
          <w:tcPr>
            <w:tcW w:w="980" w:type="dxa"/>
          </w:tcPr>
          <w:p w14:paraId="4CD9C339" w14:textId="2A5CAC36" w:rsidR="00B71DF5" w:rsidRDefault="00B71DF5" w:rsidP="0025581F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100 000</w:t>
            </w:r>
          </w:p>
        </w:tc>
        <w:tc>
          <w:tcPr>
            <w:tcW w:w="993" w:type="dxa"/>
          </w:tcPr>
          <w:p w14:paraId="5923382C" w14:textId="77777777" w:rsidR="00B71DF5" w:rsidRPr="00BC47B7" w:rsidRDefault="00B71DF5" w:rsidP="0025581F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  <w:tr w:rsidR="00627497" w:rsidRPr="00BC47B7" w14:paraId="4F4CA1E0" w14:textId="77777777" w:rsidTr="0025581F">
        <w:tc>
          <w:tcPr>
            <w:tcW w:w="1284" w:type="dxa"/>
          </w:tcPr>
          <w:p w14:paraId="480E3F8B" w14:textId="77777777" w:rsidR="00627497" w:rsidRDefault="00627497" w:rsidP="0025581F">
            <w:pPr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65A8912F" w14:textId="2E8F3075" w:rsidR="00627497" w:rsidRPr="00BC47B7" w:rsidRDefault="000F15AD" w:rsidP="0025581F">
            <w:pPr>
              <w:spacing w:before="120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Vehicle</w:t>
            </w:r>
          </w:p>
        </w:tc>
        <w:tc>
          <w:tcPr>
            <w:tcW w:w="980" w:type="dxa"/>
          </w:tcPr>
          <w:p w14:paraId="0ED6A22D" w14:textId="4642D258" w:rsidR="00627497" w:rsidRPr="00BC47B7" w:rsidRDefault="000F15AD" w:rsidP="0025581F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24 000</w:t>
            </w:r>
          </w:p>
        </w:tc>
        <w:tc>
          <w:tcPr>
            <w:tcW w:w="993" w:type="dxa"/>
          </w:tcPr>
          <w:p w14:paraId="5B18539D" w14:textId="658ECA68" w:rsidR="00627497" w:rsidRPr="00BC47B7" w:rsidRDefault="00627497" w:rsidP="0025581F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  <w:tr w:rsidR="00627497" w:rsidRPr="00BC47B7" w14:paraId="57DAEFEA" w14:textId="77777777" w:rsidTr="0025581F">
        <w:tc>
          <w:tcPr>
            <w:tcW w:w="1284" w:type="dxa"/>
          </w:tcPr>
          <w:p w14:paraId="49EAE12C" w14:textId="77777777" w:rsidR="00627497" w:rsidRPr="00BC47B7" w:rsidRDefault="00627497" w:rsidP="0025581F">
            <w:pPr>
              <w:spacing w:before="120"/>
              <w:ind w:left="284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52CD23CF" w14:textId="67F52750" w:rsidR="00627497" w:rsidRPr="00BC47B7" w:rsidRDefault="000F15AD" w:rsidP="0025581F">
            <w:pPr>
              <w:spacing w:before="120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Inventory</w:t>
            </w:r>
          </w:p>
        </w:tc>
        <w:tc>
          <w:tcPr>
            <w:tcW w:w="980" w:type="dxa"/>
          </w:tcPr>
          <w:p w14:paraId="22E39956" w14:textId="42F2293D" w:rsidR="00627497" w:rsidRPr="00BC47B7" w:rsidRDefault="000F15AD" w:rsidP="0025581F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42 000</w:t>
            </w:r>
          </w:p>
        </w:tc>
        <w:tc>
          <w:tcPr>
            <w:tcW w:w="993" w:type="dxa"/>
          </w:tcPr>
          <w:p w14:paraId="107E499E" w14:textId="0844DF18" w:rsidR="00627497" w:rsidRPr="00BC47B7" w:rsidRDefault="00627497" w:rsidP="0025581F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  <w:tr w:rsidR="000F15AD" w:rsidRPr="00BC47B7" w14:paraId="779A4AD7" w14:textId="77777777" w:rsidTr="0025581F">
        <w:tc>
          <w:tcPr>
            <w:tcW w:w="1284" w:type="dxa"/>
          </w:tcPr>
          <w:p w14:paraId="0532C2B9" w14:textId="77777777" w:rsidR="000F15AD" w:rsidRDefault="000F15AD" w:rsidP="0025581F">
            <w:pPr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0764D71A" w14:textId="6509CD9F" w:rsidR="000F15AD" w:rsidRPr="00BC47B7" w:rsidRDefault="000F15AD" w:rsidP="0025581F">
            <w:pPr>
              <w:spacing w:before="120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GST Clearing</w:t>
            </w:r>
          </w:p>
        </w:tc>
        <w:tc>
          <w:tcPr>
            <w:tcW w:w="980" w:type="dxa"/>
          </w:tcPr>
          <w:p w14:paraId="429CB425" w14:textId="442237AF" w:rsidR="000F15AD" w:rsidRPr="00BC47B7" w:rsidRDefault="000F15AD" w:rsidP="0025581F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4 200</w:t>
            </w:r>
          </w:p>
        </w:tc>
        <w:tc>
          <w:tcPr>
            <w:tcW w:w="993" w:type="dxa"/>
          </w:tcPr>
          <w:p w14:paraId="10B7D605" w14:textId="5EBD810A" w:rsidR="000F15AD" w:rsidRPr="00BC47B7" w:rsidRDefault="000F15AD" w:rsidP="0025581F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  <w:tr w:rsidR="000F15AD" w:rsidRPr="00BC47B7" w14:paraId="324C3F4E" w14:textId="77777777" w:rsidTr="0025581F">
        <w:tc>
          <w:tcPr>
            <w:tcW w:w="1284" w:type="dxa"/>
          </w:tcPr>
          <w:p w14:paraId="7E76E4CF" w14:textId="77777777" w:rsidR="000F15AD" w:rsidRPr="00BC47B7" w:rsidRDefault="000F15AD" w:rsidP="0025581F">
            <w:pPr>
              <w:spacing w:before="120"/>
              <w:ind w:left="284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3234CE9D" w14:textId="1F9E60BD" w:rsidR="000F15AD" w:rsidRPr="00BC47B7" w:rsidRDefault="000F15AD" w:rsidP="00204B0F">
            <w:pPr>
              <w:spacing w:before="120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Loan - Commonwealth Bank</w:t>
            </w:r>
          </w:p>
        </w:tc>
        <w:tc>
          <w:tcPr>
            <w:tcW w:w="980" w:type="dxa"/>
          </w:tcPr>
          <w:p w14:paraId="2EE728CA" w14:textId="77777777" w:rsidR="000F15AD" w:rsidRPr="00BC47B7" w:rsidRDefault="000F15AD" w:rsidP="0025581F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7514995B" w14:textId="19F1F619" w:rsidR="000F15AD" w:rsidRPr="00BC47B7" w:rsidRDefault="000F15AD" w:rsidP="0025581F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100 000</w:t>
            </w:r>
          </w:p>
        </w:tc>
      </w:tr>
      <w:tr w:rsidR="000F15AD" w:rsidRPr="00BC47B7" w14:paraId="45A5DBC1" w14:textId="77777777" w:rsidTr="00204B0F">
        <w:trPr>
          <w:trHeight w:val="408"/>
        </w:trPr>
        <w:tc>
          <w:tcPr>
            <w:tcW w:w="1284" w:type="dxa"/>
          </w:tcPr>
          <w:p w14:paraId="42FC554D" w14:textId="77777777" w:rsidR="000F15AD" w:rsidRPr="00BC47B7" w:rsidRDefault="000F15AD" w:rsidP="0025581F">
            <w:pPr>
              <w:spacing w:before="120"/>
              <w:ind w:left="284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656141E3" w14:textId="727AE2D6" w:rsidR="000F15AD" w:rsidRPr="00BC47B7" w:rsidRDefault="000F15AD" w:rsidP="00204B0F">
            <w:pPr>
              <w:spacing w:before="120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 xml:space="preserve">Loan - </w:t>
            </w:r>
            <w:proofErr w:type="spellStart"/>
            <w:r>
              <w:rPr>
                <w:i/>
                <w:sz w:val="22"/>
                <w:szCs w:val="22"/>
                <w:lang w:bidi="x-none"/>
              </w:rPr>
              <w:t>OzE</w:t>
            </w:r>
            <w:proofErr w:type="spellEnd"/>
            <w:r>
              <w:rPr>
                <w:i/>
                <w:sz w:val="22"/>
                <w:szCs w:val="22"/>
                <w:lang w:bidi="x-none"/>
              </w:rPr>
              <w:t xml:space="preserve"> Car Finance</w:t>
            </w:r>
          </w:p>
        </w:tc>
        <w:tc>
          <w:tcPr>
            <w:tcW w:w="980" w:type="dxa"/>
          </w:tcPr>
          <w:p w14:paraId="5F299647" w14:textId="77777777" w:rsidR="000F15AD" w:rsidRPr="00BC47B7" w:rsidRDefault="000F15AD" w:rsidP="0025581F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59770273" w14:textId="6F5D3010" w:rsidR="000F15AD" w:rsidRPr="00BC47B7" w:rsidRDefault="000F15AD" w:rsidP="0025581F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12 000</w:t>
            </w:r>
          </w:p>
        </w:tc>
      </w:tr>
      <w:tr w:rsidR="000F15AD" w:rsidRPr="00BC47B7" w14:paraId="24BBE9D8" w14:textId="77777777" w:rsidTr="0025581F">
        <w:tc>
          <w:tcPr>
            <w:tcW w:w="1284" w:type="dxa"/>
          </w:tcPr>
          <w:p w14:paraId="286F8920" w14:textId="77777777" w:rsidR="000F15AD" w:rsidRPr="00BC47B7" w:rsidRDefault="000F15AD" w:rsidP="0025581F">
            <w:pPr>
              <w:spacing w:before="120"/>
              <w:ind w:left="284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59EC47B2" w14:textId="2338FB44" w:rsidR="000F15AD" w:rsidRPr="00BC47B7" w:rsidRDefault="000F15AD" w:rsidP="000F15AD">
            <w:pPr>
              <w:spacing w:before="120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Capital - Sam</w:t>
            </w:r>
          </w:p>
        </w:tc>
        <w:tc>
          <w:tcPr>
            <w:tcW w:w="980" w:type="dxa"/>
          </w:tcPr>
          <w:p w14:paraId="588764E9" w14:textId="77777777" w:rsidR="000F15AD" w:rsidRPr="00BC47B7" w:rsidRDefault="000F15AD" w:rsidP="0025581F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5D37120A" w14:textId="0D6B49A6" w:rsidR="000F15AD" w:rsidRPr="00BC47B7" w:rsidRDefault="000F15AD" w:rsidP="0025581F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62 000</w:t>
            </w:r>
          </w:p>
        </w:tc>
      </w:tr>
      <w:tr w:rsidR="000F15AD" w:rsidRPr="00BC47B7" w14:paraId="6A26735E" w14:textId="77777777" w:rsidTr="0025581F">
        <w:tc>
          <w:tcPr>
            <w:tcW w:w="1284" w:type="dxa"/>
          </w:tcPr>
          <w:p w14:paraId="398C9F13" w14:textId="77777777" w:rsidR="000F15AD" w:rsidRPr="00BC47B7" w:rsidRDefault="000F15AD" w:rsidP="0025581F">
            <w:pPr>
              <w:spacing w:before="120"/>
              <w:ind w:left="284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62BF5C44" w14:textId="77777777" w:rsidR="000F15AD" w:rsidRPr="00BC47B7" w:rsidRDefault="000F15AD" w:rsidP="0025581F">
            <w:pPr>
              <w:spacing w:before="120"/>
              <w:ind w:left="284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80" w:type="dxa"/>
          </w:tcPr>
          <w:p w14:paraId="624377AA" w14:textId="77777777" w:rsidR="000F15AD" w:rsidRPr="00BC47B7" w:rsidRDefault="000F15AD" w:rsidP="0025581F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5152A23A" w14:textId="77777777" w:rsidR="000F15AD" w:rsidRPr="00BC47B7" w:rsidRDefault="000F15AD" w:rsidP="0025581F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</w:tbl>
    <w:p w14:paraId="322567EE" w14:textId="29FE965E" w:rsidR="00627497" w:rsidRDefault="00627497" w:rsidP="0062749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6 marks</w:t>
      </w:r>
    </w:p>
    <w:p w14:paraId="6010F212" w14:textId="77777777" w:rsidR="00627497" w:rsidRDefault="00627497" w:rsidP="00627497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   </w:t>
      </w:r>
    </w:p>
    <w:p w14:paraId="22DF1D74" w14:textId="77777777" w:rsidR="00204B0F" w:rsidRPr="000E451E" w:rsidRDefault="00204B0F" w:rsidP="00204B0F">
      <w:pPr>
        <w:spacing w:line="360" w:lineRule="auto"/>
        <w:rPr>
          <w:rFonts w:ascii="Times" w:hAnsi="Times"/>
          <w:b/>
          <w:i/>
          <w:sz w:val="22"/>
          <w:szCs w:val="22"/>
        </w:rPr>
      </w:pPr>
      <w:r>
        <w:rPr>
          <w:rFonts w:ascii="Times" w:hAnsi="Times"/>
          <w:b/>
          <w:i/>
          <w:sz w:val="22"/>
          <w:szCs w:val="22"/>
        </w:rPr>
        <w:t xml:space="preserve">Suggested marking scheme: </w:t>
      </w:r>
    </w:p>
    <w:p w14:paraId="64799ED7" w14:textId="7E97B54A" w:rsidR="00204B0F" w:rsidRPr="00204B0F" w:rsidRDefault="00204B0F" w:rsidP="00204B0F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>1 mark for Bank</w:t>
      </w:r>
    </w:p>
    <w:p w14:paraId="3C21FA9A" w14:textId="1C2C442F" w:rsidR="00204B0F" w:rsidRPr="00204B0F" w:rsidRDefault="00204B0F" w:rsidP="00204B0F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>1 mark for Vehicle</w:t>
      </w:r>
      <w:r w:rsidR="00B71DF5">
        <w:rPr>
          <w:rFonts w:ascii="Times" w:hAnsi="Times"/>
          <w:i/>
          <w:sz w:val="22"/>
          <w:szCs w:val="22"/>
        </w:rPr>
        <w:t xml:space="preserve"> and Premises (Warehouse) </w:t>
      </w:r>
    </w:p>
    <w:p w14:paraId="1D12E5CD" w14:textId="7A98CD10" w:rsidR="00204B0F" w:rsidRPr="00204B0F" w:rsidRDefault="00204B0F" w:rsidP="00204B0F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>1 mark for Inventory and GST Clearing</w:t>
      </w:r>
    </w:p>
    <w:p w14:paraId="0DEDE5E2" w14:textId="5A53DB7C" w:rsidR="00204B0F" w:rsidRPr="00204B0F" w:rsidRDefault="00204B0F" w:rsidP="00204B0F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 xml:space="preserve">1 mark for Loan - Commonwealth Bank (name of bank must be present) </w:t>
      </w:r>
    </w:p>
    <w:p w14:paraId="27E2E6AC" w14:textId="2D37574B" w:rsidR="00204B0F" w:rsidRPr="00204B0F" w:rsidRDefault="00204B0F" w:rsidP="00204B0F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 xml:space="preserve">1 mark for Loan - </w:t>
      </w:r>
      <w:proofErr w:type="spellStart"/>
      <w:r>
        <w:rPr>
          <w:i/>
          <w:sz w:val="22"/>
          <w:szCs w:val="22"/>
          <w:lang w:bidi="x-none"/>
        </w:rPr>
        <w:t>OzE</w:t>
      </w:r>
      <w:proofErr w:type="spellEnd"/>
      <w:r>
        <w:rPr>
          <w:i/>
          <w:sz w:val="22"/>
          <w:szCs w:val="22"/>
          <w:lang w:bidi="x-none"/>
        </w:rPr>
        <w:t xml:space="preserve"> Car Finance </w:t>
      </w:r>
      <w:r>
        <w:rPr>
          <w:rFonts w:ascii="Times" w:hAnsi="Times"/>
          <w:i/>
          <w:sz w:val="22"/>
          <w:szCs w:val="22"/>
        </w:rPr>
        <w:t>(name of bank must be present)</w:t>
      </w:r>
    </w:p>
    <w:p w14:paraId="5C42977A" w14:textId="01BA1212" w:rsidR="00204B0F" w:rsidRPr="003549CC" w:rsidRDefault="00204B0F" w:rsidP="00204B0F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 xml:space="preserve">1 mark for Capital (consequential) </w:t>
      </w:r>
    </w:p>
    <w:p w14:paraId="77D4D5AF" w14:textId="77777777" w:rsidR="00204B0F" w:rsidRDefault="00204B0F" w:rsidP="00204B0F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69ECA3AC" w14:textId="70F25824" w:rsidR="00204B0F" w:rsidRPr="006C0C9A" w:rsidRDefault="00B71DF5" w:rsidP="00204B0F">
      <w:pPr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b</w:t>
      </w:r>
      <w:r w:rsidR="00204B0F" w:rsidRPr="006C0C9A">
        <w:rPr>
          <w:rFonts w:ascii="Times" w:hAnsi="Times"/>
          <w:b/>
          <w:sz w:val="22"/>
          <w:szCs w:val="22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079"/>
      </w:tblGrid>
      <w:tr w:rsidR="00204B0F" w:rsidRPr="006C0C9A" w14:paraId="51165F47" w14:textId="77777777" w:rsidTr="0025581F"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364FF8BE" w14:textId="27614780" w:rsidR="00204B0F" w:rsidRPr="006C0C9A" w:rsidRDefault="00204B0F" w:rsidP="0025581F">
            <w:pPr>
              <w:spacing w:before="120"/>
              <w:rPr>
                <w:rFonts w:ascii="Times" w:hAnsi="Times"/>
                <w:b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b/>
                <w:sz w:val="22"/>
                <w:szCs w:val="22"/>
                <w:lang w:bidi="x-none"/>
              </w:rPr>
              <w:t>Explanation</w:t>
            </w:r>
            <w:r w:rsidRPr="006C0C9A">
              <w:rPr>
                <w:rFonts w:ascii="Times" w:hAnsi="Times"/>
                <w:b/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8079" w:type="dxa"/>
            <w:tcBorders>
              <w:left w:val="nil"/>
            </w:tcBorders>
            <w:shd w:val="clear" w:color="auto" w:fill="auto"/>
            <w:vAlign w:val="bottom"/>
          </w:tcPr>
          <w:p w14:paraId="35066325" w14:textId="50C2FB69" w:rsidR="00204B0F" w:rsidRPr="006C0C9A" w:rsidRDefault="00270F1B" w:rsidP="0025581F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>The purchase of the vehicle by Sam privately related to a different accounting entity that</w:t>
            </w:r>
          </w:p>
        </w:tc>
      </w:tr>
      <w:tr w:rsidR="00204B0F" w:rsidRPr="006C0C9A" w14:paraId="7F3CB507" w14:textId="77777777" w:rsidTr="0025581F">
        <w:tc>
          <w:tcPr>
            <w:tcW w:w="9639" w:type="dxa"/>
            <w:gridSpan w:val="2"/>
            <w:shd w:val="clear" w:color="auto" w:fill="auto"/>
          </w:tcPr>
          <w:p w14:paraId="625202A7" w14:textId="7BA3AA55" w:rsidR="00204B0F" w:rsidRPr="006C0C9A" w:rsidRDefault="00270F1B" w:rsidP="0025581F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>is to be kept separate from the business.</w:t>
            </w:r>
          </w:p>
        </w:tc>
      </w:tr>
      <w:tr w:rsidR="00204B0F" w:rsidRPr="006C0C9A" w14:paraId="48D8443D" w14:textId="77777777" w:rsidTr="0025581F">
        <w:tc>
          <w:tcPr>
            <w:tcW w:w="9639" w:type="dxa"/>
            <w:gridSpan w:val="2"/>
            <w:shd w:val="clear" w:color="auto" w:fill="auto"/>
          </w:tcPr>
          <w:p w14:paraId="56F9D11E" w14:textId="307D5DA4" w:rsidR="00204B0F" w:rsidRPr="006C0C9A" w:rsidRDefault="002E5660" w:rsidP="0025581F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 xml:space="preserve">The value that is relevant to the business at the point of contribution is the fair value, as this is the point </w:t>
            </w:r>
          </w:p>
        </w:tc>
      </w:tr>
      <w:tr w:rsidR="00204B0F" w:rsidRPr="006C0C9A" w14:paraId="4EA29174" w14:textId="77777777" w:rsidTr="0025581F">
        <w:trPr>
          <w:trHeight w:val="353"/>
        </w:trPr>
        <w:tc>
          <w:tcPr>
            <w:tcW w:w="9639" w:type="dxa"/>
            <w:gridSpan w:val="2"/>
            <w:shd w:val="clear" w:color="auto" w:fill="auto"/>
          </w:tcPr>
          <w:p w14:paraId="2BBEB7EC" w14:textId="66905EB8" w:rsidR="00204B0F" w:rsidRPr="006C0C9A" w:rsidRDefault="002E5660" w:rsidP="002E5660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 xml:space="preserve">at which the value was transferred from one entity to another. </w:t>
            </w:r>
          </w:p>
        </w:tc>
      </w:tr>
    </w:tbl>
    <w:p w14:paraId="5C8B5FF2" w14:textId="3B168546" w:rsidR="00204B0F" w:rsidRDefault="00204B0F" w:rsidP="00204B0F">
      <w:pPr>
        <w:spacing w:line="360" w:lineRule="auto"/>
        <w:jc w:val="right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2 marks</w:t>
      </w:r>
    </w:p>
    <w:p w14:paraId="3A906116" w14:textId="77777777" w:rsidR="00204B0F" w:rsidRPr="000E451E" w:rsidRDefault="00204B0F" w:rsidP="00204B0F">
      <w:pPr>
        <w:spacing w:line="360" w:lineRule="auto"/>
        <w:rPr>
          <w:rFonts w:ascii="Times" w:hAnsi="Times"/>
          <w:b/>
          <w:i/>
          <w:sz w:val="22"/>
          <w:szCs w:val="22"/>
        </w:rPr>
      </w:pPr>
      <w:r>
        <w:rPr>
          <w:rFonts w:ascii="Times" w:hAnsi="Times"/>
          <w:b/>
          <w:i/>
          <w:sz w:val="22"/>
          <w:szCs w:val="22"/>
        </w:rPr>
        <w:t xml:space="preserve">Suggested marking scheme: </w:t>
      </w:r>
    </w:p>
    <w:p w14:paraId="4FE9696D" w14:textId="0FED2E3D" w:rsidR="00204B0F" w:rsidRPr="00270F1B" w:rsidRDefault="00270F1B" w:rsidP="00204B0F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 xml:space="preserve">1 mark for reference to Accounting Entity </w:t>
      </w:r>
    </w:p>
    <w:p w14:paraId="0432121A" w14:textId="6659CE16" w:rsidR="00270F1B" w:rsidRPr="00204B0F" w:rsidRDefault="00270F1B" w:rsidP="00204B0F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 xml:space="preserve">1 mark for reference to the difference in value of the asset at the point of contribution </w:t>
      </w:r>
    </w:p>
    <w:p w14:paraId="4B7A6E4F" w14:textId="77777777" w:rsidR="00B47A14" w:rsidRDefault="00B47A14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32E69707" w14:textId="77777777" w:rsidR="00B47A14" w:rsidRDefault="00B47A14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533CC893" w14:textId="77777777" w:rsidR="00B47A14" w:rsidRDefault="00B47A14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2D42C528" w14:textId="77777777" w:rsidR="00E45470" w:rsidRDefault="00E45470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457068FF" w14:textId="77777777" w:rsidR="003A3AFE" w:rsidRDefault="003A3AFE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0478DF26" w14:textId="77777777" w:rsidR="003A3AFE" w:rsidRDefault="003A3AFE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2231A298" w14:textId="77777777" w:rsidR="00204B0F" w:rsidRDefault="00204B0F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65375884" w14:textId="4AA28F0E" w:rsidR="00204B0F" w:rsidRDefault="00204B0F" w:rsidP="004D60B9">
      <w:pPr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lastRenderedPageBreak/>
        <w:t>Question 5</w:t>
      </w:r>
    </w:p>
    <w:p w14:paraId="647DAB15" w14:textId="77777777" w:rsidR="0085253B" w:rsidRDefault="0085253B" w:rsidP="0085253B">
      <w:pPr>
        <w:tabs>
          <w:tab w:val="center" w:pos="4820"/>
        </w:tabs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a.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0"/>
        <w:gridCol w:w="617"/>
        <w:gridCol w:w="2268"/>
        <w:gridCol w:w="236"/>
        <w:gridCol w:w="3733"/>
        <w:gridCol w:w="1275"/>
      </w:tblGrid>
      <w:tr w:rsidR="0085253B" w:rsidRPr="00B754B6" w14:paraId="7E670B8A" w14:textId="77777777" w:rsidTr="0025581F">
        <w:tc>
          <w:tcPr>
            <w:tcW w:w="1510" w:type="dxa"/>
            <w:tcBorders>
              <w:top w:val="single" w:sz="4" w:space="0" w:color="auto"/>
              <w:bottom w:val="nil"/>
              <w:right w:val="nil"/>
            </w:tcBorders>
          </w:tcPr>
          <w:p w14:paraId="4419231D" w14:textId="77777777" w:rsidR="0085253B" w:rsidRPr="00B754B6" w:rsidRDefault="0085253B" w:rsidP="0025581F">
            <w:pPr>
              <w:tabs>
                <w:tab w:val="left" w:pos="851"/>
                <w:tab w:val="left" w:pos="5670"/>
              </w:tabs>
              <w:spacing w:before="120"/>
              <w:rPr>
                <w:b/>
                <w:sz w:val="22"/>
                <w:szCs w:val="22"/>
                <w:lang w:bidi="x-none"/>
              </w:rPr>
            </w:pPr>
            <w:r w:rsidRPr="00B754B6">
              <w:rPr>
                <w:b/>
                <w:sz w:val="22"/>
                <w:szCs w:val="22"/>
                <w:lang w:bidi="x-none"/>
              </w:rPr>
              <w:t>Calculation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64EB40" w14:textId="77777777" w:rsidR="0085253B" w:rsidRPr="00B754B6" w:rsidRDefault="0085253B" w:rsidP="0025581F">
            <w:pPr>
              <w:tabs>
                <w:tab w:val="left" w:pos="851"/>
                <w:tab w:val="left" w:pos="5670"/>
              </w:tabs>
              <w:spacing w:before="120"/>
              <w:jc w:val="both"/>
              <w:rPr>
                <w:b/>
                <w:sz w:val="22"/>
                <w:szCs w:val="22"/>
                <w:lang w:bidi="x-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A1B651" w14:textId="77777777" w:rsidR="0085253B" w:rsidRPr="00B754B6" w:rsidRDefault="0085253B" w:rsidP="0025581F">
            <w:pPr>
              <w:tabs>
                <w:tab w:val="left" w:pos="567"/>
              </w:tabs>
              <w:spacing w:before="120"/>
              <w:rPr>
                <w:rFonts w:ascii="Arial" w:hAnsi="Arial"/>
                <w:i/>
                <w:sz w:val="22"/>
                <w:szCs w:val="22"/>
                <w:lang w:bidi="x-non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C0084" w14:textId="77777777" w:rsidR="0085253B" w:rsidRPr="00B754B6" w:rsidRDefault="0085253B" w:rsidP="0025581F">
            <w:pPr>
              <w:tabs>
                <w:tab w:val="left" w:pos="567"/>
              </w:tabs>
              <w:spacing w:before="120"/>
              <w:rPr>
                <w:rFonts w:ascii="Arial" w:hAnsi="Arial"/>
                <w:i/>
                <w:sz w:val="22"/>
                <w:szCs w:val="22"/>
                <w:lang w:bidi="x-none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0C9F8C" w14:textId="77777777" w:rsidR="0085253B" w:rsidRPr="00B754B6" w:rsidRDefault="0085253B" w:rsidP="0025581F">
            <w:pPr>
              <w:tabs>
                <w:tab w:val="left" w:pos="567"/>
              </w:tabs>
              <w:spacing w:before="120"/>
              <w:rPr>
                <w:rFonts w:ascii="Arial" w:hAnsi="Arial"/>
                <w:i/>
                <w:sz w:val="22"/>
                <w:szCs w:val="22"/>
                <w:lang w:bidi="x-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</w:tcBorders>
          </w:tcPr>
          <w:p w14:paraId="11517E4D" w14:textId="77777777" w:rsidR="0085253B" w:rsidRPr="00B754B6" w:rsidRDefault="0085253B" w:rsidP="0025581F">
            <w:pPr>
              <w:tabs>
                <w:tab w:val="left" w:pos="567"/>
              </w:tabs>
              <w:spacing w:before="120"/>
              <w:rPr>
                <w:rFonts w:ascii="Arial" w:hAnsi="Arial"/>
                <w:i/>
                <w:sz w:val="22"/>
                <w:szCs w:val="22"/>
                <w:lang w:bidi="x-none"/>
              </w:rPr>
            </w:pPr>
          </w:p>
        </w:tc>
      </w:tr>
      <w:tr w:rsidR="0085253B" w:rsidRPr="00B754B6" w14:paraId="2F4E6ED5" w14:textId="77777777" w:rsidTr="0025581F"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2967B" w14:textId="77777777" w:rsidR="0085253B" w:rsidRPr="00B754B6" w:rsidRDefault="0085253B" w:rsidP="0025581F">
            <w:pPr>
              <w:tabs>
                <w:tab w:val="left" w:pos="567"/>
              </w:tabs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  <w:p w14:paraId="79C3D581" w14:textId="77777777" w:rsidR="0085253B" w:rsidRPr="00B754B6" w:rsidRDefault="0085253B" w:rsidP="0025581F">
            <w:pPr>
              <w:tabs>
                <w:tab w:val="left" w:pos="567"/>
              </w:tabs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  <w:p w14:paraId="68E2BA7C" w14:textId="77777777" w:rsidR="0085253B" w:rsidRPr="00B754B6" w:rsidRDefault="0085253B" w:rsidP="0025581F">
            <w:pPr>
              <w:tabs>
                <w:tab w:val="left" w:pos="567"/>
              </w:tabs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  <w:p w14:paraId="5D19145E" w14:textId="77777777" w:rsidR="0085253B" w:rsidRPr="00B754B6" w:rsidRDefault="0085253B" w:rsidP="0025581F">
            <w:pPr>
              <w:tabs>
                <w:tab w:val="left" w:pos="567"/>
              </w:tabs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2F3484" w14:textId="5DBBD1F7" w:rsidR="0085253B" w:rsidRPr="006315D9" w:rsidRDefault="00471E7D" w:rsidP="0025581F">
            <w:pPr>
              <w:tabs>
                <w:tab w:val="left" w:pos="567"/>
              </w:tabs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i/>
                <w:sz w:val="22"/>
                <w:szCs w:val="22"/>
                <w:lang w:bidi="x-none"/>
              </w:rPr>
              <w:t xml:space="preserve"> Supplier’s Price $5</w:t>
            </w:r>
            <w:r w:rsidR="0085253B">
              <w:rPr>
                <w:rFonts w:ascii="Times" w:hAnsi="Times"/>
                <w:i/>
                <w:sz w:val="22"/>
                <w:szCs w:val="22"/>
                <w:lang w:bidi="x-none"/>
              </w:rPr>
              <w:t xml:space="preserve">0 plus </w:t>
            </w:r>
            <w:r w:rsidR="00B71DF5">
              <w:rPr>
                <w:rFonts w:ascii="Times" w:hAnsi="Times"/>
                <w:i/>
                <w:sz w:val="22"/>
                <w:szCs w:val="22"/>
                <w:lang w:bidi="x-none"/>
              </w:rPr>
              <w:t>Freight Charge $12</w:t>
            </w:r>
            <w:r>
              <w:rPr>
                <w:rFonts w:ascii="Times" w:hAnsi="Times"/>
                <w:i/>
                <w:sz w:val="22"/>
                <w:szCs w:val="22"/>
                <w:lang w:bidi="x-none"/>
              </w:rPr>
              <w:t xml:space="preserve"> = $62</w:t>
            </w:r>
          </w:p>
          <w:p w14:paraId="7BFE61AC" w14:textId="77777777" w:rsidR="0085253B" w:rsidRPr="00B754B6" w:rsidRDefault="0085253B" w:rsidP="0025581F">
            <w:pPr>
              <w:tabs>
                <w:tab w:val="left" w:pos="567"/>
              </w:tabs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i/>
                <w:sz w:val="22"/>
                <w:szCs w:val="22"/>
                <w:lang w:bidi="x-none"/>
              </w:rPr>
              <w:t xml:space="preserve">  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60CC0" w14:textId="77777777" w:rsidR="0085253B" w:rsidRPr="00B754B6" w:rsidRDefault="0085253B" w:rsidP="0025581F">
            <w:pPr>
              <w:tabs>
                <w:tab w:val="left" w:pos="567"/>
              </w:tabs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  <w:p w14:paraId="425418F6" w14:textId="77777777" w:rsidR="0085253B" w:rsidRPr="00B754B6" w:rsidRDefault="0085253B" w:rsidP="0025581F">
            <w:pPr>
              <w:tabs>
                <w:tab w:val="left" w:pos="567"/>
              </w:tabs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</w:tr>
      <w:tr w:rsidR="0085253B" w:rsidRPr="00B754B6" w14:paraId="1DC83EA0" w14:textId="77777777" w:rsidTr="0025581F">
        <w:tc>
          <w:tcPr>
            <w:tcW w:w="8364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EFEB692" w14:textId="0BED8385" w:rsidR="0085253B" w:rsidRPr="00B754B6" w:rsidRDefault="0085253B" w:rsidP="00471E7D">
            <w:pPr>
              <w:tabs>
                <w:tab w:val="left" w:pos="851"/>
                <w:tab w:val="left" w:pos="5670"/>
              </w:tabs>
              <w:spacing w:before="120"/>
              <w:jc w:val="right"/>
              <w:rPr>
                <w:rFonts w:ascii="Arial" w:hAnsi="Arial"/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 xml:space="preserve">Cost price of one </w:t>
            </w:r>
            <w:r w:rsidR="00471E7D">
              <w:rPr>
                <w:b/>
                <w:sz w:val="22"/>
                <w:szCs w:val="22"/>
                <w:lang w:bidi="x-none"/>
              </w:rPr>
              <w:t>top hat</w:t>
            </w:r>
            <w:r>
              <w:rPr>
                <w:b/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EED09" w14:textId="2E998585" w:rsidR="0085253B" w:rsidRPr="00B754B6" w:rsidRDefault="0085253B" w:rsidP="00471E7D">
            <w:pPr>
              <w:tabs>
                <w:tab w:val="left" w:pos="567"/>
              </w:tabs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$</w:t>
            </w:r>
            <w:r w:rsidR="00471E7D">
              <w:rPr>
                <w:i/>
                <w:sz w:val="22"/>
                <w:szCs w:val="22"/>
                <w:lang w:bidi="x-none"/>
              </w:rPr>
              <w:t>62</w:t>
            </w:r>
          </w:p>
        </w:tc>
      </w:tr>
    </w:tbl>
    <w:p w14:paraId="26173720" w14:textId="459AFB08" w:rsidR="0085253B" w:rsidRDefault="00471E7D" w:rsidP="0085253B">
      <w:pPr>
        <w:jc w:val="right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1</w:t>
      </w:r>
      <w:r w:rsidR="0085253B">
        <w:rPr>
          <w:rFonts w:ascii="Times" w:hAnsi="Times"/>
          <w:b/>
          <w:sz w:val="22"/>
          <w:szCs w:val="22"/>
        </w:rPr>
        <w:t xml:space="preserve"> mark</w:t>
      </w:r>
    </w:p>
    <w:p w14:paraId="3D243EAE" w14:textId="77777777" w:rsidR="00471E7D" w:rsidRPr="000E451E" w:rsidRDefault="00471E7D" w:rsidP="00471E7D">
      <w:pPr>
        <w:spacing w:line="360" w:lineRule="auto"/>
        <w:rPr>
          <w:rFonts w:ascii="Times" w:hAnsi="Times"/>
          <w:b/>
          <w:i/>
          <w:sz w:val="22"/>
          <w:szCs w:val="22"/>
        </w:rPr>
      </w:pPr>
      <w:r>
        <w:rPr>
          <w:rFonts w:ascii="Times" w:hAnsi="Times"/>
          <w:b/>
          <w:i/>
          <w:sz w:val="22"/>
          <w:szCs w:val="22"/>
        </w:rPr>
        <w:t xml:space="preserve">Suggested marking scheme: </w:t>
      </w:r>
    </w:p>
    <w:p w14:paraId="32856C15" w14:textId="0EAB0341" w:rsidR="00471E7D" w:rsidRPr="00204B0F" w:rsidRDefault="00471E7D" w:rsidP="00471E7D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 xml:space="preserve">1 mark for entire calculation </w:t>
      </w:r>
    </w:p>
    <w:p w14:paraId="3A7C5BC7" w14:textId="77777777" w:rsidR="00471E7D" w:rsidRDefault="00471E7D" w:rsidP="00471E7D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48DDA936" w14:textId="031D4AEF" w:rsidR="003B793C" w:rsidRPr="006C0C9A" w:rsidRDefault="0085253B" w:rsidP="003B793C">
      <w:pPr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b</w:t>
      </w:r>
      <w:r w:rsidRPr="00B754B6">
        <w:rPr>
          <w:rFonts w:ascii="Times" w:hAnsi="Times"/>
          <w:b/>
          <w:sz w:val="22"/>
          <w:szCs w:val="22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079"/>
      </w:tblGrid>
      <w:tr w:rsidR="003B793C" w:rsidRPr="006C0C9A" w14:paraId="2CE4F074" w14:textId="77777777" w:rsidTr="0025581F"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7AB15B8C" w14:textId="752E1DF3" w:rsidR="003B793C" w:rsidRPr="006C0C9A" w:rsidRDefault="003B793C" w:rsidP="0025581F">
            <w:pPr>
              <w:spacing w:before="120"/>
              <w:rPr>
                <w:rFonts w:ascii="Times" w:hAnsi="Times"/>
                <w:b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b/>
                <w:sz w:val="22"/>
                <w:szCs w:val="22"/>
                <w:lang w:bidi="x-none"/>
              </w:rPr>
              <w:t>Discussion</w:t>
            </w:r>
            <w:r w:rsidRPr="006C0C9A">
              <w:rPr>
                <w:rFonts w:ascii="Times" w:hAnsi="Times"/>
                <w:b/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8079" w:type="dxa"/>
            <w:tcBorders>
              <w:left w:val="nil"/>
            </w:tcBorders>
            <w:shd w:val="clear" w:color="auto" w:fill="auto"/>
            <w:vAlign w:val="bottom"/>
          </w:tcPr>
          <w:p w14:paraId="01120F63" w14:textId="77777777" w:rsidR="003B793C" w:rsidRPr="006C0C9A" w:rsidRDefault="003B793C" w:rsidP="0025581F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3B793C" w:rsidRPr="006C0C9A" w14:paraId="454B0B98" w14:textId="77777777" w:rsidTr="0025581F">
        <w:tc>
          <w:tcPr>
            <w:tcW w:w="9639" w:type="dxa"/>
            <w:gridSpan w:val="2"/>
            <w:shd w:val="clear" w:color="auto" w:fill="auto"/>
          </w:tcPr>
          <w:p w14:paraId="65E9616A" w14:textId="14F5F56F" w:rsidR="003B793C" w:rsidRPr="006C0C9A" w:rsidRDefault="003B793C" w:rsidP="0025581F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BA2DED" w:rsidRPr="006C0C9A" w14:paraId="422B3111" w14:textId="77777777" w:rsidTr="0025581F">
        <w:tc>
          <w:tcPr>
            <w:tcW w:w="9639" w:type="dxa"/>
            <w:gridSpan w:val="2"/>
            <w:shd w:val="clear" w:color="auto" w:fill="auto"/>
          </w:tcPr>
          <w:p w14:paraId="6B088D8C" w14:textId="33243E1B" w:rsidR="00BA2DED" w:rsidRPr="006C0C9A" w:rsidRDefault="00BA2DED" w:rsidP="00BC1993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 xml:space="preserve">The logos </w:t>
            </w:r>
            <w:r w:rsidR="00BC1993">
              <w:rPr>
                <w:rFonts w:ascii="Times" w:hAnsi="Times"/>
                <w:i/>
                <w:sz w:val="22"/>
                <w:szCs w:val="22"/>
              </w:rPr>
              <w:t>could</w:t>
            </w:r>
            <w:r>
              <w:rPr>
                <w:rFonts w:ascii="Times" w:hAnsi="Times"/>
                <w:i/>
                <w:sz w:val="22"/>
                <w:szCs w:val="22"/>
              </w:rPr>
              <w:t xml:space="preserve"> be treated as a Product Cost because they are a cost incurred in order to get the </w:t>
            </w:r>
          </w:p>
        </w:tc>
      </w:tr>
      <w:tr w:rsidR="00BA2DED" w:rsidRPr="006C0C9A" w14:paraId="1C2291AF" w14:textId="77777777" w:rsidTr="0025581F">
        <w:trPr>
          <w:trHeight w:val="353"/>
        </w:trPr>
        <w:tc>
          <w:tcPr>
            <w:tcW w:w="9639" w:type="dxa"/>
            <w:gridSpan w:val="2"/>
            <w:shd w:val="clear" w:color="auto" w:fill="auto"/>
          </w:tcPr>
          <w:p w14:paraId="0E0620BC" w14:textId="2DE8EA86" w:rsidR="00BA2DED" w:rsidRPr="006C0C9A" w:rsidRDefault="00BA2DED" w:rsidP="0025581F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>top hats into a condition ready for sale, as the process of attaching them occurs prior to the point of sale.</w:t>
            </w:r>
          </w:p>
        </w:tc>
      </w:tr>
      <w:tr w:rsidR="00BA2DED" w:rsidRPr="006C0C9A" w14:paraId="1E9095EF" w14:textId="77777777" w:rsidTr="0025581F">
        <w:trPr>
          <w:trHeight w:val="353"/>
        </w:trPr>
        <w:tc>
          <w:tcPr>
            <w:tcW w:w="9639" w:type="dxa"/>
            <w:gridSpan w:val="2"/>
            <w:shd w:val="clear" w:color="auto" w:fill="auto"/>
          </w:tcPr>
          <w:p w14:paraId="7E47ABA3" w14:textId="5B79D29F" w:rsidR="00BA2DED" w:rsidRPr="006C0C9A" w:rsidRDefault="00BA2DED" w:rsidP="0025581F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 xml:space="preserve">Furthermore, the cost can be allocated to individual top hats on a logical basis. </w:t>
            </w:r>
          </w:p>
        </w:tc>
      </w:tr>
      <w:tr w:rsidR="00BA2DED" w:rsidRPr="006C0C9A" w14:paraId="1C4D2F3A" w14:textId="77777777" w:rsidTr="0025581F">
        <w:trPr>
          <w:trHeight w:val="353"/>
        </w:trPr>
        <w:tc>
          <w:tcPr>
            <w:tcW w:w="9639" w:type="dxa"/>
            <w:gridSpan w:val="2"/>
            <w:shd w:val="clear" w:color="auto" w:fill="auto"/>
          </w:tcPr>
          <w:p w14:paraId="1CC713BE" w14:textId="3E5321BE" w:rsidR="00BA2DED" w:rsidRPr="006C0C9A" w:rsidRDefault="00BA2DED" w:rsidP="0025581F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BA2DED" w:rsidRPr="006C0C9A" w14:paraId="71B6881F" w14:textId="77777777" w:rsidTr="0025581F">
        <w:trPr>
          <w:trHeight w:val="353"/>
        </w:trPr>
        <w:tc>
          <w:tcPr>
            <w:tcW w:w="9639" w:type="dxa"/>
            <w:gridSpan w:val="2"/>
            <w:shd w:val="clear" w:color="auto" w:fill="auto"/>
          </w:tcPr>
          <w:p w14:paraId="640367EB" w14:textId="6B920396" w:rsidR="00BA2DED" w:rsidRPr="006C0C9A" w:rsidRDefault="00BA2DED" w:rsidP="002512D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>However, the cost of each logo amounts to $0.25 cents per top hat. Given that this amount is so small</w:t>
            </w:r>
          </w:p>
        </w:tc>
      </w:tr>
      <w:tr w:rsidR="00BA2DED" w:rsidRPr="006C0C9A" w14:paraId="14B288C5" w14:textId="77777777" w:rsidTr="0025581F">
        <w:trPr>
          <w:trHeight w:val="353"/>
        </w:trPr>
        <w:tc>
          <w:tcPr>
            <w:tcW w:w="9639" w:type="dxa"/>
            <w:gridSpan w:val="2"/>
            <w:shd w:val="clear" w:color="auto" w:fill="auto"/>
          </w:tcPr>
          <w:p w14:paraId="0FD5B5F7" w14:textId="5BA08BEC" w:rsidR="00BA2DED" w:rsidRPr="006C0C9A" w:rsidRDefault="00BA2DED" w:rsidP="0025581F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>relative to the cost price of each top hat, it may not be deemed significant or material enough to affect</w:t>
            </w:r>
          </w:p>
        </w:tc>
      </w:tr>
      <w:tr w:rsidR="00BA2DED" w:rsidRPr="006C0C9A" w14:paraId="529435E1" w14:textId="77777777" w:rsidTr="0025581F">
        <w:trPr>
          <w:trHeight w:val="353"/>
        </w:trPr>
        <w:tc>
          <w:tcPr>
            <w:tcW w:w="9639" w:type="dxa"/>
            <w:gridSpan w:val="2"/>
            <w:shd w:val="clear" w:color="auto" w:fill="auto"/>
          </w:tcPr>
          <w:p w14:paraId="477AF19F" w14:textId="3924D572" w:rsidR="00BA2DED" w:rsidRPr="006C0C9A" w:rsidRDefault="00BA2DED" w:rsidP="0025581F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 xml:space="preserve">decision-making. </w:t>
            </w:r>
          </w:p>
        </w:tc>
      </w:tr>
      <w:tr w:rsidR="00BA2DED" w:rsidRPr="006C0C9A" w14:paraId="7600F3D5" w14:textId="77777777" w:rsidTr="0025581F">
        <w:trPr>
          <w:trHeight w:val="353"/>
        </w:trPr>
        <w:tc>
          <w:tcPr>
            <w:tcW w:w="9639" w:type="dxa"/>
            <w:gridSpan w:val="2"/>
            <w:shd w:val="clear" w:color="auto" w:fill="auto"/>
          </w:tcPr>
          <w:p w14:paraId="330C32AD" w14:textId="1411EDE2" w:rsidR="00BA2DED" w:rsidRPr="006C0C9A" w:rsidRDefault="00BA2DED" w:rsidP="0025581F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BA2DED" w:rsidRPr="006C0C9A" w14:paraId="0BD0978F" w14:textId="77777777" w:rsidTr="0025581F">
        <w:trPr>
          <w:trHeight w:val="353"/>
        </w:trPr>
        <w:tc>
          <w:tcPr>
            <w:tcW w:w="9639" w:type="dxa"/>
            <w:gridSpan w:val="2"/>
            <w:shd w:val="clear" w:color="auto" w:fill="auto"/>
          </w:tcPr>
          <w:p w14:paraId="4920D678" w14:textId="551D41CA" w:rsidR="00BA2DED" w:rsidRPr="006C0C9A" w:rsidRDefault="00BA2DED" w:rsidP="0025581F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 xml:space="preserve">Therefore, it is appropriate for the cost to be treated as a Period Cost and expensed immediately in the </w:t>
            </w:r>
          </w:p>
        </w:tc>
      </w:tr>
      <w:tr w:rsidR="00BA2DED" w:rsidRPr="006C0C9A" w14:paraId="72510FEB" w14:textId="77777777" w:rsidTr="0025581F">
        <w:trPr>
          <w:trHeight w:val="353"/>
        </w:trPr>
        <w:tc>
          <w:tcPr>
            <w:tcW w:w="9639" w:type="dxa"/>
            <w:gridSpan w:val="2"/>
            <w:shd w:val="clear" w:color="auto" w:fill="auto"/>
          </w:tcPr>
          <w:p w14:paraId="75630202" w14:textId="5E84F31B" w:rsidR="00BA2DED" w:rsidRPr="006C0C9A" w:rsidRDefault="00BA2DED" w:rsidP="0025581F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 xml:space="preserve">period of purchase. </w:t>
            </w:r>
            <w:r w:rsidR="005C70CA">
              <w:rPr>
                <w:rFonts w:ascii="Times" w:hAnsi="Times"/>
                <w:i/>
                <w:sz w:val="22"/>
                <w:szCs w:val="22"/>
              </w:rPr>
              <w:t xml:space="preserve">The accountant is correct in their treatment. </w:t>
            </w:r>
          </w:p>
        </w:tc>
      </w:tr>
      <w:tr w:rsidR="00BA2DED" w:rsidRPr="006C0C9A" w14:paraId="37653058" w14:textId="77777777" w:rsidTr="0025581F">
        <w:trPr>
          <w:trHeight w:val="353"/>
        </w:trPr>
        <w:tc>
          <w:tcPr>
            <w:tcW w:w="9639" w:type="dxa"/>
            <w:gridSpan w:val="2"/>
            <w:shd w:val="clear" w:color="auto" w:fill="auto"/>
          </w:tcPr>
          <w:p w14:paraId="6C273690" w14:textId="77777777" w:rsidR="00BA2DED" w:rsidRPr="006C0C9A" w:rsidRDefault="00BA2DED" w:rsidP="0025581F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BA2DED" w:rsidRPr="006C0C9A" w14:paraId="4A521614" w14:textId="77777777" w:rsidTr="0025581F">
        <w:trPr>
          <w:trHeight w:val="353"/>
        </w:trPr>
        <w:tc>
          <w:tcPr>
            <w:tcW w:w="9639" w:type="dxa"/>
            <w:gridSpan w:val="2"/>
            <w:shd w:val="clear" w:color="auto" w:fill="auto"/>
          </w:tcPr>
          <w:p w14:paraId="511C6B6D" w14:textId="77777777" w:rsidR="00BA2DED" w:rsidRPr="006C0C9A" w:rsidRDefault="00BA2DED" w:rsidP="0025581F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BA2DED" w:rsidRPr="006C0C9A" w14:paraId="5DAA1FE6" w14:textId="77777777" w:rsidTr="0025581F">
        <w:trPr>
          <w:trHeight w:val="353"/>
        </w:trPr>
        <w:tc>
          <w:tcPr>
            <w:tcW w:w="9639" w:type="dxa"/>
            <w:gridSpan w:val="2"/>
            <w:shd w:val="clear" w:color="auto" w:fill="auto"/>
          </w:tcPr>
          <w:p w14:paraId="7CF4FD66" w14:textId="77777777" w:rsidR="00BA2DED" w:rsidRPr="006C0C9A" w:rsidRDefault="00BA2DED" w:rsidP="0025581F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BA2DED" w:rsidRPr="006C0C9A" w14:paraId="5AADD8FE" w14:textId="77777777" w:rsidTr="0025581F">
        <w:trPr>
          <w:trHeight w:val="353"/>
        </w:trPr>
        <w:tc>
          <w:tcPr>
            <w:tcW w:w="9639" w:type="dxa"/>
            <w:gridSpan w:val="2"/>
            <w:shd w:val="clear" w:color="auto" w:fill="auto"/>
          </w:tcPr>
          <w:p w14:paraId="47712539" w14:textId="77777777" w:rsidR="00BA2DED" w:rsidRPr="006C0C9A" w:rsidRDefault="00BA2DED" w:rsidP="0025581F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BA2DED" w:rsidRPr="006C0C9A" w14:paraId="148230AA" w14:textId="77777777" w:rsidTr="0025581F">
        <w:trPr>
          <w:trHeight w:val="353"/>
        </w:trPr>
        <w:tc>
          <w:tcPr>
            <w:tcW w:w="9639" w:type="dxa"/>
            <w:gridSpan w:val="2"/>
            <w:shd w:val="clear" w:color="auto" w:fill="auto"/>
          </w:tcPr>
          <w:p w14:paraId="3F149AC4" w14:textId="77777777" w:rsidR="00BA2DED" w:rsidRPr="006C0C9A" w:rsidRDefault="00BA2DED" w:rsidP="0025581F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</w:tbl>
    <w:p w14:paraId="753BA1B1" w14:textId="15B1DA8B" w:rsidR="003B793C" w:rsidRDefault="007A45F0" w:rsidP="003B793C">
      <w:pPr>
        <w:spacing w:line="360" w:lineRule="auto"/>
        <w:jc w:val="right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3</w:t>
      </w:r>
      <w:r w:rsidR="003B793C">
        <w:rPr>
          <w:rFonts w:ascii="Times" w:hAnsi="Times"/>
          <w:b/>
          <w:sz w:val="22"/>
          <w:szCs w:val="22"/>
        </w:rPr>
        <w:t xml:space="preserve"> marks</w:t>
      </w:r>
    </w:p>
    <w:p w14:paraId="06CC3B27" w14:textId="77777777" w:rsidR="003B793C" w:rsidRPr="000E451E" w:rsidRDefault="003B793C" w:rsidP="003B793C">
      <w:pPr>
        <w:spacing w:line="360" w:lineRule="auto"/>
        <w:rPr>
          <w:rFonts w:ascii="Times" w:hAnsi="Times"/>
          <w:b/>
          <w:i/>
          <w:sz w:val="22"/>
          <w:szCs w:val="22"/>
        </w:rPr>
      </w:pPr>
      <w:r>
        <w:rPr>
          <w:rFonts w:ascii="Times" w:hAnsi="Times"/>
          <w:b/>
          <w:i/>
          <w:sz w:val="22"/>
          <w:szCs w:val="22"/>
        </w:rPr>
        <w:t xml:space="preserve">Suggested marking scheme: </w:t>
      </w:r>
    </w:p>
    <w:p w14:paraId="22B64C29" w14:textId="77777777" w:rsidR="00DF50B2" w:rsidRPr="00DF50B2" w:rsidRDefault="00DF50B2" w:rsidP="00DF50B2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>Global marking, but a reference to Materiality is essential for full marks</w:t>
      </w:r>
    </w:p>
    <w:p w14:paraId="640600F0" w14:textId="22A76EF4" w:rsidR="003B793C" w:rsidRPr="00DF50B2" w:rsidRDefault="00A4375C" w:rsidP="00DF50B2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 xml:space="preserve">A conclusion must be made given the nature of the question - “do you agree”? </w:t>
      </w:r>
      <w:r w:rsidR="003B793C" w:rsidRPr="00DF50B2">
        <w:rPr>
          <w:rFonts w:ascii="Times" w:hAnsi="Times"/>
          <w:i/>
          <w:sz w:val="22"/>
          <w:szCs w:val="22"/>
        </w:rPr>
        <w:t xml:space="preserve"> </w:t>
      </w:r>
    </w:p>
    <w:p w14:paraId="5081B803" w14:textId="77777777" w:rsidR="00BA2DED" w:rsidRDefault="00BA2DED" w:rsidP="0085253B">
      <w:pPr>
        <w:tabs>
          <w:tab w:val="center" w:pos="4820"/>
        </w:tabs>
        <w:spacing w:line="360" w:lineRule="auto"/>
        <w:rPr>
          <w:rFonts w:ascii="Times" w:hAnsi="Times"/>
          <w:b/>
          <w:sz w:val="22"/>
          <w:szCs w:val="22"/>
        </w:rPr>
      </w:pPr>
    </w:p>
    <w:p w14:paraId="1B7D1DBD" w14:textId="77777777" w:rsidR="00BA2DED" w:rsidRDefault="00BA2DED" w:rsidP="0085253B">
      <w:pPr>
        <w:tabs>
          <w:tab w:val="center" w:pos="4820"/>
        </w:tabs>
        <w:spacing w:line="360" w:lineRule="auto"/>
        <w:rPr>
          <w:rFonts w:ascii="Times" w:hAnsi="Times"/>
          <w:b/>
          <w:sz w:val="22"/>
          <w:szCs w:val="22"/>
        </w:rPr>
      </w:pPr>
    </w:p>
    <w:p w14:paraId="29EA9C8D" w14:textId="77777777" w:rsidR="00BA2DED" w:rsidRDefault="00BA2DED" w:rsidP="0085253B">
      <w:pPr>
        <w:tabs>
          <w:tab w:val="center" w:pos="4820"/>
        </w:tabs>
        <w:spacing w:line="360" w:lineRule="auto"/>
        <w:rPr>
          <w:rFonts w:ascii="Times" w:hAnsi="Times"/>
          <w:b/>
          <w:sz w:val="22"/>
          <w:szCs w:val="22"/>
        </w:rPr>
      </w:pPr>
    </w:p>
    <w:p w14:paraId="0972DE5B" w14:textId="77777777" w:rsidR="00B71DF5" w:rsidRDefault="00B71DF5" w:rsidP="0085253B">
      <w:pPr>
        <w:tabs>
          <w:tab w:val="center" w:pos="4820"/>
        </w:tabs>
        <w:spacing w:line="360" w:lineRule="auto"/>
        <w:rPr>
          <w:rFonts w:ascii="Times" w:hAnsi="Times"/>
          <w:b/>
          <w:sz w:val="22"/>
          <w:szCs w:val="22"/>
        </w:rPr>
      </w:pPr>
    </w:p>
    <w:p w14:paraId="15FDD238" w14:textId="3D2FCF04" w:rsidR="00156715" w:rsidRPr="00156715" w:rsidRDefault="007A45F0" w:rsidP="00156715">
      <w:pPr>
        <w:tabs>
          <w:tab w:val="center" w:pos="4820"/>
        </w:tabs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lastRenderedPageBreak/>
        <w:t>c.</w:t>
      </w:r>
    </w:p>
    <w:tbl>
      <w:tblPr>
        <w:tblW w:w="958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6"/>
        <w:gridCol w:w="1203"/>
        <w:gridCol w:w="672"/>
        <w:gridCol w:w="672"/>
        <w:gridCol w:w="982"/>
        <w:gridCol w:w="29"/>
        <w:gridCol w:w="643"/>
        <w:gridCol w:w="582"/>
        <w:gridCol w:w="90"/>
        <w:gridCol w:w="1029"/>
        <w:gridCol w:w="672"/>
        <w:gridCol w:w="671"/>
        <w:gridCol w:w="860"/>
      </w:tblGrid>
      <w:tr w:rsidR="00156715" w:rsidRPr="00AA2717" w14:paraId="6542BB61" w14:textId="77777777" w:rsidTr="00156715">
        <w:trPr>
          <w:trHeight w:val="212"/>
        </w:trPr>
        <w:tc>
          <w:tcPr>
            <w:tcW w:w="147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5767946" w14:textId="77777777" w:rsidR="00156715" w:rsidRPr="006F6D7B" w:rsidRDefault="00156715" w:rsidP="00580346">
            <w:pPr>
              <w:spacing w:line="276" w:lineRule="auto"/>
              <w:rPr>
                <w:b/>
                <w:sz w:val="22"/>
                <w:szCs w:val="22"/>
                <w:lang w:bidi="x-none"/>
              </w:rPr>
            </w:pPr>
            <w:r w:rsidRPr="006F6D7B">
              <w:rPr>
                <w:b/>
                <w:sz w:val="22"/>
                <w:szCs w:val="22"/>
                <w:lang w:bidi="x-none"/>
              </w:rPr>
              <w:t>Item:</w:t>
            </w:r>
          </w:p>
        </w:tc>
        <w:tc>
          <w:tcPr>
            <w:tcW w:w="355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D173E7B" w14:textId="7BE582E1" w:rsidR="00156715" w:rsidRPr="006F6D7B" w:rsidRDefault="00156715" w:rsidP="00580346">
            <w:pPr>
              <w:spacing w:line="276" w:lineRule="auto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Top hats (black) </w:t>
            </w:r>
            <w:r w:rsidRPr="006F6D7B">
              <w:rPr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12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FC4DC89" w14:textId="77777777" w:rsidR="00156715" w:rsidRPr="006F6D7B" w:rsidRDefault="00156715" w:rsidP="00580346">
            <w:pPr>
              <w:spacing w:line="276" w:lineRule="auto"/>
              <w:rPr>
                <w:b/>
                <w:sz w:val="22"/>
                <w:szCs w:val="22"/>
                <w:lang w:bidi="x-none"/>
              </w:rPr>
            </w:pPr>
            <w:r w:rsidRPr="006F6D7B">
              <w:rPr>
                <w:b/>
                <w:sz w:val="22"/>
                <w:szCs w:val="22"/>
                <w:lang w:bidi="x-none"/>
              </w:rPr>
              <w:t>Location:</w:t>
            </w:r>
          </w:p>
        </w:tc>
        <w:tc>
          <w:tcPr>
            <w:tcW w:w="3322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E4D4452" w14:textId="77777777" w:rsidR="00156715" w:rsidRPr="006F6D7B" w:rsidRDefault="00156715" w:rsidP="00580346">
            <w:pPr>
              <w:spacing w:line="276" w:lineRule="auto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Storeroom Aisle 2 Row 7</w:t>
            </w:r>
          </w:p>
        </w:tc>
      </w:tr>
      <w:tr w:rsidR="00156715" w:rsidRPr="00AA2717" w14:paraId="046D497B" w14:textId="77777777" w:rsidTr="00156715">
        <w:trPr>
          <w:trHeight w:val="247"/>
        </w:trPr>
        <w:tc>
          <w:tcPr>
            <w:tcW w:w="147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C1B5DEA" w14:textId="77777777" w:rsidR="00156715" w:rsidRPr="006F6D7B" w:rsidRDefault="00156715" w:rsidP="00580346">
            <w:pPr>
              <w:spacing w:line="276" w:lineRule="auto"/>
              <w:rPr>
                <w:b/>
                <w:sz w:val="22"/>
                <w:szCs w:val="22"/>
                <w:lang w:bidi="x-none"/>
              </w:rPr>
            </w:pPr>
            <w:r w:rsidRPr="006F6D7B">
              <w:rPr>
                <w:b/>
                <w:sz w:val="22"/>
                <w:szCs w:val="22"/>
                <w:lang w:bidi="x-none"/>
              </w:rPr>
              <w:t>Code:</w:t>
            </w:r>
          </w:p>
        </w:tc>
        <w:tc>
          <w:tcPr>
            <w:tcW w:w="355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0EEC681" w14:textId="1D785F38" w:rsidR="00156715" w:rsidRPr="006F6D7B" w:rsidRDefault="00156715" w:rsidP="00580346">
            <w:pPr>
              <w:spacing w:line="276" w:lineRule="auto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THB-75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3421D4D" w14:textId="77777777" w:rsidR="00156715" w:rsidRPr="006F6D7B" w:rsidRDefault="00156715" w:rsidP="00580346">
            <w:pPr>
              <w:spacing w:line="276" w:lineRule="auto"/>
              <w:rPr>
                <w:b/>
                <w:sz w:val="22"/>
                <w:szCs w:val="22"/>
                <w:lang w:bidi="x-none"/>
              </w:rPr>
            </w:pPr>
            <w:r w:rsidRPr="006F6D7B">
              <w:rPr>
                <w:b/>
                <w:sz w:val="22"/>
                <w:szCs w:val="22"/>
                <w:lang w:bidi="x-none"/>
              </w:rPr>
              <w:t>Supplier:</w:t>
            </w:r>
          </w:p>
        </w:tc>
        <w:tc>
          <w:tcPr>
            <w:tcW w:w="3322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A6AF607" w14:textId="5A86D1B9" w:rsidR="00156715" w:rsidRPr="006F6D7B" w:rsidRDefault="00156715" w:rsidP="00580346">
            <w:pPr>
              <w:spacing w:line="276" w:lineRule="auto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Magicians ‘R Us</w:t>
            </w:r>
          </w:p>
        </w:tc>
      </w:tr>
      <w:tr w:rsidR="00156715" w:rsidRPr="00AA2717" w14:paraId="35C7B086" w14:textId="77777777" w:rsidTr="00156715">
        <w:trPr>
          <w:trHeight w:val="21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FA8AC7A" w14:textId="77777777" w:rsidR="00156715" w:rsidRPr="006F6D7B" w:rsidRDefault="00156715" w:rsidP="00580346">
            <w:pPr>
              <w:jc w:val="center"/>
              <w:rPr>
                <w:b/>
                <w:sz w:val="22"/>
                <w:szCs w:val="22"/>
                <w:lang w:bidi="x-none"/>
              </w:rPr>
            </w:pPr>
          </w:p>
        </w:tc>
        <w:tc>
          <w:tcPr>
            <w:tcW w:w="196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34EDB863" w14:textId="77777777" w:rsidR="00156715" w:rsidRPr="006F6D7B" w:rsidRDefault="00156715" w:rsidP="00580346">
            <w:pPr>
              <w:jc w:val="center"/>
              <w:rPr>
                <w:b/>
                <w:sz w:val="22"/>
                <w:szCs w:val="22"/>
                <w:lang w:bidi="x-none"/>
              </w:rPr>
            </w:pPr>
          </w:p>
        </w:tc>
        <w:tc>
          <w:tcPr>
            <w:tcW w:w="23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C76F61" w14:textId="77777777" w:rsidR="00156715" w:rsidRPr="006F6D7B" w:rsidRDefault="00156715" w:rsidP="00580346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6F6D7B">
              <w:rPr>
                <w:b/>
                <w:sz w:val="22"/>
                <w:szCs w:val="22"/>
                <w:lang w:bidi="x-none"/>
              </w:rPr>
              <w:t>IN</w:t>
            </w:r>
          </w:p>
        </w:tc>
        <w:tc>
          <w:tcPr>
            <w:tcW w:w="237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08A5AB" w14:textId="77777777" w:rsidR="00156715" w:rsidRPr="006F6D7B" w:rsidRDefault="00156715" w:rsidP="00580346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6F6D7B">
              <w:rPr>
                <w:b/>
                <w:sz w:val="22"/>
                <w:szCs w:val="22"/>
                <w:lang w:bidi="x-none"/>
              </w:rPr>
              <w:t>OUT</w:t>
            </w:r>
          </w:p>
        </w:tc>
        <w:tc>
          <w:tcPr>
            <w:tcW w:w="220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C86B43" w14:textId="77777777" w:rsidR="00156715" w:rsidRPr="006F6D7B" w:rsidRDefault="00156715" w:rsidP="00580346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6F6D7B">
              <w:rPr>
                <w:b/>
                <w:sz w:val="22"/>
                <w:szCs w:val="22"/>
                <w:lang w:bidi="x-none"/>
              </w:rPr>
              <w:t>BALANCE</w:t>
            </w:r>
          </w:p>
        </w:tc>
      </w:tr>
      <w:tr w:rsidR="00156715" w:rsidRPr="00AA2717" w14:paraId="3184DDCE" w14:textId="77777777" w:rsidTr="00156715">
        <w:trPr>
          <w:trHeight w:val="421"/>
        </w:trPr>
        <w:tc>
          <w:tcPr>
            <w:tcW w:w="709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48CBCD96" w14:textId="77777777" w:rsidR="00156715" w:rsidRPr="006F6D7B" w:rsidRDefault="00156715" w:rsidP="00580346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6F6D7B">
              <w:rPr>
                <w:b/>
                <w:sz w:val="22"/>
                <w:szCs w:val="22"/>
                <w:lang w:bidi="x-none"/>
              </w:rPr>
              <w:t>Date</w:t>
            </w:r>
          </w:p>
          <w:p w14:paraId="4D9AC337" w14:textId="77777777" w:rsidR="00156715" w:rsidRPr="006F6D7B" w:rsidRDefault="00156715" w:rsidP="00580346">
            <w:pPr>
              <w:jc w:val="center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2019</w:t>
            </w: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453FF902" w14:textId="77777777" w:rsidR="00156715" w:rsidRPr="006F6D7B" w:rsidRDefault="00156715" w:rsidP="00580346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6F6D7B">
              <w:rPr>
                <w:b/>
                <w:sz w:val="22"/>
                <w:szCs w:val="22"/>
                <w:lang w:bidi="x-none"/>
              </w:rPr>
              <w:t>Details</w:t>
            </w:r>
          </w:p>
        </w:tc>
        <w:tc>
          <w:tcPr>
            <w:tcW w:w="672" w:type="dxa"/>
            <w:tcBorders>
              <w:left w:val="single" w:sz="12" w:space="0" w:color="auto"/>
            </w:tcBorders>
          </w:tcPr>
          <w:p w14:paraId="4240AE5F" w14:textId="77777777" w:rsidR="00156715" w:rsidRPr="006F6D7B" w:rsidRDefault="00156715" w:rsidP="00580346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6F6D7B">
              <w:rPr>
                <w:b/>
                <w:sz w:val="22"/>
                <w:szCs w:val="22"/>
                <w:lang w:bidi="x-none"/>
              </w:rPr>
              <w:t>Qty</w:t>
            </w:r>
          </w:p>
        </w:tc>
        <w:tc>
          <w:tcPr>
            <w:tcW w:w="672" w:type="dxa"/>
          </w:tcPr>
          <w:p w14:paraId="466E5AE3" w14:textId="77777777" w:rsidR="00156715" w:rsidRPr="006F6D7B" w:rsidRDefault="00156715" w:rsidP="00580346">
            <w:pPr>
              <w:jc w:val="center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C</w:t>
            </w:r>
            <w:r w:rsidRPr="006F6D7B">
              <w:rPr>
                <w:b/>
                <w:sz w:val="22"/>
                <w:szCs w:val="22"/>
                <w:lang w:bidi="x-none"/>
              </w:rPr>
              <w:t>ost</w:t>
            </w:r>
          </w:p>
        </w:tc>
        <w:tc>
          <w:tcPr>
            <w:tcW w:w="982" w:type="dxa"/>
            <w:tcBorders>
              <w:right w:val="single" w:sz="12" w:space="0" w:color="auto"/>
            </w:tcBorders>
          </w:tcPr>
          <w:p w14:paraId="12A19148" w14:textId="77777777" w:rsidR="00156715" w:rsidRPr="006F6D7B" w:rsidRDefault="00156715" w:rsidP="00580346">
            <w:pPr>
              <w:jc w:val="center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Total</w:t>
            </w:r>
          </w:p>
        </w:tc>
        <w:tc>
          <w:tcPr>
            <w:tcW w:w="672" w:type="dxa"/>
            <w:gridSpan w:val="2"/>
            <w:tcBorders>
              <w:left w:val="single" w:sz="12" w:space="0" w:color="auto"/>
            </w:tcBorders>
          </w:tcPr>
          <w:p w14:paraId="5B4F3053" w14:textId="77777777" w:rsidR="00156715" w:rsidRPr="006F6D7B" w:rsidRDefault="00156715" w:rsidP="00580346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6F6D7B">
              <w:rPr>
                <w:b/>
                <w:sz w:val="22"/>
                <w:szCs w:val="22"/>
                <w:lang w:bidi="x-none"/>
              </w:rPr>
              <w:t>Qty</w:t>
            </w:r>
          </w:p>
        </w:tc>
        <w:tc>
          <w:tcPr>
            <w:tcW w:w="672" w:type="dxa"/>
            <w:gridSpan w:val="2"/>
          </w:tcPr>
          <w:p w14:paraId="07FDD0B3" w14:textId="77777777" w:rsidR="00156715" w:rsidRPr="006F6D7B" w:rsidRDefault="00156715" w:rsidP="00580346">
            <w:pPr>
              <w:jc w:val="center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C</w:t>
            </w:r>
            <w:r w:rsidRPr="006F6D7B">
              <w:rPr>
                <w:b/>
                <w:sz w:val="22"/>
                <w:szCs w:val="22"/>
                <w:lang w:bidi="x-none"/>
              </w:rPr>
              <w:t>ost</w:t>
            </w: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14:paraId="2F3C0FC3" w14:textId="77777777" w:rsidR="00156715" w:rsidRPr="006F6D7B" w:rsidRDefault="00156715" w:rsidP="00580346">
            <w:pPr>
              <w:jc w:val="center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Total</w:t>
            </w:r>
          </w:p>
        </w:tc>
        <w:tc>
          <w:tcPr>
            <w:tcW w:w="672" w:type="dxa"/>
            <w:tcBorders>
              <w:left w:val="single" w:sz="12" w:space="0" w:color="auto"/>
            </w:tcBorders>
          </w:tcPr>
          <w:p w14:paraId="2E35702D" w14:textId="77777777" w:rsidR="00156715" w:rsidRPr="006F6D7B" w:rsidRDefault="00156715" w:rsidP="00580346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6F6D7B">
              <w:rPr>
                <w:b/>
                <w:sz w:val="22"/>
                <w:szCs w:val="22"/>
                <w:lang w:bidi="x-none"/>
              </w:rPr>
              <w:t>Qty</w:t>
            </w:r>
          </w:p>
        </w:tc>
        <w:tc>
          <w:tcPr>
            <w:tcW w:w="671" w:type="dxa"/>
          </w:tcPr>
          <w:p w14:paraId="531D3B00" w14:textId="77777777" w:rsidR="00156715" w:rsidRPr="006F6D7B" w:rsidRDefault="00156715" w:rsidP="00580346">
            <w:pPr>
              <w:jc w:val="center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C</w:t>
            </w:r>
            <w:r w:rsidRPr="006F6D7B">
              <w:rPr>
                <w:b/>
                <w:sz w:val="22"/>
                <w:szCs w:val="22"/>
                <w:lang w:bidi="x-none"/>
              </w:rPr>
              <w:t>ost</w:t>
            </w:r>
          </w:p>
        </w:tc>
        <w:tc>
          <w:tcPr>
            <w:tcW w:w="860" w:type="dxa"/>
            <w:tcBorders>
              <w:right w:val="single" w:sz="12" w:space="0" w:color="auto"/>
            </w:tcBorders>
          </w:tcPr>
          <w:p w14:paraId="236D41DF" w14:textId="77777777" w:rsidR="00156715" w:rsidRPr="006F6D7B" w:rsidRDefault="00156715" w:rsidP="00580346">
            <w:pPr>
              <w:jc w:val="center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Total</w:t>
            </w:r>
          </w:p>
        </w:tc>
      </w:tr>
      <w:tr w:rsidR="00156715" w:rsidRPr="00AA2717" w14:paraId="03CD93F6" w14:textId="77777777" w:rsidTr="00156715">
        <w:trPr>
          <w:trHeight w:val="304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14:paraId="513E00DA" w14:textId="0D5734E9" w:rsidR="00156715" w:rsidRPr="00506596" w:rsidRDefault="00156715" w:rsidP="00156715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  <w:r w:rsidRPr="00506596">
              <w:rPr>
                <w:i/>
                <w:sz w:val="22"/>
                <w:szCs w:val="22"/>
                <w:lang w:bidi="x-none"/>
              </w:rPr>
              <w:t xml:space="preserve">1 </w:t>
            </w:r>
            <w:r>
              <w:rPr>
                <w:i/>
                <w:sz w:val="22"/>
                <w:szCs w:val="22"/>
                <w:lang w:bidi="x-none"/>
              </w:rPr>
              <w:t>Oct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2B37CF1" w14:textId="761F9222" w:rsidR="00156715" w:rsidRPr="00506596" w:rsidRDefault="00156715" w:rsidP="00156715">
            <w:pPr>
              <w:spacing w:before="120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Inv. C131 /</w:t>
            </w:r>
          </w:p>
        </w:tc>
        <w:tc>
          <w:tcPr>
            <w:tcW w:w="672" w:type="dxa"/>
            <w:tcBorders>
              <w:left w:val="single" w:sz="12" w:space="0" w:color="auto"/>
            </w:tcBorders>
          </w:tcPr>
          <w:p w14:paraId="4ACD09E9" w14:textId="1FF01048" w:rsidR="00156715" w:rsidRPr="00506596" w:rsidRDefault="00156715" w:rsidP="00580346">
            <w:pPr>
              <w:spacing w:before="120"/>
              <w:ind w:left="-108"/>
              <w:jc w:val="right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5</w:t>
            </w:r>
          </w:p>
        </w:tc>
        <w:tc>
          <w:tcPr>
            <w:tcW w:w="672" w:type="dxa"/>
          </w:tcPr>
          <w:p w14:paraId="3701F9C0" w14:textId="62EE4109" w:rsidR="00156715" w:rsidRPr="00506596" w:rsidRDefault="00156715" w:rsidP="00580346">
            <w:pPr>
              <w:spacing w:before="120"/>
              <w:ind w:left="-108"/>
              <w:jc w:val="right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62</w:t>
            </w:r>
          </w:p>
        </w:tc>
        <w:tc>
          <w:tcPr>
            <w:tcW w:w="982" w:type="dxa"/>
            <w:tcBorders>
              <w:right w:val="single" w:sz="12" w:space="0" w:color="auto"/>
            </w:tcBorders>
          </w:tcPr>
          <w:p w14:paraId="61D706E0" w14:textId="311A53E9" w:rsidR="00156715" w:rsidRPr="00506596" w:rsidRDefault="00156715" w:rsidP="00580346">
            <w:pPr>
              <w:spacing w:before="120"/>
              <w:ind w:left="-108"/>
              <w:jc w:val="right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310</w:t>
            </w:r>
          </w:p>
        </w:tc>
        <w:tc>
          <w:tcPr>
            <w:tcW w:w="672" w:type="dxa"/>
            <w:gridSpan w:val="2"/>
            <w:tcBorders>
              <w:left w:val="single" w:sz="12" w:space="0" w:color="auto"/>
            </w:tcBorders>
          </w:tcPr>
          <w:p w14:paraId="112FAE32" w14:textId="77777777" w:rsidR="00156715" w:rsidRPr="00506596" w:rsidRDefault="00156715" w:rsidP="00580346">
            <w:pPr>
              <w:spacing w:before="120"/>
              <w:ind w:left="-108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72" w:type="dxa"/>
            <w:gridSpan w:val="2"/>
          </w:tcPr>
          <w:p w14:paraId="6D3A8070" w14:textId="77777777" w:rsidR="00156715" w:rsidRPr="00506596" w:rsidRDefault="00156715" w:rsidP="00580346">
            <w:pPr>
              <w:spacing w:before="120"/>
              <w:ind w:left="-108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14:paraId="785E4571" w14:textId="77777777" w:rsidR="00156715" w:rsidRPr="00506596" w:rsidRDefault="00156715" w:rsidP="00580346">
            <w:pPr>
              <w:spacing w:before="120"/>
              <w:ind w:left="-108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14:paraId="539AEA86" w14:textId="79000E32" w:rsidR="00156715" w:rsidRPr="00506596" w:rsidRDefault="00156715" w:rsidP="00580346">
            <w:pPr>
              <w:spacing w:before="120"/>
              <w:ind w:left="-108"/>
              <w:jc w:val="right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5</w:t>
            </w:r>
          </w:p>
        </w:tc>
        <w:tc>
          <w:tcPr>
            <w:tcW w:w="671" w:type="dxa"/>
          </w:tcPr>
          <w:p w14:paraId="7923F4DD" w14:textId="7765A58E" w:rsidR="00156715" w:rsidRPr="00506596" w:rsidRDefault="00156715" w:rsidP="00580346">
            <w:pPr>
              <w:spacing w:before="120"/>
              <w:ind w:left="-108"/>
              <w:jc w:val="right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62</w:t>
            </w:r>
          </w:p>
        </w:tc>
        <w:tc>
          <w:tcPr>
            <w:tcW w:w="860" w:type="dxa"/>
            <w:tcBorders>
              <w:right w:val="single" w:sz="12" w:space="0" w:color="auto"/>
            </w:tcBorders>
          </w:tcPr>
          <w:p w14:paraId="7375A87C" w14:textId="6E22393C" w:rsidR="00156715" w:rsidRPr="00506596" w:rsidRDefault="00156715" w:rsidP="00580346">
            <w:pPr>
              <w:spacing w:before="120"/>
              <w:ind w:left="-108"/>
              <w:jc w:val="right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310</w:t>
            </w:r>
          </w:p>
        </w:tc>
      </w:tr>
      <w:tr w:rsidR="00156715" w:rsidRPr="00511CAF" w14:paraId="439564B5" w14:textId="77777777" w:rsidTr="00156715">
        <w:trPr>
          <w:trHeight w:val="319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14:paraId="00B2020A" w14:textId="77777777" w:rsidR="00156715" w:rsidRPr="00506596" w:rsidRDefault="00156715" w:rsidP="00580346">
            <w:pPr>
              <w:spacing w:before="120"/>
              <w:jc w:val="right"/>
              <w:rPr>
                <w:sz w:val="22"/>
                <w:szCs w:val="22"/>
                <w:lang w:bidi="x-none"/>
              </w:rPr>
            </w:pPr>
          </w:p>
        </w:tc>
        <w:tc>
          <w:tcPr>
            <w:tcW w:w="196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804D98D" w14:textId="059D8FFB" w:rsidR="00156715" w:rsidRPr="00506596" w:rsidRDefault="00156715" w:rsidP="00580346">
            <w:pPr>
              <w:spacing w:before="120"/>
              <w:rPr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Inv. FLX99</w:t>
            </w:r>
          </w:p>
        </w:tc>
        <w:tc>
          <w:tcPr>
            <w:tcW w:w="672" w:type="dxa"/>
            <w:tcBorders>
              <w:left w:val="single" w:sz="12" w:space="0" w:color="auto"/>
            </w:tcBorders>
          </w:tcPr>
          <w:p w14:paraId="7D1ADE98" w14:textId="77777777" w:rsidR="00156715" w:rsidRPr="00506596" w:rsidRDefault="00156715" w:rsidP="00580346">
            <w:pPr>
              <w:spacing w:before="120"/>
              <w:ind w:left="-108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72" w:type="dxa"/>
          </w:tcPr>
          <w:p w14:paraId="0ADA79DD" w14:textId="77777777" w:rsidR="00156715" w:rsidRPr="00506596" w:rsidRDefault="00156715" w:rsidP="00580346">
            <w:pPr>
              <w:spacing w:before="120"/>
              <w:ind w:left="-108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82" w:type="dxa"/>
            <w:tcBorders>
              <w:right w:val="single" w:sz="12" w:space="0" w:color="auto"/>
            </w:tcBorders>
          </w:tcPr>
          <w:p w14:paraId="7A81C483" w14:textId="77777777" w:rsidR="00156715" w:rsidRPr="00506596" w:rsidRDefault="00156715" w:rsidP="00580346">
            <w:pPr>
              <w:spacing w:before="120"/>
              <w:ind w:left="-108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72" w:type="dxa"/>
            <w:gridSpan w:val="2"/>
            <w:tcBorders>
              <w:left w:val="single" w:sz="12" w:space="0" w:color="auto"/>
            </w:tcBorders>
          </w:tcPr>
          <w:p w14:paraId="5F5CBC64" w14:textId="77777777" w:rsidR="00156715" w:rsidRPr="00506596" w:rsidRDefault="00156715" w:rsidP="00580346">
            <w:pPr>
              <w:spacing w:before="120"/>
              <w:ind w:left="-108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72" w:type="dxa"/>
            <w:gridSpan w:val="2"/>
          </w:tcPr>
          <w:p w14:paraId="03B42A43" w14:textId="77777777" w:rsidR="00156715" w:rsidRPr="00506596" w:rsidRDefault="00156715" w:rsidP="00580346">
            <w:pPr>
              <w:spacing w:before="120"/>
              <w:ind w:left="-108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14:paraId="31C60F54" w14:textId="77777777" w:rsidR="00156715" w:rsidRPr="00506596" w:rsidRDefault="00156715" w:rsidP="00580346">
            <w:pPr>
              <w:spacing w:before="120"/>
              <w:ind w:left="-108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14:paraId="1646CBD4" w14:textId="77777777" w:rsidR="00156715" w:rsidRPr="00506596" w:rsidRDefault="00156715" w:rsidP="00580346">
            <w:pPr>
              <w:spacing w:before="120"/>
              <w:ind w:left="-108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71" w:type="dxa"/>
          </w:tcPr>
          <w:p w14:paraId="35065457" w14:textId="77777777" w:rsidR="00156715" w:rsidRPr="00506596" w:rsidRDefault="00156715" w:rsidP="00580346">
            <w:pPr>
              <w:spacing w:before="120"/>
              <w:ind w:left="-108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860" w:type="dxa"/>
            <w:tcBorders>
              <w:right w:val="single" w:sz="12" w:space="0" w:color="auto"/>
            </w:tcBorders>
          </w:tcPr>
          <w:p w14:paraId="4EDE5CA7" w14:textId="77777777" w:rsidR="00156715" w:rsidRPr="00506596" w:rsidRDefault="00156715" w:rsidP="00580346">
            <w:pPr>
              <w:spacing w:before="120"/>
              <w:ind w:left="-108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</w:tbl>
    <w:p w14:paraId="5FDF9947" w14:textId="31FA96C1" w:rsidR="00B71DF5" w:rsidRDefault="00156715" w:rsidP="00156715">
      <w:pPr>
        <w:ind w:left="-284" w:right="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1 mark</w:t>
      </w:r>
    </w:p>
    <w:p w14:paraId="75762993" w14:textId="77777777" w:rsidR="00156715" w:rsidRPr="00156715" w:rsidRDefault="00156715" w:rsidP="00156715">
      <w:pPr>
        <w:ind w:left="-284" w:right="40"/>
        <w:jc w:val="right"/>
        <w:rPr>
          <w:b/>
          <w:sz w:val="22"/>
          <w:szCs w:val="22"/>
        </w:rPr>
      </w:pPr>
    </w:p>
    <w:p w14:paraId="0466D716" w14:textId="77777777" w:rsidR="00F00113" w:rsidRPr="000E451E" w:rsidRDefault="00F00113" w:rsidP="00F00113">
      <w:pPr>
        <w:spacing w:line="360" w:lineRule="auto"/>
        <w:rPr>
          <w:rFonts w:ascii="Times" w:hAnsi="Times"/>
          <w:b/>
          <w:i/>
          <w:sz w:val="22"/>
          <w:szCs w:val="22"/>
        </w:rPr>
      </w:pPr>
      <w:r>
        <w:rPr>
          <w:rFonts w:ascii="Times" w:hAnsi="Times"/>
          <w:b/>
          <w:i/>
          <w:sz w:val="22"/>
          <w:szCs w:val="22"/>
        </w:rPr>
        <w:t xml:space="preserve">Suggested marking scheme: </w:t>
      </w:r>
    </w:p>
    <w:p w14:paraId="78560CD4" w14:textId="106F6FB2" w:rsidR="00F00113" w:rsidRPr="00204B0F" w:rsidRDefault="00156715" w:rsidP="00F00113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 xml:space="preserve">1 mark for </w:t>
      </w:r>
      <w:r w:rsidR="00BC1993">
        <w:rPr>
          <w:rFonts w:ascii="Times" w:hAnsi="Times"/>
          <w:i/>
          <w:sz w:val="22"/>
          <w:szCs w:val="22"/>
        </w:rPr>
        <w:t xml:space="preserve">(combined) </w:t>
      </w:r>
      <w:r>
        <w:rPr>
          <w:rFonts w:ascii="Times" w:hAnsi="Times"/>
          <w:i/>
          <w:sz w:val="22"/>
          <w:szCs w:val="22"/>
        </w:rPr>
        <w:t xml:space="preserve">full entry including both source document references </w:t>
      </w:r>
      <w:r w:rsidR="00F00113">
        <w:rPr>
          <w:rFonts w:ascii="Times" w:hAnsi="Times"/>
          <w:i/>
          <w:sz w:val="22"/>
          <w:szCs w:val="22"/>
        </w:rPr>
        <w:t xml:space="preserve"> </w:t>
      </w:r>
    </w:p>
    <w:p w14:paraId="6E692AAE" w14:textId="77777777" w:rsidR="00471E7D" w:rsidRDefault="00471E7D" w:rsidP="0085253B">
      <w:pPr>
        <w:tabs>
          <w:tab w:val="center" w:pos="4820"/>
        </w:tabs>
        <w:spacing w:line="360" w:lineRule="auto"/>
        <w:rPr>
          <w:rFonts w:ascii="Times" w:hAnsi="Times"/>
          <w:b/>
          <w:sz w:val="22"/>
          <w:szCs w:val="22"/>
        </w:rPr>
      </w:pPr>
    </w:p>
    <w:p w14:paraId="706CCCEC" w14:textId="1472A4FF" w:rsidR="0085253B" w:rsidRPr="009008EE" w:rsidRDefault="00F00113" w:rsidP="0085253B">
      <w:pPr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d</w:t>
      </w:r>
      <w:r w:rsidR="0085253B" w:rsidRPr="009008EE">
        <w:rPr>
          <w:rFonts w:ascii="Times" w:hAnsi="Times"/>
          <w:b/>
          <w:sz w:val="22"/>
          <w:szCs w:val="22"/>
        </w:rPr>
        <w:t>.</w:t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4721"/>
        <w:gridCol w:w="2225"/>
      </w:tblGrid>
      <w:tr w:rsidR="00BC1993" w:rsidRPr="00250692" w14:paraId="0E6FA167" w14:textId="77777777" w:rsidTr="00BC1993">
        <w:trPr>
          <w:trHeight w:val="444"/>
        </w:trPr>
        <w:tc>
          <w:tcPr>
            <w:tcW w:w="2830" w:type="dxa"/>
          </w:tcPr>
          <w:p w14:paraId="18FE5DD7" w14:textId="77777777" w:rsidR="0085253B" w:rsidRPr="00250692" w:rsidRDefault="0085253B" w:rsidP="0025581F">
            <w:pPr>
              <w:tabs>
                <w:tab w:val="right" w:pos="4253"/>
                <w:tab w:val="left" w:pos="4536"/>
                <w:tab w:val="left" w:pos="9072"/>
              </w:tabs>
              <w:spacing w:before="60" w:after="60"/>
              <w:jc w:val="center"/>
              <w:rPr>
                <w:b/>
                <w:sz w:val="22"/>
                <w:szCs w:val="22"/>
                <w:lang w:bidi="x-none"/>
              </w:rPr>
            </w:pPr>
          </w:p>
        </w:tc>
        <w:tc>
          <w:tcPr>
            <w:tcW w:w="4721" w:type="dxa"/>
          </w:tcPr>
          <w:p w14:paraId="7162CE5B" w14:textId="77777777" w:rsidR="0085253B" w:rsidRPr="00250692" w:rsidRDefault="0085253B" w:rsidP="0025581F">
            <w:pPr>
              <w:tabs>
                <w:tab w:val="right" w:pos="4253"/>
                <w:tab w:val="left" w:pos="4536"/>
                <w:tab w:val="left" w:pos="9072"/>
              </w:tabs>
              <w:spacing w:before="60" w:after="60"/>
              <w:jc w:val="center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Overstated / Understated</w:t>
            </w:r>
            <w:r w:rsidRPr="00250692">
              <w:rPr>
                <w:b/>
                <w:sz w:val="22"/>
                <w:szCs w:val="22"/>
                <w:lang w:bidi="x-none"/>
              </w:rPr>
              <w:t xml:space="preserve"> / No Effect</w:t>
            </w:r>
          </w:p>
        </w:tc>
        <w:tc>
          <w:tcPr>
            <w:tcW w:w="2225" w:type="dxa"/>
          </w:tcPr>
          <w:p w14:paraId="76935D4F" w14:textId="77777777" w:rsidR="0085253B" w:rsidRPr="00250692" w:rsidRDefault="0085253B" w:rsidP="0025581F">
            <w:pPr>
              <w:tabs>
                <w:tab w:val="right" w:pos="4253"/>
                <w:tab w:val="left" w:pos="4536"/>
                <w:tab w:val="left" w:pos="9072"/>
              </w:tabs>
              <w:spacing w:before="60" w:after="60"/>
              <w:jc w:val="center"/>
              <w:rPr>
                <w:b/>
                <w:sz w:val="22"/>
                <w:szCs w:val="22"/>
                <w:lang w:bidi="x-none"/>
              </w:rPr>
            </w:pPr>
            <w:r w:rsidRPr="00250692">
              <w:rPr>
                <w:b/>
                <w:sz w:val="22"/>
                <w:szCs w:val="22"/>
                <w:lang w:bidi="x-none"/>
              </w:rPr>
              <w:t>Amount</w:t>
            </w:r>
          </w:p>
        </w:tc>
      </w:tr>
      <w:tr w:rsidR="00BC1993" w:rsidRPr="00250692" w14:paraId="730EAE9C" w14:textId="77777777" w:rsidTr="00BC1993">
        <w:trPr>
          <w:trHeight w:val="444"/>
        </w:trPr>
        <w:tc>
          <w:tcPr>
            <w:tcW w:w="2830" w:type="dxa"/>
          </w:tcPr>
          <w:p w14:paraId="6B8FB013" w14:textId="1E1CC9FF" w:rsidR="0085253B" w:rsidRPr="00250692" w:rsidRDefault="0085253B" w:rsidP="0025581F">
            <w:pPr>
              <w:pStyle w:val="Header"/>
              <w:tabs>
                <w:tab w:val="right" w:pos="4253"/>
                <w:tab w:val="left" w:pos="4536"/>
                <w:tab w:val="left" w:pos="9072"/>
              </w:tabs>
              <w:spacing w:before="120"/>
              <w:ind w:right="-582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 xml:space="preserve">Effect </w:t>
            </w:r>
            <w:r w:rsidR="00BC1993">
              <w:rPr>
                <w:b/>
                <w:sz w:val="22"/>
                <w:szCs w:val="22"/>
                <w:lang w:bidi="x-none"/>
              </w:rPr>
              <w:t xml:space="preserve">on Gross Profit </w:t>
            </w:r>
          </w:p>
        </w:tc>
        <w:tc>
          <w:tcPr>
            <w:tcW w:w="4721" w:type="dxa"/>
          </w:tcPr>
          <w:p w14:paraId="0262C9EF" w14:textId="77777777" w:rsidR="0085253B" w:rsidRPr="00250692" w:rsidRDefault="0085253B" w:rsidP="0025581F">
            <w:pPr>
              <w:pStyle w:val="Header"/>
              <w:tabs>
                <w:tab w:val="right" w:pos="4253"/>
                <w:tab w:val="left" w:pos="4536"/>
                <w:tab w:val="left" w:pos="9072"/>
              </w:tabs>
              <w:spacing w:before="120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Understated</w:t>
            </w:r>
          </w:p>
        </w:tc>
        <w:tc>
          <w:tcPr>
            <w:tcW w:w="2225" w:type="dxa"/>
          </w:tcPr>
          <w:p w14:paraId="22E98136" w14:textId="3C4CD8FE" w:rsidR="0085253B" w:rsidRPr="00250692" w:rsidRDefault="0085253B" w:rsidP="0025581F">
            <w:pPr>
              <w:tabs>
                <w:tab w:val="right" w:pos="4253"/>
                <w:tab w:val="left" w:pos="4536"/>
                <w:tab w:val="left" w:pos="9072"/>
              </w:tabs>
              <w:spacing w:before="120"/>
              <w:jc w:val="center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$</w:t>
            </w:r>
            <w:r w:rsidR="00BB0192">
              <w:rPr>
                <w:i/>
                <w:sz w:val="22"/>
                <w:szCs w:val="22"/>
                <w:lang w:bidi="x-none"/>
              </w:rPr>
              <w:t>24</w:t>
            </w:r>
          </w:p>
        </w:tc>
      </w:tr>
      <w:tr w:rsidR="0085253B" w:rsidRPr="00250692" w14:paraId="5DB8B480" w14:textId="77777777" w:rsidTr="00BB0192">
        <w:trPr>
          <w:trHeight w:val="424"/>
        </w:trPr>
        <w:tc>
          <w:tcPr>
            <w:tcW w:w="9776" w:type="dxa"/>
            <w:gridSpan w:val="3"/>
          </w:tcPr>
          <w:p w14:paraId="154D9E25" w14:textId="360E96A5" w:rsidR="0085253B" w:rsidRPr="00250692" w:rsidRDefault="0085253B" w:rsidP="0025581F">
            <w:pPr>
              <w:tabs>
                <w:tab w:val="right" w:pos="4253"/>
                <w:tab w:val="left" w:pos="4536"/>
                <w:tab w:val="left" w:pos="9072"/>
              </w:tabs>
              <w:spacing w:before="120"/>
              <w:rPr>
                <w:i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 xml:space="preserve">Justification   </w:t>
            </w:r>
            <w:r>
              <w:rPr>
                <w:i/>
                <w:sz w:val="22"/>
                <w:szCs w:val="22"/>
                <w:lang w:bidi="x-none"/>
              </w:rPr>
              <w:t>COGS would be overstated by $2</w:t>
            </w:r>
            <w:r w:rsidR="00B71DF5">
              <w:rPr>
                <w:i/>
                <w:sz w:val="22"/>
                <w:szCs w:val="22"/>
                <w:lang w:bidi="x-none"/>
              </w:rPr>
              <w:t>4</w:t>
            </w:r>
            <w:r>
              <w:rPr>
                <w:i/>
                <w:sz w:val="22"/>
                <w:szCs w:val="22"/>
                <w:lang w:bidi="x-none"/>
              </w:rPr>
              <w:t xml:space="preserve"> therefore Gross Profit would be understated by $2</w:t>
            </w:r>
            <w:r w:rsidR="00B71DF5">
              <w:rPr>
                <w:i/>
                <w:sz w:val="22"/>
                <w:szCs w:val="22"/>
                <w:lang w:bidi="x-none"/>
              </w:rPr>
              <w:t>4</w:t>
            </w:r>
            <w:r>
              <w:rPr>
                <w:i/>
                <w:sz w:val="22"/>
                <w:szCs w:val="22"/>
                <w:lang w:bidi="x-none"/>
              </w:rPr>
              <w:t>.</w:t>
            </w:r>
          </w:p>
        </w:tc>
      </w:tr>
      <w:tr w:rsidR="0085253B" w:rsidRPr="00250692" w14:paraId="791A91A4" w14:textId="77777777" w:rsidTr="00BB0192">
        <w:trPr>
          <w:trHeight w:val="424"/>
        </w:trPr>
        <w:tc>
          <w:tcPr>
            <w:tcW w:w="9776" w:type="dxa"/>
            <w:gridSpan w:val="3"/>
          </w:tcPr>
          <w:p w14:paraId="11F18225" w14:textId="7C4058E1" w:rsidR="0085253B" w:rsidRPr="00250692" w:rsidRDefault="0085253B" w:rsidP="00BB0192">
            <w:pPr>
              <w:tabs>
                <w:tab w:val="right" w:pos="4253"/>
                <w:tab w:val="left" w:pos="4536"/>
                <w:tab w:val="left" w:pos="9072"/>
              </w:tabs>
              <w:spacing w:before="120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 xml:space="preserve">If period costing was used, 100% of the </w:t>
            </w:r>
            <w:r w:rsidR="00BB0192">
              <w:rPr>
                <w:i/>
                <w:sz w:val="22"/>
                <w:szCs w:val="22"/>
                <w:lang w:bidi="x-none"/>
              </w:rPr>
              <w:t>freight</w:t>
            </w:r>
            <w:r>
              <w:rPr>
                <w:i/>
                <w:sz w:val="22"/>
                <w:szCs w:val="22"/>
                <w:lang w:bidi="x-none"/>
              </w:rPr>
              <w:t xml:space="preserve"> would be recognised as COGS</w:t>
            </w:r>
            <w:r w:rsidR="00BB0192">
              <w:rPr>
                <w:i/>
                <w:sz w:val="22"/>
                <w:szCs w:val="22"/>
                <w:lang w:bidi="x-none"/>
              </w:rPr>
              <w:t xml:space="preserve"> (i.e. $120</w:t>
            </w:r>
            <w:r>
              <w:rPr>
                <w:i/>
                <w:sz w:val="22"/>
                <w:szCs w:val="22"/>
                <w:lang w:bidi="x-none"/>
              </w:rPr>
              <w:t>)</w:t>
            </w:r>
          </w:p>
        </w:tc>
      </w:tr>
      <w:tr w:rsidR="0085253B" w:rsidRPr="00250692" w14:paraId="6BFC7C4D" w14:textId="77777777" w:rsidTr="00BB0192">
        <w:trPr>
          <w:trHeight w:val="393"/>
        </w:trPr>
        <w:tc>
          <w:tcPr>
            <w:tcW w:w="9776" w:type="dxa"/>
            <w:gridSpan w:val="3"/>
          </w:tcPr>
          <w:p w14:paraId="0B52365E" w14:textId="3C696071" w:rsidR="0085253B" w:rsidRPr="00250692" w:rsidRDefault="0085253B" w:rsidP="00BB0192">
            <w:pPr>
              <w:tabs>
                <w:tab w:val="right" w:pos="4253"/>
                <w:tab w:val="left" w:pos="4536"/>
                <w:tab w:val="left" w:pos="9072"/>
              </w:tabs>
              <w:spacing w:before="120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 xml:space="preserve">If product costing was used, only </w:t>
            </w:r>
            <w:r w:rsidR="00BB0192">
              <w:rPr>
                <w:i/>
                <w:sz w:val="22"/>
                <w:szCs w:val="22"/>
                <w:lang w:bidi="x-none"/>
              </w:rPr>
              <w:t>8/10</w:t>
            </w:r>
            <w:r>
              <w:rPr>
                <w:i/>
                <w:sz w:val="22"/>
                <w:szCs w:val="22"/>
                <w:lang w:bidi="x-none"/>
              </w:rPr>
              <w:t xml:space="preserve"> of the logo would be recognised as Cost of Sales</w:t>
            </w:r>
            <w:r w:rsidR="00BB0192">
              <w:rPr>
                <w:i/>
                <w:sz w:val="22"/>
                <w:szCs w:val="22"/>
                <w:lang w:bidi="x-none"/>
              </w:rPr>
              <w:t xml:space="preserve"> (i.e. $96</w:t>
            </w:r>
            <w:r>
              <w:rPr>
                <w:i/>
                <w:sz w:val="22"/>
                <w:szCs w:val="22"/>
                <w:lang w:bidi="x-none"/>
              </w:rPr>
              <w:t>)</w:t>
            </w:r>
          </w:p>
        </w:tc>
      </w:tr>
    </w:tbl>
    <w:p w14:paraId="5039931A" w14:textId="40CA90F3" w:rsidR="0085253B" w:rsidRPr="00B754B6" w:rsidRDefault="00BB0192" w:rsidP="0085253B">
      <w:pPr>
        <w:jc w:val="right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1 + 1 + 1 = 3 marks</w:t>
      </w:r>
    </w:p>
    <w:p w14:paraId="4DC13325" w14:textId="77777777" w:rsidR="003A3AFE" w:rsidRDefault="003A3AFE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259ED322" w14:textId="77777777" w:rsidR="00BB0192" w:rsidRPr="000E451E" w:rsidRDefault="00BB0192" w:rsidP="00BB0192">
      <w:pPr>
        <w:spacing w:line="360" w:lineRule="auto"/>
        <w:rPr>
          <w:rFonts w:ascii="Times" w:hAnsi="Times"/>
          <w:b/>
          <w:i/>
          <w:sz w:val="22"/>
          <w:szCs w:val="22"/>
        </w:rPr>
      </w:pPr>
      <w:r>
        <w:rPr>
          <w:rFonts w:ascii="Times" w:hAnsi="Times"/>
          <w:b/>
          <w:i/>
          <w:sz w:val="22"/>
          <w:szCs w:val="22"/>
        </w:rPr>
        <w:t xml:space="preserve">Suggested marking scheme: </w:t>
      </w:r>
    </w:p>
    <w:p w14:paraId="26E5DA85" w14:textId="77777777" w:rsidR="00BB0192" w:rsidRPr="00BB0192" w:rsidRDefault="00BB0192" w:rsidP="00BB0192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>1 mark for effect on Gross Profit</w:t>
      </w:r>
    </w:p>
    <w:p w14:paraId="35AE26DC" w14:textId="77777777" w:rsidR="00BB0192" w:rsidRPr="00BB0192" w:rsidRDefault="00BB0192" w:rsidP="00BB0192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>1 mark for calculation of amount</w:t>
      </w:r>
    </w:p>
    <w:p w14:paraId="591698F7" w14:textId="58CA1715" w:rsidR="00BB0192" w:rsidRPr="00204B0F" w:rsidRDefault="00BB0192" w:rsidP="00BB0192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 xml:space="preserve">1 mark for consequential explanation  </w:t>
      </w:r>
    </w:p>
    <w:p w14:paraId="07D3F14E" w14:textId="77777777" w:rsidR="003A3AFE" w:rsidRDefault="003A3AFE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6B2D4C28" w14:textId="77777777" w:rsidR="00BB0192" w:rsidRDefault="00BB0192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43CF8A19" w14:textId="77777777" w:rsidR="00BB0192" w:rsidRDefault="00BB0192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0BF1CCC2" w14:textId="77777777" w:rsidR="00BB0192" w:rsidRDefault="00BB0192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5648E2A0" w14:textId="77777777" w:rsidR="00BB0192" w:rsidRDefault="00BB0192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5125E6D6" w14:textId="77777777" w:rsidR="00156715" w:rsidRDefault="00156715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36157217" w14:textId="77777777" w:rsidR="00156715" w:rsidRDefault="00156715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6FC6A7BB" w14:textId="77777777" w:rsidR="00156715" w:rsidRDefault="00156715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331DA6CC" w14:textId="77777777" w:rsidR="00156715" w:rsidRDefault="00156715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1394AF50" w14:textId="77777777" w:rsidR="00156715" w:rsidRDefault="00156715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4A164350" w14:textId="77777777" w:rsidR="00156715" w:rsidRDefault="00156715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53213731" w14:textId="77777777" w:rsidR="00156715" w:rsidRDefault="00156715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3C4F388E" w14:textId="77777777" w:rsidR="00156715" w:rsidRDefault="00156715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452AFE26" w14:textId="05D6B62B" w:rsidR="00BB0192" w:rsidRDefault="00BB0192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19174A38" w14:textId="77777777" w:rsidR="00650D1B" w:rsidRDefault="00650D1B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5639CF34" w14:textId="77777777" w:rsidR="00B51850" w:rsidRDefault="00B51850" w:rsidP="00B51850">
      <w:pPr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lastRenderedPageBreak/>
        <w:t>Question 6</w:t>
      </w:r>
    </w:p>
    <w:p w14:paraId="02CEE033" w14:textId="77777777" w:rsidR="00B51850" w:rsidRPr="003D1EC6" w:rsidRDefault="00B51850" w:rsidP="00B51850">
      <w:pPr>
        <w:tabs>
          <w:tab w:val="center" w:pos="4820"/>
        </w:tabs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a.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0"/>
        <w:gridCol w:w="228"/>
        <w:gridCol w:w="8"/>
        <w:gridCol w:w="2644"/>
        <w:gridCol w:w="67"/>
        <w:gridCol w:w="1497"/>
        <w:gridCol w:w="278"/>
        <w:gridCol w:w="2132"/>
        <w:gridCol w:w="1275"/>
      </w:tblGrid>
      <w:tr w:rsidR="00B51850" w:rsidRPr="003D1EC6" w14:paraId="1BEE70FA" w14:textId="77777777" w:rsidTr="00BC1993">
        <w:trPr>
          <w:trHeight w:val="381"/>
        </w:trPr>
        <w:tc>
          <w:tcPr>
            <w:tcW w:w="1510" w:type="dxa"/>
            <w:tcBorders>
              <w:bottom w:val="nil"/>
            </w:tcBorders>
          </w:tcPr>
          <w:p w14:paraId="557BC3FE" w14:textId="77777777" w:rsidR="00B51850" w:rsidRPr="003D1EC6" w:rsidRDefault="00B51850" w:rsidP="00BC1993">
            <w:pPr>
              <w:spacing w:before="120"/>
              <w:rPr>
                <w:b/>
                <w:sz w:val="22"/>
                <w:szCs w:val="22"/>
                <w:lang w:bidi="x-none"/>
              </w:rPr>
            </w:pPr>
            <w:r w:rsidRPr="00213529">
              <w:rPr>
                <w:rFonts w:ascii="Times" w:hAnsi="Times"/>
                <w:b/>
                <w:sz w:val="22"/>
                <w:szCs w:val="22"/>
                <w:lang w:bidi="x-none"/>
              </w:rPr>
              <w:t>Calculation</w:t>
            </w:r>
          </w:p>
        </w:tc>
        <w:tc>
          <w:tcPr>
            <w:tcW w:w="236" w:type="dxa"/>
            <w:gridSpan w:val="2"/>
            <w:tcBorders>
              <w:bottom w:val="nil"/>
            </w:tcBorders>
          </w:tcPr>
          <w:p w14:paraId="081ABB59" w14:textId="77777777" w:rsidR="00B51850" w:rsidRPr="003D1EC6" w:rsidRDefault="00B51850" w:rsidP="00BC1993">
            <w:pPr>
              <w:tabs>
                <w:tab w:val="left" w:pos="851"/>
                <w:tab w:val="left" w:pos="5670"/>
              </w:tabs>
              <w:spacing w:before="120"/>
              <w:jc w:val="both"/>
              <w:rPr>
                <w:b/>
                <w:sz w:val="22"/>
                <w:szCs w:val="22"/>
                <w:lang w:bidi="x-none"/>
              </w:rPr>
            </w:pPr>
          </w:p>
        </w:tc>
        <w:tc>
          <w:tcPr>
            <w:tcW w:w="2644" w:type="dxa"/>
            <w:tcBorders>
              <w:bottom w:val="nil"/>
            </w:tcBorders>
          </w:tcPr>
          <w:p w14:paraId="0492082C" w14:textId="77777777" w:rsidR="00B51850" w:rsidRDefault="00B51850" w:rsidP="00BC1993">
            <w:pPr>
              <w:tabs>
                <w:tab w:val="left" w:pos="567"/>
              </w:tabs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 w:rsidRPr="005965D2">
              <w:rPr>
                <w:rFonts w:ascii="Times" w:hAnsi="Times"/>
                <w:i/>
                <w:sz w:val="22"/>
                <w:szCs w:val="22"/>
                <w:lang w:bidi="x-none"/>
              </w:rPr>
              <w:t>SP= CP x (1 + mark-up)</w:t>
            </w:r>
          </w:p>
          <w:p w14:paraId="7150345B" w14:textId="77777777" w:rsidR="00B51850" w:rsidRDefault="00B51850" w:rsidP="00BC1993">
            <w:pPr>
              <w:tabs>
                <w:tab w:val="left" w:pos="567"/>
              </w:tabs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i/>
                <w:sz w:val="22"/>
                <w:szCs w:val="22"/>
                <w:lang w:bidi="x-none"/>
              </w:rPr>
              <w:t>500 = 250 x (1 + mark-up)</w:t>
            </w:r>
          </w:p>
          <w:p w14:paraId="2CF585FD" w14:textId="77777777" w:rsidR="00B51850" w:rsidRPr="005965D2" w:rsidRDefault="00B51850" w:rsidP="00BC1993">
            <w:pPr>
              <w:tabs>
                <w:tab w:val="left" w:pos="567"/>
              </w:tabs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i/>
                <w:sz w:val="22"/>
                <w:szCs w:val="22"/>
                <w:lang w:bidi="x-none"/>
              </w:rPr>
              <w:t>Mark-up = 100%</w:t>
            </w:r>
          </w:p>
        </w:tc>
        <w:tc>
          <w:tcPr>
            <w:tcW w:w="1842" w:type="dxa"/>
            <w:gridSpan w:val="3"/>
            <w:tcBorders>
              <w:bottom w:val="nil"/>
            </w:tcBorders>
          </w:tcPr>
          <w:p w14:paraId="6222095C" w14:textId="77777777" w:rsidR="00B51850" w:rsidRPr="003D1EC6" w:rsidRDefault="00B51850" w:rsidP="00BC1993">
            <w:pPr>
              <w:tabs>
                <w:tab w:val="left" w:pos="567"/>
              </w:tabs>
              <w:spacing w:before="120"/>
              <w:rPr>
                <w:rFonts w:ascii="Arial" w:hAnsi="Arial"/>
                <w:i/>
                <w:sz w:val="22"/>
                <w:szCs w:val="22"/>
                <w:lang w:bidi="x-none"/>
              </w:rPr>
            </w:pPr>
          </w:p>
        </w:tc>
        <w:tc>
          <w:tcPr>
            <w:tcW w:w="2132" w:type="dxa"/>
            <w:tcBorders>
              <w:bottom w:val="nil"/>
            </w:tcBorders>
          </w:tcPr>
          <w:p w14:paraId="4ECDEF14" w14:textId="77777777" w:rsidR="00B51850" w:rsidRDefault="00B51850" w:rsidP="00BC1993">
            <w:pPr>
              <w:tabs>
                <w:tab w:val="left" w:pos="567"/>
              </w:tabs>
              <w:spacing w:before="120"/>
              <w:rPr>
                <w:rFonts w:ascii="Arial" w:hAnsi="Arial"/>
                <w:i/>
                <w:sz w:val="22"/>
                <w:szCs w:val="22"/>
                <w:lang w:bidi="x-none"/>
              </w:rPr>
            </w:pPr>
          </w:p>
          <w:p w14:paraId="4D59B83E" w14:textId="77777777" w:rsidR="00B51850" w:rsidRDefault="00B51850" w:rsidP="00BC1993">
            <w:pPr>
              <w:tabs>
                <w:tab w:val="left" w:pos="567"/>
              </w:tabs>
              <w:spacing w:before="120"/>
              <w:rPr>
                <w:rFonts w:ascii="Arial" w:hAnsi="Arial"/>
                <w:i/>
                <w:sz w:val="22"/>
                <w:szCs w:val="22"/>
                <w:lang w:bidi="x-none"/>
              </w:rPr>
            </w:pPr>
          </w:p>
          <w:p w14:paraId="05FE0489" w14:textId="77777777" w:rsidR="00B51850" w:rsidRPr="003D1EC6" w:rsidRDefault="00B51850" w:rsidP="00BC1993">
            <w:pPr>
              <w:tabs>
                <w:tab w:val="left" w:pos="567"/>
              </w:tabs>
              <w:spacing w:before="120"/>
              <w:rPr>
                <w:rFonts w:ascii="Arial" w:hAnsi="Arial"/>
                <w:i/>
                <w:sz w:val="22"/>
                <w:szCs w:val="22"/>
                <w:lang w:bidi="x-none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7D009F5B" w14:textId="77777777" w:rsidR="00B51850" w:rsidRPr="003D1EC6" w:rsidRDefault="00B51850" w:rsidP="00BC1993">
            <w:pPr>
              <w:tabs>
                <w:tab w:val="left" w:pos="567"/>
              </w:tabs>
              <w:spacing w:before="120"/>
              <w:rPr>
                <w:rFonts w:ascii="Arial" w:hAnsi="Arial"/>
                <w:i/>
                <w:sz w:val="22"/>
                <w:szCs w:val="22"/>
                <w:lang w:bidi="x-none"/>
              </w:rPr>
            </w:pPr>
          </w:p>
        </w:tc>
      </w:tr>
      <w:tr w:rsidR="00B51850" w:rsidRPr="003D1EC6" w14:paraId="5DAABA94" w14:textId="77777777" w:rsidTr="00BC1993"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0F7AB" w14:textId="77777777" w:rsidR="00B51850" w:rsidRPr="003D1EC6" w:rsidRDefault="00B51850" w:rsidP="00BC1993">
            <w:pPr>
              <w:tabs>
                <w:tab w:val="left" w:pos="567"/>
              </w:tabs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DA3495" w14:textId="77777777" w:rsidR="00B51850" w:rsidRPr="003D1EC6" w:rsidRDefault="00B51850" w:rsidP="00BC1993">
            <w:pPr>
              <w:tabs>
                <w:tab w:val="left" w:pos="567"/>
              </w:tabs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432033B0" w14:textId="77777777" w:rsidR="00B51850" w:rsidRPr="003D1EC6" w:rsidRDefault="00B51850" w:rsidP="00BC1993">
            <w:pPr>
              <w:tabs>
                <w:tab w:val="left" w:pos="567"/>
              </w:tabs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BAEA5" w14:textId="77777777" w:rsidR="00B51850" w:rsidRPr="003D1EC6" w:rsidRDefault="00B51850" w:rsidP="00BC1993">
            <w:pPr>
              <w:tabs>
                <w:tab w:val="left" w:pos="567"/>
              </w:tabs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7C343" w14:textId="77777777" w:rsidR="00B51850" w:rsidRPr="003D1EC6" w:rsidRDefault="00B51850" w:rsidP="00BC1993">
            <w:pPr>
              <w:tabs>
                <w:tab w:val="left" w:pos="567"/>
              </w:tabs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</w:tr>
      <w:tr w:rsidR="00B51850" w:rsidRPr="003D1EC6" w14:paraId="614651F3" w14:textId="77777777" w:rsidTr="00BC1993">
        <w:trPr>
          <w:trHeight w:val="297"/>
        </w:trPr>
        <w:tc>
          <w:tcPr>
            <w:tcW w:w="8364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9C4A66A" w14:textId="77777777" w:rsidR="00B51850" w:rsidRPr="003D1EC6" w:rsidRDefault="00B51850" w:rsidP="00BC1993">
            <w:pPr>
              <w:tabs>
                <w:tab w:val="left" w:pos="851"/>
                <w:tab w:val="left" w:pos="5670"/>
              </w:tabs>
              <w:spacing w:before="120"/>
              <w:jc w:val="right"/>
              <w:rPr>
                <w:rFonts w:ascii="Arial" w:hAnsi="Arial"/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Percentage mark-up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12ADF" w14:textId="77777777" w:rsidR="00B51850" w:rsidRPr="00D162F9" w:rsidRDefault="00B51850" w:rsidP="00BC1993">
            <w:pPr>
              <w:tabs>
                <w:tab w:val="left" w:pos="567"/>
              </w:tabs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100%</w:t>
            </w:r>
          </w:p>
        </w:tc>
      </w:tr>
    </w:tbl>
    <w:p w14:paraId="61C2C62B" w14:textId="77777777" w:rsidR="00B51850" w:rsidRDefault="00B51850" w:rsidP="00B51850">
      <w:pPr>
        <w:tabs>
          <w:tab w:val="center" w:pos="4820"/>
        </w:tabs>
        <w:spacing w:line="276" w:lineRule="auto"/>
        <w:jc w:val="right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1 mark</w:t>
      </w:r>
    </w:p>
    <w:p w14:paraId="0839593C" w14:textId="77777777" w:rsidR="00B51850" w:rsidRPr="000E451E" w:rsidRDefault="00B51850" w:rsidP="00B51850">
      <w:pPr>
        <w:spacing w:line="360" w:lineRule="auto"/>
        <w:rPr>
          <w:rFonts w:ascii="Times" w:hAnsi="Times"/>
          <w:b/>
          <w:i/>
          <w:sz w:val="22"/>
          <w:szCs w:val="22"/>
        </w:rPr>
      </w:pPr>
      <w:r>
        <w:rPr>
          <w:rFonts w:ascii="Times" w:hAnsi="Times"/>
          <w:b/>
          <w:i/>
          <w:sz w:val="22"/>
          <w:szCs w:val="22"/>
        </w:rPr>
        <w:t xml:space="preserve">Suggested marking scheme: </w:t>
      </w:r>
    </w:p>
    <w:p w14:paraId="1B20FEB5" w14:textId="77777777" w:rsidR="00B51850" w:rsidRDefault="00B51850" w:rsidP="00B51850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>1 mark for correct calculation of mark-up percentage</w:t>
      </w:r>
    </w:p>
    <w:p w14:paraId="5BD82A29" w14:textId="77777777" w:rsidR="00B51850" w:rsidRDefault="00B51850" w:rsidP="00B51850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0ED660E2" w14:textId="77777777" w:rsidR="00B51850" w:rsidRDefault="00B51850" w:rsidP="00B51850">
      <w:pPr>
        <w:ind w:left="851" w:hanging="851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b</w:t>
      </w:r>
      <w:r w:rsidRPr="003D1EC6">
        <w:rPr>
          <w:rFonts w:ascii="Times" w:hAnsi="Times"/>
          <w:b/>
          <w:sz w:val="22"/>
          <w:szCs w:val="22"/>
        </w:rPr>
        <w:t>.</w:t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  <w:t xml:space="preserve">         General Ledger</w:t>
      </w:r>
    </w:p>
    <w:p w14:paraId="514F667D" w14:textId="77777777" w:rsidR="00B51850" w:rsidRPr="00797974" w:rsidRDefault="00B51850" w:rsidP="00B51850">
      <w:pPr>
        <w:ind w:left="851" w:hanging="851"/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Accounts Receivable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"/>
        <w:gridCol w:w="2932"/>
        <w:gridCol w:w="1003"/>
        <w:gridCol w:w="976"/>
        <w:gridCol w:w="2840"/>
        <w:gridCol w:w="992"/>
      </w:tblGrid>
      <w:tr w:rsidR="00B51850" w:rsidRPr="003D1EC6" w14:paraId="291217AF" w14:textId="77777777" w:rsidTr="00BC1993">
        <w:tc>
          <w:tcPr>
            <w:tcW w:w="896" w:type="dxa"/>
            <w:tcBorders>
              <w:top w:val="single" w:sz="12" w:space="0" w:color="auto"/>
            </w:tcBorders>
          </w:tcPr>
          <w:p w14:paraId="6E1B9F93" w14:textId="77777777" w:rsidR="00B51850" w:rsidRPr="003D1EC6" w:rsidRDefault="00B51850" w:rsidP="00BC1993">
            <w:pPr>
              <w:spacing w:before="120"/>
              <w:jc w:val="center"/>
              <w:rPr>
                <w:rFonts w:ascii="Times" w:eastAsia="Taipei" w:hAnsi="Times"/>
                <w:b/>
                <w:sz w:val="22"/>
                <w:szCs w:val="22"/>
                <w:lang w:eastAsia="zh-TW"/>
              </w:rPr>
            </w:pPr>
            <w:r w:rsidRPr="003D1EC6">
              <w:rPr>
                <w:rFonts w:ascii="Times" w:eastAsia="Taipei" w:hAnsi="Times"/>
                <w:b/>
                <w:sz w:val="22"/>
                <w:szCs w:val="22"/>
                <w:lang w:eastAsia="zh-TW"/>
              </w:rPr>
              <w:t>Date</w:t>
            </w:r>
          </w:p>
        </w:tc>
        <w:tc>
          <w:tcPr>
            <w:tcW w:w="2932" w:type="dxa"/>
            <w:tcBorders>
              <w:top w:val="single" w:sz="12" w:space="0" w:color="auto"/>
            </w:tcBorders>
          </w:tcPr>
          <w:p w14:paraId="34C5C643" w14:textId="77777777" w:rsidR="00B51850" w:rsidRPr="003D1EC6" w:rsidRDefault="00B51850" w:rsidP="00BC1993">
            <w:pPr>
              <w:spacing w:before="120"/>
              <w:jc w:val="center"/>
              <w:rPr>
                <w:rFonts w:ascii="Times" w:eastAsia="Taipei" w:hAnsi="Times"/>
                <w:b/>
                <w:sz w:val="22"/>
                <w:szCs w:val="22"/>
                <w:lang w:eastAsia="zh-TW"/>
              </w:rPr>
            </w:pPr>
            <w:r w:rsidRPr="003D1EC6">
              <w:rPr>
                <w:rFonts w:ascii="Times" w:eastAsia="Taipei" w:hAnsi="Times"/>
                <w:b/>
                <w:sz w:val="22"/>
                <w:szCs w:val="22"/>
                <w:lang w:eastAsia="zh-TW"/>
              </w:rPr>
              <w:t>Cross-reference</w:t>
            </w:r>
          </w:p>
        </w:tc>
        <w:tc>
          <w:tcPr>
            <w:tcW w:w="1003" w:type="dxa"/>
            <w:tcBorders>
              <w:top w:val="single" w:sz="12" w:space="0" w:color="auto"/>
              <w:right w:val="single" w:sz="12" w:space="0" w:color="auto"/>
            </w:tcBorders>
          </w:tcPr>
          <w:p w14:paraId="2253B58F" w14:textId="77777777" w:rsidR="00B51850" w:rsidRPr="003D1EC6" w:rsidRDefault="00B51850" w:rsidP="00BC1993">
            <w:pPr>
              <w:spacing w:before="120"/>
              <w:jc w:val="center"/>
              <w:rPr>
                <w:rFonts w:ascii="Times" w:eastAsia="Taipei" w:hAnsi="Times"/>
                <w:b/>
                <w:sz w:val="22"/>
                <w:szCs w:val="22"/>
                <w:lang w:eastAsia="zh-TW"/>
              </w:rPr>
            </w:pPr>
            <w:r w:rsidRPr="003D1EC6">
              <w:rPr>
                <w:rFonts w:ascii="Times" w:eastAsia="Taipei" w:hAnsi="Times"/>
                <w:b/>
                <w:sz w:val="22"/>
                <w:szCs w:val="22"/>
                <w:lang w:eastAsia="zh-TW"/>
              </w:rPr>
              <w:t>Amount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</w:tcBorders>
          </w:tcPr>
          <w:p w14:paraId="0068F1CA" w14:textId="77777777" w:rsidR="00B51850" w:rsidRPr="003D1EC6" w:rsidRDefault="00B51850" w:rsidP="00BC1993">
            <w:pPr>
              <w:spacing w:before="120"/>
              <w:jc w:val="center"/>
              <w:rPr>
                <w:rFonts w:ascii="Times" w:eastAsia="Taipei" w:hAnsi="Times"/>
                <w:b/>
                <w:sz w:val="22"/>
                <w:szCs w:val="22"/>
                <w:lang w:eastAsia="zh-TW"/>
              </w:rPr>
            </w:pPr>
            <w:r w:rsidRPr="003D1EC6">
              <w:rPr>
                <w:rFonts w:ascii="Times" w:eastAsia="Taipei" w:hAnsi="Times"/>
                <w:b/>
                <w:sz w:val="22"/>
                <w:szCs w:val="22"/>
                <w:lang w:eastAsia="zh-TW"/>
              </w:rPr>
              <w:t>Date</w:t>
            </w:r>
          </w:p>
        </w:tc>
        <w:tc>
          <w:tcPr>
            <w:tcW w:w="2840" w:type="dxa"/>
            <w:tcBorders>
              <w:top w:val="single" w:sz="12" w:space="0" w:color="auto"/>
            </w:tcBorders>
          </w:tcPr>
          <w:p w14:paraId="551086C2" w14:textId="77777777" w:rsidR="00B51850" w:rsidRPr="003D1EC6" w:rsidRDefault="00B51850" w:rsidP="00BC1993">
            <w:pPr>
              <w:spacing w:before="120"/>
              <w:jc w:val="center"/>
              <w:rPr>
                <w:rFonts w:ascii="Times" w:eastAsia="Taipei" w:hAnsi="Times"/>
                <w:b/>
                <w:sz w:val="22"/>
                <w:szCs w:val="22"/>
                <w:lang w:eastAsia="zh-TW"/>
              </w:rPr>
            </w:pPr>
            <w:r w:rsidRPr="003D1EC6">
              <w:rPr>
                <w:rFonts w:ascii="Times" w:eastAsia="Taipei" w:hAnsi="Times"/>
                <w:b/>
                <w:sz w:val="22"/>
                <w:szCs w:val="22"/>
                <w:lang w:eastAsia="zh-TW"/>
              </w:rPr>
              <w:t>Cross-reference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</w:tcPr>
          <w:p w14:paraId="760E990A" w14:textId="77777777" w:rsidR="00B51850" w:rsidRPr="003D1EC6" w:rsidRDefault="00B51850" w:rsidP="00BC1993">
            <w:pPr>
              <w:spacing w:before="120"/>
              <w:jc w:val="center"/>
              <w:rPr>
                <w:rFonts w:ascii="Times" w:eastAsia="Taipei" w:hAnsi="Times"/>
                <w:b/>
                <w:sz w:val="22"/>
                <w:szCs w:val="22"/>
                <w:lang w:eastAsia="zh-TW"/>
              </w:rPr>
            </w:pPr>
            <w:r w:rsidRPr="003D1EC6">
              <w:rPr>
                <w:rFonts w:ascii="Times" w:eastAsia="Taipei" w:hAnsi="Times"/>
                <w:b/>
                <w:sz w:val="22"/>
                <w:szCs w:val="22"/>
                <w:lang w:eastAsia="zh-TW"/>
              </w:rPr>
              <w:t>Amount</w:t>
            </w:r>
          </w:p>
        </w:tc>
      </w:tr>
      <w:tr w:rsidR="00B51850" w:rsidRPr="003D1EC6" w14:paraId="1D425832" w14:textId="77777777" w:rsidTr="00BC1993">
        <w:tc>
          <w:tcPr>
            <w:tcW w:w="896" w:type="dxa"/>
          </w:tcPr>
          <w:p w14:paraId="36236293" w14:textId="77777777" w:rsidR="00B51850" w:rsidRPr="003D1EC6" w:rsidRDefault="00B51850" w:rsidP="00BC1993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1 Mar</w:t>
            </w:r>
          </w:p>
        </w:tc>
        <w:tc>
          <w:tcPr>
            <w:tcW w:w="2932" w:type="dxa"/>
          </w:tcPr>
          <w:p w14:paraId="06897E9E" w14:textId="77777777" w:rsidR="00B51850" w:rsidRPr="003D1EC6" w:rsidRDefault="00B51850" w:rsidP="00BC1993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Balance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63CB2560" w14:textId="77777777" w:rsidR="00B51850" w:rsidRPr="003D1EC6" w:rsidRDefault="00B51850" w:rsidP="00BC1993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4 900</w:t>
            </w:r>
          </w:p>
        </w:tc>
        <w:tc>
          <w:tcPr>
            <w:tcW w:w="976" w:type="dxa"/>
            <w:tcBorders>
              <w:left w:val="single" w:sz="12" w:space="0" w:color="auto"/>
            </w:tcBorders>
          </w:tcPr>
          <w:p w14:paraId="0365B3A3" w14:textId="77777777" w:rsidR="00B51850" w:rsidRPr="003D1EC6" w:rsidRDefault="00B51850" w:rsidP="00BC1993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840" w:type="dxa"/>
            <w:tcBorders>
              <w:right w:val="single" w:sz="18" w:space="0" w:color="auto"/>
            </w:tcBorders>
          </w:tcPr>
          <w:p w14:paraId="6FA92CEF" w14:textId="77777777" w:rsidR="00B51850" w:rsidRPr="003D1EC6" w:rsidRDefault="00B51850" w:rsidP="00BC1993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Bank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2DB9EB" w14:textId="77777777" w:rsidR="00B51850" w:rsidRPr="003D1EC6" w:rsidRDefault="00B51850" w:rsidP="00BC1993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4 600</w:t>
            </w:r>
          </w:p>
        </w:tc>
      </w:tr>
      <w:tr w:rsidR="00B51850" w:rsidRPr="003D1EC6" w14:paraId="53BCB774" w14:textId="77777777" w:rsidTr="00BC1993">
        <w:tc>
          <w:tcPr>
            <w:tcW w:w="896" w:type="dxa"/>
          </w:tcPr>
          <w:p w14:paraId="153E3841" w14:textId="77777777" w:rsidR="00B51850" w:rsidRPr="003D1EC6" w:rsidRDefault="00B51850" w:rsidP="00BC1993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932" w:type="dxa"/>
          </w:tcPr>
          <w:p w14:paraId="0F00D109" w14:textId="77777777" w:rsidR="00B51850" w:rsidRPr="003D1EC6" w:rsidRDefault="00B51850" w:rsidP="00BC1993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Sales / GST Clearing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2D5FFB52" w14:textId="77777777" w:rsidR="00B51850" w:rsidRPr="003D1EC6" w:rsidRDefault="00B51850" w:rsidP="00BC1993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12 100</w:t>
            </w:r>
          </w:p>
        </w:tc>
        <w:tc>
          <w:tcPr>
            <w:tcW w:w="976" w:type="dxa"/>
            <w:tcBorders>
              <w:left w:val="single" w:sz="12" w:space="0" w:color="auto"/>
            </w:tcBorders>
          </w:tcPr>
          <w:p w14:paraId="56394357" w14:textId="77777777" w:rsidR="00B51850" w:rsidRPr="003D1EC6" w:rsidRDefault="00B51850" w:rsidP="00BC1993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840" w:type="dxa"/>
          </w:tcPr>
          <w:p w14:paraId="6DD9568A" w14:textId="77777777" w:rsidR="00B51850" w:rsidRPr="003D1EC6" w:rsidRDefault="00B51850" w:rsidP="00BC1993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 xml:space="preserve">Discount Expense 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5D9E897" w14:textId="77777777" w:rsidR="00B51850" w:rsidRPr="003D1EC6" w:rsidRDefault="00B51850" w:rsidP="00BC1993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700</w:t>
            </w:r>
          </w:p>
        </w:tc>
      </w:tr>
      <w:tr w:rsidR="00B51850" w:rsidRPr="003D1EC6" w14:paraId="5851C18A" w14:textId="77777777" w:rsidTr="00BC1993">
        <w:tc>
          <w:tcPr>
            <w:tcW w:w="896" w:type="dxa"/>
          </w:tcPr>
          <w:p w14:paraId="09D6CBBD" w14:textId="77777777" w:rsidR="00B51850" w:rsidRPr="003D1EC6" w:rsidRDefault="00B51850" w:rsidP="00BC1993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932" w:type="dxa"/>
          </w:tcPr>
          <w:p w14:paraId="1052C909" w14:textId="77777777" w:rsidR="00B51850" w:rsidRPr="003D1EC6" w:rsidRDefault="00B51850" w:rsidP="00BC1993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52F71AA9" w14:textId="77777777" w:rsidR="00B51850" w:rsidRPr="003D1EC6" w:rsidRDefault="00B51850" w:rsidP="00BC1993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976" w:type="dxa"/>
            <w:tcBorders>
              <w:left w:val="single" w:sz="12" w:space="0" w:color="auto"/>
            </w:tcBorders>
          </w:tcPr>
          <w:p w14:paraId="6CC6AEAB" w14:textId="77777777" w:rsidR="00B51850" w:rsidRPr="003D1EC6" w:rsidRDefault="00B51850" w:rsidP="00BC1993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840" w:type="dxa"/>
          </w:tcPr>
          <w:p w14:paraId="1D27B7D4" w14:textId="77777777" w:rsidR="00B51850" w:rsidRPr="003D1EC6" w:rsidRDefault="00B51850" w:rsidP="00BC1993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Sales Returns / GST Clearing</w:t>
            </w:r>
          </w:p>
        </w:tc>
        <w:tc>
          <w:tcPr>
            <w:tcW w:w="992" w:type="dxa"/>
          </w:tcPr>
          <w:p w14:paraId="17C41476" w14:textId="77777777" w:rsidR="00B51850" w:rsidRPr="003D1EC6" w:rsidRDefault="00B51850" w:rsidP="00BC1993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550</w:t>
            </w:r>
          </w:p>
        </w:tc>
      </w:tr>
      <w:tr w:rsidR="00B51850" w:rsidRPr="003D1EC6" w14:paraId="7E322DB5" w14:textId="77777777" w:rsidTr="00BC1993">
        <w:tc>
          <w:tcPr>
            <w:tcW w:w="896" w:type="dxa"/>
          </w:tcPr>
          <w:p w14:paraId="537AC0B2" w14:textId="77777777" w:rsidR="00B51850" w:rsidRPr="003D1EC6" w:rsidRDefault="00B51850" w:rsidP="00BC1993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932" w:type="dxa"/>
          </w:tcPr>
          <w:p w14:paraId="273F4648" w14:textId="77777777" w:rsidR="00B51850" w:rsidRPr="003D1EC6" w:rsidRDefault="00B51850" w:rsidP="00BC1993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4177F4EC" w14:textId="77777777" w:rsidR="00B51850" w:rsidRPr="003D1EC6" w:rsidRDefault="00B51850" w:rsidP="00BC1993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976" w:type="dxa"/>
            <w:tcBorders>
              <w:left w:val="single" w:sz="12" w:space="0" w:color="auto"/>
            </w:tcBorders>
          </w:tcPr>
          <w:p w14:paraId="31FBE77D" w14:textId="77777777" w:rsidR="00B51850" w:rsidRPr="003D1EC6" w:rsidRDefault="00B51850" w:rsidP="00BC1993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840" w:type="dxa"/>
          </w:tcPr>
          <w:p w14:paraId="27EC7383" w14:textId="77777777" w:rsidR="00B51850" w:rsidRPr="003D1EC6" w:rsidRDefault="00B51850" w:rsidP="00BC1993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Allowance for Doubtful Debts / GST Clearing</w:t>
            </w:r>
          </w:p>
        </w:tc>
        <w:tc>
          <w:tcPr>
            <w:tcW w:w="992" w:type="dxa"/>
          </w:tcPr>
          <w:p w14:paraId="35183EE9" w14:textId="77777777" w:rsidR="00B51850" w:rsidRPr="003D1EC6" w:rsidRDefault="00B51850" w:rsidP="00BC1993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1 650</w:t>
            </w:r>
          </w:p>
        </w:tc>
      </w:tr>
      <w:tr w:rsidR="00B51850" w:rsidRPr="003D1EC6" w14:paraId="4C55B0EB" w14:textId="77777777" w:rsidTr="00BC1993">
        <w:tc>
          <w:tcPr>
            <w:tcW w:w="896" w:type="dxa"/>
          </w:tcPr>
          <w:p w14:paraId="66107A61" w14:textId="77777777" w:rsidR="00B51850" w:rsidRPr="003D1EC6" w:rsidRDefault="00B51850" w:rsidP="00BC1993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932" w:type="dxa"/>
          </w:tcPr>
          <w:p w14:paraId="2133BE5F" w14:textId="77777777" w:rsidR="00B51850" w:rsidRPr="003D1EC6" w:rsidRDefault="00B51850" w:rsidP="00BC1993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591B01E6" w14:textId="77777777" w:rsidR="00B51850" w:rsidRPr="003D1EC6" w:rsidRDefault="00B51850" w:rsidP="00BC1993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976" w:type="dxa"/>
            <w:tcBorders>
              <w:left w:val="single" w:sz="12" w:space="0" w:color="auto"/>
            </w:tcBorders>
          </w:tcPr>
          <w:p w14:paraId="7C24C804" w14:textId="77777777" w:rsidR="00B51850" w:rsidRPr="003D1EC6" w:rsidRDefault="00B51850" w:rsidP="00BC1993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31 Mar</w:t>
            </w:r>
          </w:p>
        </w:tc>
        <w:tc>
          <w:tcPr>
            <w:tcW w:w="2840" w:type="dxa"/>
          </w:tcPr>
          <w:p w14:paraId="2A1A3E23" w14:textId="77777777" w:rsidR="00B51850" w:rsidRPr="003D1EC6" w:rsidRDefault="00B51850" w:rsidP="00BC1993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Balance</w:t>
            </w:r>
          </w:p>
        </w:tc>
        <w:tc>
          <w:tcPr>
            <w:tcW w:w="992" w:type="dxa"/>
          </w:tcPr>
          <w:p w14:paraId="4BCE81C8" w14:textId="77777777" w:rsidR="00B51850" w:rsidRPr="003D1EC6" w:rsidRDefault="00B51850" w:rsidP="00BC1993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9 500</w:t>
            </w:r>
          </w:p>
        </w:tc>
      </w:tr>
      <w:tr w:rsidR="00B51850" w:rsidRPr="003D1EC6" w14:paraId="36C9A4D4" w14:textId="77777777" w:rsidTr="00BC1993">
        <w:tc>
          <w:tcPr>
            <w:tcW w:w="896" w:type="dxa"/>
          </w:tcPr>
          <w:p w14:paraId="0E710A5B" w14:textId="77777777" w:rsidR="00B51850" w:rsidRPr="003D1EC6" w:rsidRDefault="00B51850" w:rsidP="00BC1993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932" w:type="dxa"/>
          </w:tcPr>
          <w:p w14:paraId="21A6F683" w14:textId="77777777" w:rsidR="00B51850" w:rsidRPr="003D1EC6" w:rsidRDefault="00B51850" w:rsidP="00BC1993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1D4BD4F0" w14:textId="77777777" w:rsidR="00B51850" w:rsidRPr="003D1EC6" w:rsidRDefault="00B51850" w:rsidP="00BC1993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17 000</w:t>
            </w:r>
          </w:p>
        </w:tc>
        <w:tc>
          <w:tcPr>
            <w:tcW w:w="976" w:type="dxa"/>
            <w:tcBorders>
              <w:left w:val="single" w:sz="12" w:space="0" w:color="auto"/>
            </w:tcBorders>
          </w:tcPr>
          <w:p w14:paraId="0134AA66" w14:textId="77777777" w:rsidR="00B51850" w:rsidRPr="003D1EC6" w:rsidRDefault="00B51850" w:rsidP="00BC1993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840" w:type="dxa"/>
          </w:tcPr>
          <w:p w14:paraId="5C79A8CD" w14:textId="77777777" w:rsidR="00B51850" w:rsidRPr="003D1EC6" w:rsidRDefault="00B51850" w:rsidP="00BC1993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992" w:type="dxa"/>
          </w:tcPr>
          <w:p w14:paraId="424D9E95" w14:textId="77777777" w:rsidR="00B51850" w:rsidRPr="003D1EC6" w:rsidRDefault="00B51850" w:rsidP="00BC1993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17 000</w:t>
            </w:r>
          </w:p>
        </w:tc>
      </w:tr>
      <w:tr w:rsidR="00B51850" w:rsidRPr="003D1EC6" w14:paraId="472B8330" w14:textId="77777777" w:rsidTr="00BC1993">
        <w:tc>
          <w:tcPr>
            <w:tcW w:w="896" w:type="dxa"/>
          </w:tcPr>
          <w:p w14:paraId="70C525AA" w14:textId="77777777" w:rsidR="00B51850" w:rsidRPr="003D1EC6" w:rsidRDefault="00B51850" w:rsidP="00BC1993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1 Apr</w:t>
            </w:r>
          </w:p>
        </w:tc>
        <w:tc>
          <w:tcPr>
            <w:tcW w:w="2932" w:type="dxa"/>
          </w:tcPr>
          <w:p w14:paraId="5642E3FE" w14:textId="77777777" w:rsidR="00B51850" w:rsidRPr="003D1EC6" w:rsidRDefault="00B51850" w:rsidP="00BC1993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Balance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5F315D37" w14:textId="77777777" w:rsidR="00B51850" w:rsidRPr="003D1EC6" w:rsidRDefault="00B51850" w:rsidP="00BC1993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  <w:r>
              <w:rPr>
                <w:rFonts w:ascii="Times" w:eastAsia="Taipei" w:hAnsi="Times"/>
                <w:i/>
                <w:sz w:val="22"/>
                <w:szCs w:val="22"/>
                <w:lang w:eastAsia="zh-TW"/>
              </w:rPr>
              <w:t>9 500</w:t>
            </w:r>
          </w:p>
        </w:tc>
        <w:tc>
          <w:tcPr>
            <w:tcW w:w="976" w:type="dxa"/>
            <w:tcBorders>
              <w:left w:val="single" w:sz="12" w:space="0" w:color="auto"/>
            </w:tcBorders>
          </w:tcPr>
          <w:p w14:paraId="03D1EDF0" w14:textId="77777777" w:rsidR="00B51850" w:rsidRPr="003D1EC6" w:rsidRDefault="00B51850" w:rsidP="00BC1993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840" w:type="dxa"/>
          </w:tcPr>
          <w:p w14:paraId="27A1B355" w14:textId="77777777" w:rsidR="00B51850" w:rsidRPr="003D1EC6" w:rsidRDefault="00B51850" w:rsidP="00BC1993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992" w:type="dxa"/>
          </w:tcPr>
          <w:p w14:paraId="01697EA0" w14:textId="77777777" w:rsidR="00B51850" w:rsidRPr="003D1EC6" w:rsidRDefault="00B51850" w:rsidP="00BC1993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</w:tr>
    </w:tbl>
    <w:p w14:paraId="6B5491B7" w14:textId="77777777" w:rsidR="00B51850" w:rsidRPr="003D1EC6" w:rsidRDefault="00B51850" w:rsidP="00B51850">
      <w:pPr>
        <w:spacing w:line="360" w:lineRule="auto"/>
        <w:ind w:left="851" w:hanging="851"/>
        <w:jc w:val="right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6</w:t>
      </w:r>
      <w:r w:rsidRPr="003D1EC6">
        <w:rPr>
          <w:rFonts w:ascii="Times" w:hAnsi="Times"/>
          <w:b/>
          <w:sz w:val="22"/>
          <w:szCs w:val="22"/>
        </w:rPr>
        <w:t xml:space="preserve"> marks</w:t>
      </w:r>
    </w:p>
    <w:p w14:paraId="26671783" w14:textId="77777777" w:rsidR="00B51850" w:rsidRPr="000E451E" w:rsidRDefault="00B51850" w:rsidP="00B51850">
      <w:pPr>
        <w:spacing w:line="360" w:lineRule="auto"/>
        <w:rPr>
          <w:rFonts w:ascii="Times" w:hAnsi="Times"/>
          <w:b/>
          <w:i/>
          <w:sz w:val="22"/>
          <w:szCs w:val="22"/>
        </w:rPr>
      </w:pPr>
      <w:r>
        <w:rPr>
          <w:rFonts w:ascii="Times" w:hAnsi="Times"/>
          <w:b/>
          <w:i/>
          <w:sz w:val="22"/>
          <w:szCs w:val="22"/>
        </w:rPr>
        <w:t xml:space="preserve">Suggested marking scheme: </w:t>
      </w:r>
    </w:p>
    <w:p w14:paraId="5BFDC425" w14:textId="77777777" w:rsidR="00B51850" w:rsidRDefault="00B51850" w:rsidP="00B51850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>1 mark opening and closing balance</w:t>
      </w:r>
    </w:p>
    <w:p w14:paraId="315AAB31" w14:textId="77777777" w:rsidR="00B51850" w:rsidRDefault="00B51850" w:rsidP="00B51850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proofErr w:type="gramStart"/>
      <w:r>
        <w:rPr>
          <w:rFonts w:ascii="Times" w:hAnsi="Times"/>
          <w:i/>
          <w:sz w:val="22"/>
          <w:szCs w:val="22"/>
        </w:rPr>
        <w:t>1 mark</w:t>
      </w:r>
      <w:proofErr w:type="gramEnd"/>
      <w:r>
        <w:rPr>
          <w:rFonts w:ascii="Times" w:hAnsi="Times"/>
          <w:i/>
          <w:sz w:val="22"/>
          <w:szCs w:val="22"/>
        </w:rPr>
        <w:t xml:space="preserve"> Credit Sales </w:t>
      </w:r>
    </w:p>
    <w:p w14:paraId="7E6631EA" w14:textId="77777777" w:rsidR="00B51850" w:rsidRDefault="00B51850" w:rsidP="00B51850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proofErr w:type="gramStart"/>
      <w:r>
        <w:rPr>
          <w:rFonts w:ascii="Times" w:hAnsi="Times"/>
          <w:i/>
          <w:sz w:val="22"/>
          <w:szCs w:val="22"/>
        </w:rPr>
        <w:t>1 mark</w:t>
      </w:r>
      <w:proofErr w:type="gramEnd"/>
      <w:r>
        <w:rPr>
          <w:rFonts w:ascii="Times" w:hAnsi="Times"/>
          <w:i/>
          <w:sz w:val="22"/>
          <w:szCs w:val="22"/>
        </w:rPr>
        <w:t xml:space="preserve"> Discount Expense</w:t>
      </w:r>
    </w:p>
    <w:p w14:paraId="3195EA46" w14:textId="77777777" w:rsidR="00B51850" w:rsidRDefault="00B51850" w:rsidP="00B51850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 xml:space="preserve">1 mark Sales Return </w:t>
      </w:r>
    </w:p>
    <w:p w14:paraId="5F495A77" w14:textId="77777777" w:rsidR="00B51850" w:rsidRDefault="00B51850" w:rsidP="00B51850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proofErr w:type="gramStart"/>
      <w:r>
        <w:rPr>
          <w:rFonts w:ascii="Times" w:hAnsi="Times"/>
          <w:i/>
          <w:sz w:val="22"/>
          <w:szCs w:val="22"/>
        </w:rPr>
        <w:t>1 mark</w:t>
      </w:r>
      <w:proofErr w:type="gramEnd"/>
      <w:r>
        <w:rPr>
          <w:rFonts w:ascii="Times" w:hAnsi="Times"/>
          <w:i/>
          <w:sz w:val="22"/>
          <w:szCs w:val="22"/>
        </w:rPr>
        <w:t xml:space="preserve"> Allowance for Doubtful Debts </w:t>
      </w:r>
    </w:p>
    <w:p w14:paraId="1C207BAC" w14:textId="517DF64E" w:rsidR="00B51850" w:rsidRDefault="00B51850" w:rsidP="00B51850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proofErr w:type="gramStart"/>
      <w:r>
        <w:rPr>
          <w:rFonts w:ascii="Times" w:hAnsi="Times"/>
          <w:i/>
          <w:sz w:val="22"/>
          <w:szCs w:val="22"/>
        </w:rPr>
        <w:t>1 mark</w:t>
      </w:r>
      <w:proofErr w:type="gramEnd"/>
      <w:r>
        <w:rPr>
          <w:rFonts w:ascii="Times" w:hAnsi="Times"/>
          <w:i/>
          <w:sz w:val="22"/>
          <w:szCs w:val="22"/>
        </w:rPr>
        <w:t xml:space="preserve"> Receipt from Accounts Receivable </w:t>
      </w:r>
      <w:r w:rsidR="00BC1993">
        <w:rPr>
          <w:rFonts w:ascii="Times" w:hAnsi="Times"/>
          <w:i/>
          <w:sz w:val="22"/>
          <w:szCs w:val="22"/>
        </w:rPr>
        <w:t xml:space="preserve">(consequential) </w:t>
      </w:r>
    </w:p>
    <w:p w14:paraId="2535334D" w14:textId="77777777" w:rsidR="00B51850" w:rsidRDefault="00B51850" w:rsidP="00B51850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04FDE532" w14:textId="77777777" w:rsidR="00B51850" w:rsidRDefault="00B51850" w:rsidP="00B51850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1B4E68F0" w14:textId="77777777" w:rsidR="00B51850" w:rsidRDefault="00B51850" w:rsidP="00B51850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2A1C7463" w14:textId="77777777" w:rsidR="00B51850" w:rsidRDefault="00B51850" w:rsidP="00B51850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20A9D275" w14:textId="77777777" w:rsidR="00B51850" w:rsidRDefault="00B51850" w:rsidP="00B51850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2DFB99D6" w14:textId="77777777" w:rsidR="00B51850" w:rsidRDefault="00B51850" w:rsidP="00B51850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28497D96" w14:textId="77777777" w:rsidR="00B51850" w:rsidRDefault="00B51850" w:rsidP="00B51850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2663AAFA" w14:textId="77777777" w:rsidR="00B51850" w:rsidRDefault="00B51850" w:rsidP="00B51850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58A2F73C" w14:textId="77777777" w:rsidR="00B51850" w:rsidRDefault="00B51850" w:rsidP="00B51850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7EF39E65" w14:textId="77777777" w:rsidR="00B51850" w:rsidRDefault="00B51850" w:rsidP="00B51850">
      <w:pPr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c.</w:t>
      </w:r>
    </w:p>
    <w:p w14:paraId="63109495" w14:textId="77777777" w:rsidR="00B51850" w:rsidRPr="009F6F10" w:rsidRDefault="00B51850" w:rsidP="00B51850">
      <w:pPr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lastRenderedPageBreak/>
        <w:t>Cash Flow Statement (extract) for March 2019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4"/>
        <w:gridCol w:w="1418"/>
        <w:gridCol w:w="1417"/>
      </w:tblGrid>
      <w:tr w:rsidR="00B51850" w:rsidRPr="009F6F10" w14:paraId="3C57C26C" w14:textId="77777777" w:rsidTr="00BC1993">
        <w:tc>
          <w:tcPr>
            <w:tcW w:w="6804" w:type="dxa"/>
          </w:tcPr>
          <w:p w14:paraId="0E20F6C4" w14:textId="77777777" w:rsidR="00B51850" w:rsidRPr="009F6F10" w:rsidRDefault="00B51850" w:rsidP="00BC1993">
            <w:pPr>
              <w:pStyle w:val="Footer"/>
              <w:tabs>
                <w:tab w:val="right" w:pos="1134"/>
                <w:tab w:val="left" w:pos="1418"/>
              </w:tabs>
              <w:spacing w:before="120"/>
              <w:jc w:val="both"/>
              <w:rPr>
                <w:b/>
                <w:i/>
                <w:sz w:val="22"/>
                <w:szCs w:val="22"/>
                <w:lang w:bidi="x-none"/>
              </w:rPr>
            </w:pPr>
          </w:p>
        </w:tc>
        <w:tc>
          <w:tcPr>
            <w:tcW w:w="1418" w:type="dxa"/>
          </w:tcPr>
          <w:p w14:paraId="21A7807E" w14:textId="77777777" w:rsidR="00B51850" w:rsidRPr="009F6F10" w:rsidRDefault="00B51850" w:rsidP="00BC1993">
            <w:pPr>
              <w:pStyle w:val="Footer"/>
              <w:tabs>
                <w:tab w:val="right" w:pos="1134"/>
                <w:tab w:val="left" w:pos="1418"/>
              </w:tabs>
              <w:spacing w:before="120"/>
              <w:jc w:val="center"/>
              <w:rPr>
                <w:b/>
                <w:sz w:val="22"/>
                <w:szCs w:val="22"/>
                <w:lang w:bidi="x-none"/>
              </w:rPr>
            </w:pPr>
            <w:r w:rsidRPr="009F6F10">
              <w:rPr>
                <w:b/>
                <w:sz w:val="22"/>
                <w:szCs w:val="22"/>
                <w:lang w:bidi="x-none"/>
              </w:rPr>
              <w:t>$</w:t>
            </w:r>
          </w:p>
        </w:tc>
        <w:tc>
          <w:tcPr>
            <w:tcW w:w="1417" w:type="dxa"/>
            <w:vAlign w:val="bottom"/>
          </w:tcPr>
          <w:p w14:paraId="31F91999" w14:textId="77777777" w:rsidR="00B51850" w:rsidRPr="009F6F10" w:rsidRDefault="00B51850" w:rsidP="00BC1993">
            <w:pPr>
              <w:pStyle w:val="Footer"/>
              <w:tabs>
                <w:tab w:val="right" w:pos="1134"/>
                <w:tab w:val="left" w:pos="1418"/>
              </w:tabs>
              <w:spacing w:before="120"/>
              <w:jc w:val="center"/>
              <w:rPr>
                <w:b/>
                <w:sz w:val="22"/>
                <w:szCs w:val="22"/>
                <w:lang w:bidi="x-none"/>
              </w:rPr>
            </w:pPr>
            <w:r w:rsidRPr="009F6F10">
              <w:rPr>
                <w:b/>
                <w:sz w:val="22"/>
                <w:szCs w:val="22"/>
                <w:lang w:bidi="x-none"/>
              </w:rPr>
              <w:t>$</w:t>
            </w:r>
          </w:p>
        </w:tc>
      </w:tr>
      <w:tr w:rsidR="00B51850" w:rsidRPr="009F6F10" w14:paraId="253AC9D5" w14:textId="77777777" w:rsidTr="00BC1993">
        <w:tc>
          <w:tcPr>
            <w:tcW w:w="6804" w:type="dxa"/>
          </w:tcPr>
          <w:p w14:paraId="0DCA79C9" w14:textId="77777777" w:rsidR="00B51850" w:rsidRPr="002E3F52" w:rsidRDefault="00B51850" w:rsidP="00BC1993">
            <w:pPr>
              <w:pStyle w:val="Footer"/>
              <w:tabs>
                <w:tab w:val="right" w:pos="1134"/>
                <w:tab w:val="left" w:pos="1418"/>
              </w:tabs>
              <w:spacing w:before="120"/>
              <w:jc w:val="both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OPERATING ACTIVITIES</w:t>
            </w:r>
          </w:p>
        </w:tc>
        <w:tc>
          <w:tcPr>
            <w:tcW w:w="1418" w:type="dxa"/>
          </w:tcPr>
          <w:p w14:paraId="2BAED19D" w14:textId="77777777" w:rsidR="00B51850" w:rsidRPr="009F6F10" w:rsidRDefault="00B51850" w:rsidP="00BC1993">
            <w:pPr>
              <w:pStyle w:val="Footer"/>
              <w:tabs>
                <w:tab w:val="right" w:pos="1134"/>
                <w:tab w:val="left" w:pos="1418"/>
              </w:tabs>
              <w:spacing w:before="120"/>
              <w:jc w:val="right"/>
              <w:rPr>
                <w:b/>
                <w:i/>
                <w:sz w:val="22"/>
                <w:szCs w:val="22"/>
                <w:lang w:bidi="x-none"/>
              </w:rPr>
            </w:pPr>
          </w:p>
        </w:tc>
        <w:tc>
          <w:tcPr>
            <w:tcW w:w="1417" w:type="dxa"/>
            <w:vAlign w:val="bottom"/>
          </w:tcPr>
          <w:p w14:paraId="6CAC3359" w14:textId="77777777" w:rsidR="00B51850" w:rsidRPr="009F6F10" w:rsidRDefault="00B51850" w:rsidP="00BC1993">
            <w:pPr>
              <w:pStyle w:val="Footer"/>
              <w:tabs>
                <w:tab w:val="right" w:pos="1134"/>
                <w:tab w:val="left" w:pos="1418"/>
              </w:tabs>
              <w:spacing w:before="120"/>
              <w:jc w:val="right"/>
              <w:rPr>
                <w:b/>
                <w:i/>
                <w:sz w:val="22"/>
                <w:szCs w:val="22"/>
                <w:lang w:bidi="x-none"/>
              </w:rPr>
            </w:pPr>
          </w:p>
        </w:tc>
      </w:tr>
      <w:tr w:rsidR="00B51850" w:rsidRPr="009F6F10" w14:paraId="32E80880" w14:textId="77777777" w:rsidTr="00BC1993">
        <w:tc>
          <w:tcPr>
            <w:tcW w:w="6804" w:type="dxa"/>
          </w:tcPr>
          <w:p w14:paraId="5B5DA474" w14:textId="77777777" w:rsidR="00B51850" w:rsidRPr="009F6F10" w:rsidRDefault="00B51850" w:rsidP="00BC1993">
            <w:pPr>
              <w:pStyle w:val="Footer"/>
              <w:tabs>
                <w:tab w:val="right" w:pos="1134"/>
                <w:tab w:val="left" w:pos="1418"/>
              </w:tabs>
              <w:spacing w:before="120"/>
              <w:jc w:val="both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Cash Sales</w:t>
            </w:r>
          </w:p>
        </w:tc>
        <w:tc>
          <w:tcPr>
            <w:tcW w:w="1418" w:type="dxa"/>
          </w:tcPr>
          <w:p w14:paraId="327AD932" w14:textId="77777777" w:rsidR="00B51850" w:rsidRPr="009F6F10" w:rsidRDefault="00B51850" w:rsidP="00BC1993">
            <w:pPr>
              <w:pStyle w:val="Footer"/>
              <w:tabs>
                <w:tab w:val="right" w:pos="1134"/>
                <w:tab w:val="left" w:pos="1418"/>
              </w:tabs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2 000</w:t>
            </w:r>
          </w:p>
        </w:tc>
        <w:tc>
          <w:tcPr>
            <w:tcW w:w="1417" w:type="dxa"/>
            <w:vAlign w:val="bottom"/>
          </w:tcPr>
          <w:p w14:paraId="2DEB31F3" w14:textId="77777777" w:rsidR="00B51850" w:rsidRPr="009F6F10" w:rsidRDefault="00B51850" w:rsidP="00BC1993">
            <w:pPr>
              <w:pStyle w:val="Footer"/>
              <w:tabs>
                <w:tab w:val="right" w:pos="1134"/>
                <w:tab w:val="left" w:pos="1418"/>
              </w:tabs>
              <w:spacing w:before="120"/>
              <w:jc w:val="center"/>
              <w:rPr>
                <w:i/>
                <w:sz w:val="22"/>
                <w:szCs w:val="22"/>
                <w:lang w:bidi="x-none"/>
              </w:rPr>
            </w:pPr>
          </w:p>
        </w:tc>
      </w:tr>
      <w:tr w:rsidR="00B51850" w:rsidRPr="009F6F10" w14:paraId="172C9AD5" w14:textId="77777777" w:rsidTr="00BC1993">
        <w:tc>
          <w:tcPr>
            <w:tcW w:w="6804" w:type="dxa"/>
          </w:tcPr>
          <w:p w14:paraId="0A9AEC72" w14:textId="77777777" w:rsidR="00B51850" w:rsidRPr="009F6F10" w:rsidRDefault="00B51850" w:rsidP="00BC1993">
            <w:pPr>
              <w:pStyle w:val="Footer"/>
              <w:tabs>
                <w:tab w:val="right" w:pos="1134"/>
                <w:tab w:val="left" w:pos="1418"/>
              </w:tabs>
              <w:spacing w:before="120"/>
              <w:jc w:val="both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GST Received</w:t>
            </w:r>
          </w:p>
        </w:tc>
        <w:tc>
          <w:tcPr>
            <w:tcW w:w="1418" w:type="dxa"/>
          </w:tcPr>
          <w:p w14:paraId="746D9200" w14:textId="77777777" w:rsidR="00B51850" w:rsidRPr="009F6F10" w:rsidRDefault="00B51850" w:rsidP="00BC1993">
            <w:pPr>
              <w:pStyle w:val="Footer"/>
              <w:tabs>
                <w:tab w:val="right" w:pos="1134"/>
                <w:tab w:val="left" w:pos="1418"/>
              </w:tabs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200</w:t>
            </w:r>
          </w:p>
        </w:tc>
        <w:tc>
          <w:tcPr>
            <w:tcW w:w="1417" w:type="dxa"/>
            <w:vAlign w:val="bottom"/>
          </w:tcPr>
          <w:p w14:paraId="2A86F9DF" w14:textId="77777777" w:rsidR="00B51850" w:rsidRPr="009F6F10" w:rsidRDefault="00B51850" w:rsidP="00BC1993">
            <w:pPr>
              <w:pStyle w:val="Footer"/>
              <w:tabs>
                <w:tab w:val="right" w:pos="1134"/>
                <w:tab w:val="left" w:pos="1418"/>
              </w:tabs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  <w:tr w:rsidR="00B51850" w:rsidRPr="009F6F10" w14:paraId="6AC274E8" w14:textId="77777777" w:rsidTr="00BC1993">
        <w:tc>
          <w:tcPr>
            <w:tcW w:w="6804" w:type="dxa"/>
          </w:tcPr>
          <w:p w14:paraId="253CA769" w14:textId="77777777" w:rsidR="00B51850" w:rsidRPr="009F6F10" w:rsidRDefault="00B51850" w:rsidP="00BC1993">
            <w:pPr>
              <w:pStyle w:val="Footer"/>
              <w:tabs>
                <w:tab w:val="right" w:pos="1134"/>
                <w:tab w:val="left" w:pos="1418"/>
              </w:tabs>
              <w:spacing w:before="120"/>
              <w:jc w:val="both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 xml:space="preserve">Receipts from Accounts Receivable </w:t>
            </w:r>
          </w:p>
        </w:tc>
        <w:tc>
          <w:tcPr>
            <w:tcW w:w="1418" w:type="dxa"/>
          </w:tcPr>
          <w:p w14:paraId="22EF2C4E" w14:textId="77777777" w:rsidR="00B51850" w:rsidRPr="009F6F10" w:rsidRDefault="00B51850" w:rsidP="00BC1993">
            <w:pPr>
              <w:pStyle w:val="Footer"/>
              <w:tabs>
                <w:tab w:val="right" w:pos="1134"/>
                <w:tab w:val="left" w:pos="1418"/>
              </w:tabs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4 600</w:t>
            </w:r>
          </w:p>
        </w:tc>
        <w:tc>
          <w:tcPr>
            <w:tcW w:w="1417" w:type="dxa"/>
            <w:vAlign w:val="bottom"/>
          </w:tcPr>
          <w:p w14:paraId="4C8378EA" w14:textId="77777777" w:rsidR="00B51850" w:rsidRPr="009F6F10" w:rsidRDefault="00B51850" w:rsidP="00BC1993">
            <w:pPr>
              <w:pStyle w:val="Footer"/>
              <w:tabs>
                <w:tab w:val="right" w:pos="1134"/>
                <w:tab w:val="left" w:pos="1418"/>
              </w:tabs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6 800</w:t>
            </w:r>
          </w:p>
        </w:tc>
      </w:tr>
      <w:tr w:rsidR="00B51850" w:rsidRPr="009F6F10" w14:paraId="5A89F63A" w14:textId="77777777" w:rsidTr="00BC1993">
        <w:tc>
          <w:tcPr>
            <w:tcW w:w="6804" w:type="dxa"/>
          </w:tcPr>
          <w:p w14:paraId="410BE88F" w14:textId="77777777" w:rsidR="00B51850" w:rsidRDefault="00B51850" w:rsidP="00BC1993">
            <w:pPr>
              <w:pStyle w:val="Footer"/>
              <w:tabs>
                <w:tab w:val="right" w:pos="1134"/>
                <w:tab w:val="left" w:pos="1418"/>
              </w:tabs>
              <w:spacing w:before="120"/>
              <w:jc w:val="both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1418" w:type="dxa"/>
          </w:tcPr>
          <w:p w14:paraId="00E58E98" w14:textId="77777777" w:rsidR="00B51850" w:rsidRDefault="00B51850" w:rsidP="00BC1993">
            <w:pPr>
              <w:pStyle w:val="Footer"/>
              <w:tabs>
                <w:tab w:val="right" w:pos="1134"/>
                <w:tab w:val="left" w:pos="1418"/>
              </w:tabs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1417" w:type="dxa"/>
            <w:vAlign w:val="bottom"/>
          </w:tcPr>
          <w:p w14:paraId="019C0C21" w14:textId="77777777" w:rsidR="00B51850" w:rsidRDefault="00B51850" w:rsidP="00BC1993">
            <w:pPr>
              <w:pStyle w:val="Footer"/>
              <w:tabs>
                <w:tab w:val="right" w:pos="1134"/>
                <w:tab w:val="left" w:pos="1418"/>
              </w:tabs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  <w:tr w:rsidR="00B51850" w:rsidRPr="009F6F10" w14:paraId="74AC8022" w14:textId="77777777" w:rsidTr="00BC1993">
        <w:tc>
          <w:tcPr>
            <w:tcW w:w="6804" w:type="dxa"/>
          </w:tcPr>
          <w:p w14:paraId="79B7E2CC" w14:textId="77777777" w:rsidR="00B51850" w:rsidRPr="00AC4B7D" w:rsidRDefault="00B51850" w:rsidP="00BC1993">
            <w:pPr>
              <w:pStyle w:val="Footer"/>
              <w:tabs>
                <w:tab w:val="right" w:pos="1134"/>
                <w:tab w:val="left" w:pos="1418"/>
              </w:tabs>
              <w:spacing w:before="120"/>
              <w:jc w:val="both"/>
              <w:rPr>
                <w:i/>
                <w:sz w:val="22"/>
                <w:szCs w:val="22"/>
                <w:lang w:bidi="x-none"/>
              </w:rPr>
            </w:pPr>
            <w:r w:rsidRPr="00AC4B7D">
              <w:rPr>
                <w:i/>
                <w:sz w:val="22"/>
                <w:szCs w:val="22"/>
                <w:lang w:bidi="x-none"/>
              </w:rPr>
              <w:t xml:space="preserve">Payments to Accounts Payable </w:t>
            </w:r>
          </w:p>
        </w:tc>
        <w:tc>
          <w:tcPr>
            <w:tcW w:w="1418" w:type="dxa"/>
          </w:tcPr>
          <w:p w14:paraId="1E84A7E5" w14:textId="77777777" w:rsidR="00B51850" w:rsidRPr="009F6F10" w:rsidRDefault="00B51850" w:rsidP="00BC1993">
            <w:pPr>
              <w:pStyle w:val="Footer"/>
              <w:tabs>
                <w:tab w:val="right" w:pos="1134"/>
                <w:tab w:val="left" w:pos="1418"/>
              </w:tabs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(5 900)</w:t>
            </w:r>
          </w:p>
        </w:tc>
        <w:tc>
          <w:tcPr>
            <w:tcW w:w="1417" w:type="dxa"/>
            <w:vAlign w:val="bottom"/>
          </w:tcPr>
          <w:p w14:paraId="6229B25D" w14:textId="77777777" w:rsidR="00B51850" w:rsidRPr="009F6F10" w:rsidRDefault="00B51850" w:rsidP="00BC1993">
            <w:pPr>
              <w:pStyle w:val="Footer"/>
              <w:tabs>
                <w:tab w:val="right" w:pos="1134"/>
                <w:tab w:val="left" w:pos="1418"/>
              </w:tabs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(5 900)</w:t>
            </w:r>
          </w:p>
        </w:tc>
      </w:tr>
      <w:tr w:rsidR="00B51850" w:rsidRPr="009F6F10" w14:paraId="48D6FCD6" w14:textId="77777777" w:rsidTr="00BC1993">
        <w:tc>
          <w:tcPr>
            <w:tcW w:w="6804" w:type="dxa"/>
          </w:tcPr>
          <w:p w14:paraId="18BC9D34" w14:textId="77777777" w:rsidR="00B51850" w:rsidRPr="009F6F10" w:rsidRDefault="00B51850" w:rsidP="00BC1993">
            <w:pPr>
              <w:pStyle w:val="Footer"/>
              <w:tabs>
                <w:tab w:val="right" w:pos="1134"/>
                <w:tab w:val="left" w:pos="1418"/>
              </w:tabs>
              <w:spacing w:before="120"/>
              <w:jc w:val="both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1418" w:type="dxa"/>
          </w:tcPr>
          <w:p w14:paraId="16E78951" w14:textId="77777777" w:rsidR="00B51850" w:rsidRPr="009F6F10" w:rsidRDefault="00B51850" w:rsidP="00BC1993">
            <w:pPr>
              <w:pStyle w:val="Footer"/>
              <w:tabs>
                <w:tab w:val="right" w:pos="1134"/>
                <w:tab w:val="left" w:pos="1418"/>
              </w:tabs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1417" w:type="dxa"/>
            <w:vAlign w:val="bottom"/>
          </w:tcPr>
          <w:p w14:paraId="4B8BAF75" w14:textId="77777777" w:rsidR="00B51850" w:rsidRPr="009F6F10" w:rsidRDefault="00B51850" w:rsidP="00BC1993">
            <w:pPr>
              <w:pStyle w:val="Footer"/>
              <w:tabs>
                <w:tab w:val="right" w:pos="1134"/>
                <w:tab w:val="left" w:pos="1418"/>
              </w:tabs>
              <w:spacing w:before="120"/>
              <w:jc w:val="center"/>
              <w:rPr>
                <w:i/>
                <w:sz w:val="22"/>
                <w:szCs w:val="22"/>
                <w:lang w:bidi="x-none"/>
              </w:rPr>
            </w:pPr>
          </w:p>
        </w:tc>
      </w:tr>
      <w:tr w:rsidR="00B51850" w:rsidRPr="009F6F10" w14:paraId="42600450" w14:textId="77777777" w:rsidTr="00BC1993">
        <w:tc>
          <w:tcPr>
            <w:tcW w:w="6804" w:type="dxa"/>
          </w:tcPr>
          <w:p w14:paraId="7AAE75B4" w14:textId="77777777" w:rsidR="00B51850" w:rsidRPr="00AC4B7D" w:rsidRDefault="00B51850" w:rsidP="00BC1993">
            <w:pPr>
              <w:pStyle w:val="Footer"/>
              <w:tabs>
                <w:tab w:val="right" w:pos="1134"/>
                <w:tab w:val="left" w:pos="1418"/>
              </w:tabs>
              <w:spacing w:before="120"/>
              <w:jc w:val="both"/>
              <w:rPr>
                <w:i/>
                <w:sz w:val="22"/>
                <w:szCs w:val="22"/>
                <w:lang w:bidi="x-none"/>
              </w:rPr>
            </w:pPr>
            <w:r w:rsidRPr="00AC4B7D">
              <w:rPr>
                <w:i/>
                <w:sz w:val="22"/>
                <w:szCs w:val="22"/>
                <w:lang w:bidi="x-none"/>
              </w:rPr>
              <w:t>Net Cash Flows from Operating Activities</w:t>
            </w:r>
          </w:p>
        </w:tc>
        <w:tc>
          <w:tcPr>
            <w:tcW w:w="1418" w:type="dxa"/>
          </w:tcPr>
          <w:p w14:paraId="11E68409" w14:textId="77777777" w:rsidR="00B51850" w:rsidRPr="009F6F10" w:rsidRDefault="00B51850" w:rsidP="00BC1993">
            <w:pPr>
              <w:pStyle w:val="Footer"/>
              <w:tabs>
                <w:tab w:val="right" w:pos="1134"/>
                <w:tab w:val="left" w:pos="1418"/>
              </w:tabs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1417" w:type="dxa"/>
            <w:vAlign w:val="bottom"/>
          </w:tcPr>
          <w:p w14:paraId="53641AAB" w14:textId="77777777" w:rsidR="00B51850" w:rsidRPr="009F6F10" w:rsidRDefault="00B51850" w:rsidP="00BC1993">
            <w:pPr>
              <w:pStyle w:val="Footer"/>
              <w:tabs>
                <w:tab w:val="right" w:pos="1134"/>
                <w:tab w:val="left" w:pos="1418"/>
              </w:tabs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900</w:t>
            </w:r>
          </w:p>
        </w:tc>
      </w:tr>
    </w:tbl>
    <w:p w14:paraId="78924401" w14:textId="7142E0D9" w:rsidR="00B51850" w:rsidRDefault="00BC1993" w:rsidP="00B51850">
      <w:pPr>
        <w:spacing w:line="360" w:lineRule="auto"/>
        <w:jc w:val="right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4</w:t>
      </w:r>
      <w:r w:rsidR="00B51850">
        <w:rPr>
          <w:rFonts w:ascii="Times" w:hAnsi="Times"/>
          <w:b/>
          <w:sz w:val="22"/>
          <w:szCs w:val="22"/>
        </w:rPr>
        <w:t xml:space="preserve"> marks</w:t>
      </w:r>
    </w:p>
    <w:p w14:paraId="1E47DD7D" w14:textId="77777777" w:rsidR="00B51850" w:rsidRPr="000E451E" w:rsidRDefault="00B51850" w:rsidP="00B51850">
      <w:pPr>
        <w:spacing w:line="360" w:lineRule="auto"/>
        <w:rPr>
          <w:rFonts w:ascii="Times" w:hAnsi="Times"/>
          <w:b/>
          <w:i/>
          <w:sz w:val="22"/>
          <w:szCs w:val="22"/>
        </w:rPr>
      </w:pPr>
      <w:r>
        <w:rPr>
          <w:rFonts w:ascii="Times" w:hAnsi="Times"/>
          <w:b/>
          <w:i/>
          <w:sz w:val="22"/>
          <w:szCs w:val="22"/>
        </w:rPr>
        <w:t xml:space="preserve">Suggested marking scheme: </w:t>
      </w:r>
    </w:p>
    <w:p w14:paraId="7DF6A2A1" w14:textId="77777777" w:rsidR="00BC1993" w:rsidRDefault="00B51850" w:rsidP="00B51850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 xml:space="preserve">1 mark for Cash Sales </w:t>
      </w:r>
    </w:p>
    <w:p w14:paraId="4608D974" w14:textId="79C9F3CB" w:rsidR="00B51850" w:rsidRDefault="00BC1993" w:rsidP="00B51850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>1 mark for</w:t>
      </w:r>
      <w:r w:rsidR="00B51850">
        <w:rPr>
          <w:rFonts w:ascii="Times" w:hAnsi="Times"/>
          <w:i/>
          <w:sz w:val="22"/>
          <w:szCs w:val="22"/>
        </w:rPr>
        <w:t xml:space="preserve"> GST Received</w:t>
      </w:r>
    </w:p>
    <w:p w14:paraId="5C8B1733" w14:textId="77777777" w:rsidR="00B51850" w:rsidRDefault="00B51850" w:rsidP="00B51850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>1 mark for Receipts from Accounts Receivable (consequential to part b)</w:t>
      </w:r>
    </w:p>
    <w:p w14:paraId="5F05D41F" w14:textId="77777777" w:rsidR="00B51850" w:rsidRDefault="00B51850" w:rsidP="00B51850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>1 mark for Payments to Accounts Payable</w:t>
      </w:r>
    </w:p>
    <w:p w14:paraId="7DA785DF" w14:textId="77777777" w:rsidR="00B51850" w:rsidRDefault="00B51850" w:rsidP="00B51850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 xml:space="preserve">- 1 mark for missing subtotals and/or title errors </w:t>
      </w:r>
    </w:p>
    <w:p w14:paraId="69CFE4C5" w14:textId="77777777" w:rsidR="00F441DB" w:rsidRDefault="00F441DB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1EC7A956" w14:textId="77777777" w:rsidR="00B51850" w:rsidRDefault="00B51850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6CB7FC51" w14:textId="77777777" w:rsidR="00B51850" w:rsidRDefault="00B51850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6957927B" w14:textId="77777777" w:rsidR="00B51850" w:rsidRDefault="00B51850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5F9B579E" w14:textId="77777777" w:rsidR="00B51850" w:rsidRDefault="00B51850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657D278E" w14:textId="77777777" w:rsidR="00B51850" w:rsidRDefault="00B51850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0D6366A7" w14:textId="77777777" w:rsidR="00B51850" w:rsidRDefault="00B51850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3965D602" w14:textId="77777777" w:rsidR="00B51850" w:rsidRDefault="00B51850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12CFCD31" w14:textId="77777777" w:rsidR="00B51850" w:rsidRDefault="00B51850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48FF88B2" w14:textId="77777777" w:rsidR="00B51850" w:rsidRDefault="00B51850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0E2C01D7" w14:textId="77777777" w:rsidR="00B51850" w:rsidRDefault="00B51850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494F3B2B" w14:textId="77777777" w:rsidR="00B51850" w:rsidRDefault="00B51850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7F9DC4F2" w14:textId="77777777" w:rsidR="00B51850" w:rsidRDefault="00B51850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6299806E" w14:textId="77777777" w:rsidR="00B51850" w:rsidRDefault="00B51850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35E0FA5E" w14:textId="77777777" w:rsidR="00B51850" w:rsidRDefault="00B51850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12F1AC09" w14:textId="77777777" w:rsidR="00B51850" w:rsidRDefault="00B51850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5C619E79" w14:textId="77777777" w:rsidR="00B51850" w:rsidRDefault="00B51850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2809738E" w14:textId="77777777" w:rsidR="00B51850" w:rsidRDefault="00B51850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0DA2E222" w14:textId="5A910BA7" w:rsidR="00B51850" w:rsidRDefault="00B51850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0978EA3A" w14:textId="52B985AF" w:rsidR="00650D1B" w:rsidRDefault="00650D1B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324A7353" w14:textId="77777777" w:rsidR="00650D1B" w:rsidRDefault="00650D1B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29C05E1C" w14:textId="77777777" w:rsidR="00D03B93" w:rsidRDefault="00D03B93" w:rsidP="004D60B9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5834AE0D" w14:textId="1E11BE5B" w:rsidR="00BB0192" w:rsidRDefault="00E27351" w:rsidP="004D60B9">
      <w:pPr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lastRenderedPageBreak/>
        <w:t>Question 7</w:t>
      </w:r>
    </w:p>
    <w:p w14:paraId="35BFF1FA" w14:textId="77777777" w:rsidR="00690CC8" w:rsidRPr="00E655BA" w:rsidRDefault="00690CC8" w:rsidP="00690CC8">
      <w:pPr>
        <w:spacing w:line="360" w:lineRule="auto"/>
        <w:jc w:val="both"/>
        <w:rPr>
          <w:rFonts w:ascii="Times" w:hAnsi="Times"/>
          <w:b/>
          <w:sz w:val="22"/>
          <w:szCs w:val="22"/>
        </w:rPr>
      </w:pPr>
      <w:r w:rsidRPr="00E655BA">
        <w:rPr>
          <w:rFonts w:ascii="Times" w:hAnsi="Times"/>
          <w:b/>
          <w:sz w:val="22"/>
          <w:szCs w:val="22"/>
        </w:rPr>
        <w:t>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1275"/>
        <w:gridCol w:w="709"/>
        <w:gridCol w:w="709"/>
        <w:gridCol w:w="850"/>
        <w:gridCol w:w="709"/>
        <w:gridCol w:w="567"/>
        <w:gridCol w:w="142"/>
        <w:gridCol w:w="850"/>
        <w:gridCol w:w="709"/>
        <w:gridCol w:w="709"/>
        <w:gridCol w:w="850"/>
      </w:tblGrid>
      <w:tr w:rsidR="00690CC8" w:rsidRPr="00E655BA" w14:paraId="5BC97D42" w14:textId="77777777" w:rsidTr="0025581F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B2D7E4" w14:textId="6A01BFCE" w:rsidR="00690CC8" w:rsidRPr="00E655BA" w:rsidRDefault="00690CC8" w:rsidP="0025581F">
            <w:pPr>
              <w:spacing w:before="120"/>
              <w:rPr>
                <w:rFonts w:ascii="Times" w:hAnsi="Times"/>
                <w:b/>
                <w:sz w:val="22"/>
                <w:szCs w:val="22"/>
              </w:rPr>
            </w:pPr>
            <w:r w:rsidRPr="00E655BA">
              <w:rPr>
                <w:rFonts w:ascii="Times" w:hAnsi="Times"/>
                <w:b/>
                <w:sz w:val="22"/>
                <w:szCs w:val="22"/>
              </w:rPr>
              <w:t>Item: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111807" w14:textId="18C4110A" w:rsidR="00690CC8" w:rsidRPr="00E655BA" w:rsidRDefault="00690CC8" w:rsidP="0025581F">
            <w:pPr>
              <w:spacing w:before="12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XL Jarlsberg Cheese Wheel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D381FC" w14:textId="77777777" w:rsidR="00690CC8" w:rsidRPr="00E655BA" w:rsidRDefault="00690CC8" w:rsidP="0025581F">
            <w:pPr>
              <w:spacing w:before="120"/>
              <w:rPr>
                <w:rFonts w:ascii="Times" w:hAnsi="Times"/>
                <w:b/>
                <w:sz w:val="22"/>
                <w:szCs w:val="22"/>
              </w:rPr>
            </w:pPr>
            <w:r w:rsidRPr="00E655BA">
              <w:rPr>
                <w:rFonts w:ascii="Times" w:hAnsi="Times"/>
                <w:b/>
                <w:sz w:val="22"/>
                <w:szCs w:val="22"/>
              </w:rPr>
              <w:t>Location: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2E784A" w14:textId="479C4D54" w:rsidR="00690CC8" w:rsidRPr="00E655BA" w:rsidRDefault="00690CC8" w:rsidP="0025581F">
            <w:pPr>
              <w:spacing w:before="12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Warehouse Bay 14</w:t>
            </w:r>
          </w:p>
        </w:tc>
      </w:tr>
      <w:tr w:rsidR="00690CC8" w:rsidRPr="00E655BA" w14:paraId="78F767BC" w14:textId="77777777" w:rsidTr="0025581F"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5BD726AA" w14:textId="60282544" w:rsidR="00690CC8" w:rsidRPr="00E655BA" w:rsidRDefault="00690CC8" w:rsidP="0025581F">
            <w:pPr>
              <w:spacing w:before="120"/>
              <w:rPr>
                <w:rFonts w:ascii="Times" w:hAnsi="Times"/>
                <w:b/>
                <w:sz w:val="22"/>
                <w:szCs w:val="22"/>
              </w:rPr>
            </w:pPr>
            <w:r w:rsidRPr="00E655BA">
              <w:rPr>
                <w:rFonts w:ascii="Times" w:hAnsi="Times"/>
                <w:b/>
                <w:sz w:val="22"/>
                <w:szCs w:val="22"/>
              </w:rPr>
              <w:t>Code: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7F331DB" w14:textId="70C7B01C" w:rsidR="00690CC8" w:rsidRPr="00E655BA" w:rsidRDefault="00690CC8" w:rsidP="0025581F">
            <w:pPr>
              <w:spacing w:before="12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XLJCW - 001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7CC8030" w14:textId="77777777" w:rsidR="00690CC8" w:rsidRPr="00E655BA" w:rsidRDefault="00690CC8" w:rsidP="0025581F">
            <w:pPr>
              <w:spacing w:before="120"/>
              <w:rPr>
                <w:rFonts w:ascii="Times" w:hAnsi="Times"/>
                <w:b/>
                <w:sz w:val="22"/>
                <w:szCs w:val="22"/>
              </w:rPr>
            </w:pPr>
            <w:r w:rsidRPr="00E655BA">
              <w:rPr>
                <w:rFonts w:ascii="Times" w:hAnsi="Times"/>
                <w:b/>
                <w:sz w:val="22"/>
                <w:szCs w:val="22"/>
              </w:rPr>
              <w:t>Supplier: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7B5EA546" w14:textId="4C167365" w:rsidR="00690CC8" w:rsidRPr="00E655BA" w:rsidRDefault="00690CC8" w:rsidP="0025581F">
            <w:pPr>
              <w:spacing w:before="12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Jarlsberg</w:t>
            </w:r>
          </w:p>
        </w:tc>
      </w:tr>
      <w:tr w:rsidR="00690CC8" w:rsidRPr="00E655BA" w14:paraId="2B9C8222" w14:textId="77777777" w:rsidTr="0025581F"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539A7F" w14:textId="77777777" w:rsidR="00690CC8" w:rsidRPr="00E655BA" w:rsidRDefault="00690CC8" w:rsidP="0025581F">
            <w:pPr>
              <w:spacing w:before="120"/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105AD614" w14:textId="77777777" w:rsidR="00690CC8" w:rsidRPr="00E655BA" w:rsidRDefault="00690CC8" w:rsidP="0025581F">
            <w:pPr>
              <w:spacing w:before="120"/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D36BE0" w14:textId="77777777" w:rsidR="00690CC8" w:rsidRPr="00E655BA" w:rsidRDefault="00690CC8" w:rsidP="0025581F">
            <w:pPr>
              <w:spacing w:before="120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E655BA">
              <w:rPr>
                <w:rFonts w:ascii="Times" w:hAnsi="Times"/>
                <w:b/>
                <w:sz w:val="22"/>
                <w:szCs w:val="22"/>
              </w:rPr>
              <w:t>IN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DE231A" w14:textId="77777777" w:rsidR="00690CC8" w:rsidRPr="00E655BA" w:rsidRDefault="00690CC8" w:rsidP="0025581F">
            <w:pPr>
              <w:spacing w:before="120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E655BA">
              <w:rPr>
                <w:rFonts w:ascii="Times" w:hAnsi="Times"/>
                <w:b/>
                <w:sz w:val="22"/>
                <w:szCs w:val="22"/>
              </w:rPr>
              <w:t>OUT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8F57529" w14:textId="77777777" w:rsidR="00690CC8" w:rsidRPr="00E655BA" w:rsidRDefault="00690CC8" w:rsidP="0025581F">
            <w:pPr>
              <w:spacing w:before="120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E655BA">
              <w:rPr>
                <w:rFonts w:ascii="Times" w:hAnsi="Times"/>
                <w:b/>
                <w:sz w:val="22"/>
                <w:szCs w:val="22"/>
              </w:rPr>
              <w:t>BALANCE</w:t>
            </w:r>
          </w:p>
        </w:tc>
      </w:tr>
      <w:tr w:rsidR="00690CC8" w:rsidRPr="00E655BA" w14:paraId="020BD879" w14:textId="77777777" w:rsidTr="0025581F"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F2A7CF6" w14:textId="77777777" w:rsidR="00690CC8" w:rsidRDefault="00690CC8" w:rsidP="00690CC8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E655BA">
              <w:rPr>
                <w:rFonts w:ascii="Times" w:hAnsi="Times"/>
                <w:b/>
                <w:sz w:val="22"/>
                <w:szCs w:val="22"/>
              </w:rPr>
              <w:t>Date</w:t>
            </w:r>
          </w:p>
          <w:p w14:paraId="2E391CD5" w14:textId="1C08F2B7" w:rsidR="00690CC8" w:rsidRPr="00E655BA" w:rsidRDefault="00690CC8" w:rsidP="00690CC8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2019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6013DFFC" w14:textId="77777777" w:rsidR="00690CC8" w:rsidRPr="00E655BA" w:rsidRDefault="00690CC8" w:rsidP="0025581F">
            <w:pPr>
              <w:spacing w:before="120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E655BA">
              <w:rPr>
                <w:rFonts w:ascii="Times" w:hAnsi="Times"/>
                <w:b/>
                <w:sz w:val="22"/>
                <w:szCs w:val="22"/>
              </w:rPr>
              <w:t>Details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7584A0C2" w14:textId="77777777" w:rsidR="00690CC8" w:rsidRPr="00E655BA" w:rsidRDefault="00690CC8" w:rsidP="0025581F">
            <w:pPr>
              <w:spacing w:before="120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E655BA">
              <w:rPr>
                <w:rFonts w:ascii="Times" w:hAnsi="Times"/>
                <w:b/>
                <w:sz w:val="22"/>
                <w:szCs w:val="22"/>
              </w:rPr>
              <w:t>Qty</w:t>
            </w:r>
          </w:p>
        </w:tc>
        <w:tc>
          <w:tcPr>
            <w:tcW w:w="709" w:type="dxa"/>
          </w:tcPr>
          <w:p w14:paraId="7C1826FD" w14:textId="74AC20AA" w:rsidR="00690CC8" w:rsidRPr="00E655BA" w:rsidRDefault="00690CC8" w:rsidP="0025581F">
            <w:pPr>
              <w:spacing w:before="120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E655BA">
              <w:rPr>
                <w:rFonts w:ascii="Times" w:hAnsi="Times"/>
                <w:b/>
                <w:sz w:val="22"/>
                <w:szCs w:val="22"/>
              </w:rPr>
              <w:t>Cost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459CA322" w14:textId="3A79E00D" w:rsidR="00690CC8" w:rsidRPr="00E655BA" w:rsidRDefault="00690CC8" w:rsidP="0025581F">
            <w:pPr>
              <w:spacing w:before="120"/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Total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252B267F" w14:textId="30463986" w:rsidR="00690CC8" w:rsidRPr="00E655BA" w:rsidRDefault="00690CC8" w:rsidP="0025581F">
            <w:pPr>
              <w:spacing w:before="120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E655BA">
              <w:rPr>
                <w:rFonts w:ascii="Times" w:hAnsi="Times"/>
                <w:b/>
                <w:sz w:val="22"/>
                <w:szCs w:val="22"/>
              </w:rPr>
              <w:t>Qty</w:t>
            </w:r>
          </w:p>
        </w:tc>
        <w:tc>
          <w:tcPr>
            <w:tcW w:w="709" w:type="dxa"/>
            <w:gridSpan w:val="2"/>
          </w:tcPr>
          <w:p w14:paraId="03709322" w14:textId="1E3E8707" w:rsidR="00690CC8" w:rsidRPr="00E655BA" w:rsidRDefault="00690CC8" w:rsidP="0025581F">
            <w:pPr>
              <w:spacing w:before="120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E655BA">
              <w:rPr>
                <w:rFonts w:ascii="Times" w:hAnsi="Times"/>
                <w:b/>
                <w:sz w:val="22"/>
                <w:szCs w:val="22"/>
              </w:rPr>
              <w:t>Cost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10C92D49" w14:textId="1D157C0F" w:rsidR="00690CC8" w:rsidRPr="00E655BA" w:rsidRDefault="00690CC8" w:rsidP="0025581F">
            <w:pPr>
              <w:spacing w:before="120"/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Total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10DB0A43" w14:textId="29BA19AB" w:rsidR="00690CC8" w:rsidRPr="00E655BA" w:rsidRDefault="00690CC8" w:rsidP="0025581F">
            <w:pPr>
              <w:spacing w:before="120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E655BA">
              <w:rPr>
                <w:rFonts w:ascii="Times" w:hAnsi="Times"/>
                <w:b/>
                <w:sz w:val="22"/>
                <w:szCs w:val="22"/>
              </w:rPr>
              <w:t>Qty</w:t>
            </w:r>
          </w:p>
        </w:tc>
        <w:tc>
          <w:tcPr>
            <w:tcW w:w="709" w:type="dxa"/>
          </w:tcPr>
          <w:p w14:paraId="3E255D6B" w14:textId="7A4760F8" w:rsidR="00690CC8" w:rsidRPr="00E655BA" w:rsidRDefault="00690CC8" w:rsidP="0025581F">
            <w:pPr>
              <w:spacing w:before="120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E655BA">
              <w:rPr>
                <w:rFonts w:ascii="Times" w:hAnsi="Times"/>
                <w:b/>
                <w:sz w:val="22"/>
                <w:szCs w:val="22"/>
              </w:rPr>
              <w:t>Cost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A7DAABD" w14:textId="43918AAF" w:rsidR="00690CC8" w:rsidRPr="00E655BA" w:rsidRDefault="00690CC8" w:rsidP="0025581F">
            <w:pPr>
              <w:spacing w:before="120"/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Total</w:t>
            </w:r>
          </w:p>
        </w:tc>
      </w:tr>
      <w:tr w:rsidR="00690CC8" w:rsidRPr="00E655BA" w14:paraId="759F5AD8" w14:textId="77777777" w:rsidTr="002558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B7C5C32" w14:textId="66503360" w:rsidR="00690CC8" w:rsidRPr="00E655BA" w:rsidRDefault="00BC1993" w:rsidP="0025581F">
            <w:pPr>
              <w:spacing w:before="120"/>
              <w:ind w:left="-50"/>
              <w:jc w:val="right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 1 June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CE9B386" w14:textId="77777777" w:rsidR="00690CC8" w:rsidRPr="00E655BA" w:rsidRDefault="00690CC8" w:rsidP="0025581F">
            <w:pPr>
              <w:spacing w:before="120"/>
              <w:rPr>
                <w:rFonts w:ascii="Times" w:hAnsi="Times"/>
                <w:b/>
                <w:sz w:val="22"/>
                <w:szCs w:val="22"/>
              </w:rPr>
            </w:pPr>
            <w:r w:rsidRPr="00E655BA">
              <w:rPr>
                <w:rFonts w:ascii="Times" w:hAnsi="Times"/>
                <w:b/>
                <w:sz w:val="22"/>
                <w:szCs w:val="22"/>
              </w:rPr>
              <w:t>Balance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7C98DF7D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0FC2A703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398DE772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13F4D396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3265ECCC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0B3A16A5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4E8364D3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b/>
                <w:sz w:val="22"/>
                <w:szCs w:val="22"/>
              </w:rPr>
            </w:pPr>
            <w:r w:rsidRPr="00E655BA">
              <w:rPr>
                <w:rFonts w:ascii="Times" w:hAnsi="Times"/>
                <w:b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14:paraId="21BFC4ED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4F27C82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1 200</w:t>
            </w:r>
          </w:p>
        </w:tc>
      </w:tr>
      <w:tr w:rsidR="00690CC8" w:rsidRPr="00E655BA" w14:paraId="21FF62BD" w14:textId="77777777" w:rsidTr="002558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D6D0594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A7BFB5F" w14:textId="77777777" w:rsidR="00690CC8" w:rsidRPr="00E655BA" w:rsidRDefault="00690CC8" w:rsidP="0025581F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6167480C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5243DAB6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102A569B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43492DA8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69696C75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0C72A9F6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25EEF399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b/>
                <w:sz w:val="22"/>
                <w:szCs w:val="22"/>
              </w:rPr>
            </w:pPr>
            <w:r w:rsidRPr="00E655BA">
              <w:rPr>
                <w:rFonts w:ascii="Times" w:hAnsi="Times"/>
                <w:b/>
                <w:sz w:val="22"/>
                <w:szCs w:val="22"/>
              </w:rPr>
              <w:t>55</w:t>
            </w:r>
          </w:p>
        </w:tc>
        <w:tc>
          <w:tcPr>
            <w:tcW w:w="709" w:type="dxa"/>
          </w:tcPr>
          <w:p w14:paraId="5B03F505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1DBA2BF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1 650</w:t>
            </w:r>
          </w:p>
        </w:tc>
      </w:tr>
      <w:tr w:rsidR="00690CC8" w:rsidRPr="00E655BA" w14:paraId="74BB694E" w14:textId="77777777" w:rsidTr="002558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D7BAEF8" w14:textId="05775675" w:rsidR="00690CC8" w:rsidRPr="00E655BA" w:rsidRDefault="00BC1993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>9 June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CF456C7" w14:textId="19164C35" w:rsidR="00690CC8" w:rsidRPr="00E655BA" w:rsidRDefault="00690CC8" w:rsidP="0025581F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>Inv. 98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74B205B4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6C91BC81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2DF99348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5A93F2B8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  <w:r w:rsidRPr="00E655BA">
              <w:rPr>
                <w:rFonts w:ascii="Times" w:hAnsi="Times"/>
                <w:i/>
                <w:sz w:val="22"/>
                <w:szCs w:val="22"/>
              </w:rPr>
              <w:t>30</w:t>
            </w:r>
          </w:p>
        </w:tc>
        <w:tc>
          <w:tcPr>
            <w:tcW w:w="709" w:type="dxa"/>
            <w:gridSpan w:val="2"/>
          </w:tcPr>
          <w:p w14:paraId="78D35435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5E526D83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>1 200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1B4028F6" w14:textId="1455B8F8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07702E34" w14:textId="37A5BC50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5A92348" w14:textId="6C362812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>-</w:t>
            </w:r>
          </w:p>
        </w:tc>
      </w:tr>
      <w:tr w:rsidR="00690CC8" w:rsidRPr="00E655BA" w14:paraId="0AD61774" w14:textId="77777777" w:rsidTr="002558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4C3C1C2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4ED0305" w14:textId="77777777" w:rsidR="00690CC8" w:rsidRPr="00E655BA" w:rsidRDefault="00690CC8" w:rsidP="0025581F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4399C4F6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7D25EBCD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32D420E4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0EFEA9C4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  <w:r w:rsidRPr="00E655BA">
              <w:rPr>
                <w:rFonts w:ascii="Times" w:hAnsi="Times"/>
                <w:i/>
                <w:sz w:val="22"/>
                <w:szCs w:val="22"/>
              </w:rPr>
              <w:t>50</w:t>
            </w:r>
          </w:p>
        </w:tc>
        <w:tc>
          <w:tcPr>
            <w:tcW w:w="709" w:type="dxa"/>
            <w:gridSpan w:val="2"/>
          </w:tcPr>
          <w:p w14:paraId="5AC37CFF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>3</w:t>
            </w:r>
            <w:r w:rsidRPr="00E655BA">
              <w:rPr>
                <w:rFonts w:ascii="Times" w:hAnsi="Times"/>
                <w:i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189F36B4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>1 500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2F0258BB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  <w:r w:rsidRPr="00E655BA">
              <w:rPr>
                <w:rFonts w:ascii="Times" w:hAnsi="Times"/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14:paraId="0812C066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26BC0F3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>150</w:t>
            </w:r>
          </w:p>
        </w:tc>
      </w:tr>
      <w:tr w:rsidR="00690CC8" w:rsidRPr="00E655BA" w14:paraId="59BF0531" w14:textId="77777777" w:rsidTr="002558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24E6334" w14:textId="5649D531" w:rsidR="00690CC8" w:rsidRPr="00E655BA" w:rsidRDefault="00BC1993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 xml:space="preserve">17 </w:t>
            </w:r>
            <w:r w:rsidR="00690CC8" w:rsidRPr="00E655BA">
              <w:rPr>
                <w:rFonts w:ascii="Times" w:hAnsi="Times"/>
                <w:i/>
                <w:sz w:val="22"/>
                <w:szCs w:val="22"/>
              </w:rPr>
              <w:t>June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440A639" w14:textId="60786244" w:rsidR="00690CC8" w:rsidRPr="00E655BA" w:rsidRDefault="00690CC8" w:rsidP="00690CC8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  <w:r w:rsidRPr="00E655BA">
              <w:rPr>
                <w:rFonts w:ascii="Times" w:hAnsi="Times"/>
                <w:i/>
                <w:sz w:val="22"/>
                <w:szCs w:val="22"/>
              </w:rPr>
              <w:t xml:space="preserve">Inv. </w:t>
            </w:r>
            <w:r>
              <w:rPr>
                <w:rFonts w:ascii="Times" w:hAnsi="Times"/>
                <w:i/>
                <w:sz w:val="22"/>
                <w:szCs w:val="22"/>
              </w:rPr>
              <w:t>OP141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5F359480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  <w:r w:rsidRPr="00E655BA">
              <w:rPr>
                <w:rFonts w:ascii="Times" w:hAnsi="Times"/>
                <w:i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14:paraId="258ECA65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>2</w:t>
            </w:r>
            <w:r w:rsidRPr="00E655BA">
              <w:rPr>
                <w:rFonts w:ascii="Times" w:hAnsi="Times"/>
                <w:i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71F73AA3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>2 000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34917707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4B900C1A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702D2300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0EA4A3E0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  <w:r w:rsidRPr="00E655BA">
              <w:rPr>
                <w:rFonts w:ascii="Times" w:hAnsi="Times"/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14:paraId="5D2F7901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141F0C9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>150</w:t>
            </w:r>
          </w:p>
        </w:tc>
      </w:tr>
      <w:tr w:rsidR="00690CC8" w:rsidRPr="00E655BA" w14:paraId="2CB81EFB" w14:textId="77777777" w:rsidTr="00BC1993">
        <w:trPr>
          <w:trHeight w:val="394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0370F28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B4D351E" w14:textId="77777777" w:rsidR="00690CC8" w:rsidRPr="00E655BA" w:rsidRDefault="00690CC8" w:rsidP="0025581F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4BFB9398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0D5A03F1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5155E03C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668833AA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1232E0BE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44E4A6A6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12DA0F0A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  <w:r w:rsidRPr="00E655BA">
              <w:rPr>
                <w:rFonts w:ascii="Times" w:hAnsi="Times"/>
                <w:i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14:paraId="527FB937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8F150DF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>2 000</w:t>
            </w:r>
          </w:p>
        </w:tc>
      </w:tr>
      <w:tr w:rsidR="00690CC8" w:rsidRPr="00E655BA" w14:paraId="09795ACF" w14:textId="77777777" w:rsidTr="002558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E893DDB" w14:textId="1D9B9385" w:rsidR="00690CC8" w:rsidRPr="00E655BA" w:rsidRDefault="00BC1993" w:rsidP="00BC1993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 xml:space="preserve">25 </w:t>
            </w:r>
            <w:r w:rsidR="00690CC8">
              <w:rPr>
                <w:rFonts w:ascii="Times" w:hAnsi="Times"/>
                <w:i/>
                <w:sz w:val="22"/>
                <w:szCs w:val="22"/>
              </w:rPr>
              <w:t>June</w:t>
            </w:r>
            <w:r w:rsidR="00690CC8" w:rsidRPr="00E655BA">
              <w:rPr>
                <w:rFonts w:ascii="Times" w:hAnsi="Times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216B6A6" w14:textId="1C5F48B6" w:rsidR="00690CC8" w:rsidRPr="00E655BA" w:rsidRDefault="00690CC8" w:rsidP="0025581F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>Inv. 99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1C69F212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2778685E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5148B118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6CBEC27A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  <w:r w:rsidRPr="00E655BA">
              <w:rPr>
                <w:rFonts w:ascii="Times" w:hAnsi="Times"/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</w:tcPr>
          <w:p w14:paraId="6D37BD93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0E70A8F7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130EC940" w14:textId="0B1DFA0B" w:rsidR="00690CC8" w:rsidRPr="00E655BA" w:rsidRDefault="00C5525A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394B5499" w14:textId="180E2302" w:rsidR="00690CC8" w:rsidRPr="00E655BA" w:rsidRDefault="00C5525A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9F93BD7" w14:textId="7161C13D" w:rsidR="00690CC8" w:rsidRPr="00E655BA" w:rsidRDefault="00C5525A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>-</w:t>
            </w:r>
          </w:p>
        </w:tc>
      </w:tr>
      <w:tr w:rsidR="00690CC8" w:rsidRPr="00E655BA" w14:paraId="758BC388" w14:textId="77777777" w:rsidTr="0025581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F9D776B" w14:textId="77777777" w:rsidR="00690CC8" w:rsidRPr="00E655BA" w:rsidRDefault="00690CC8" w:rsidP="0025581F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6FAEA89" w14:textId="77777777" w:rsidR="00690CC8" w:rsidRPr="00E655BA" w:rsidRDefault="00690CC8" w:rsidP="0025581F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0304591F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58DBBB73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00B305AC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6EED4843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  <w:r w:rsidRPr="00E655BA">
              <w:rPr>
                <w:rFonts w:ascii="Times" w:hAnsi="Times"/>
                <w:i/>
                <w:sz w:val="22"/>
                <w:szCs w:val="22"/>
              </w:rPr>
              <w:t>15</w:t>
            </w:r>
          </w:p>
        </w:tc>
        <w:tc>
          <w:tcPr>
            <w:tcW w:w="709" w:type="dxa"/>
            <w:gridSpan w:val="2"/>
          </w:tcPr>
          <w:p w14:paraId="1FFA15B3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581F2D7F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3F214730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  <w:r w:rsidRPr="00E655BA">
              <w:rPr>
                <w:rFonts w:ascii="Times" w:hAnsi="Times"/>
                <w:i/>
                <w:sz w:val="22"/>
                <w:szCs w:val="22"/>
              </w:rPr>
              <w:t>85</w:t>
            </w:r>
          </w:p>
        </w:tc>
        <w:tc>
          <w:tcPr>
            <w:tcW w:w="709" w:type="dxa"/>
          </w:tcPr>
          <w:p w14:paraId="7AB4E569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8D1D958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>1 700</w:t>
            </w:r>
          </w:p>
        </w:tc>
      </w:tr>
      <w:tr w:rsidR="00690CC8" w:rsidRPr="00E655BA" w14:paraId="5889DC32" w14:textId="77777777" w:rsidTr="00D03B93">
        <w:trPr>
          <w:trHeight w:val="199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DD92BF3" w14:textId="77777777" w:rsidR="00690CC8" w:rsidRPr="00E655BA" w:rsidRDefault="00690CC8" w:rsidP="0025581F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F77C059" w14:textId="77777777" w:rsidR="00690CC8" w:rsidRPr="00E655BA" w:rsidRDefault="00690CC8" w:rsidP="0025581F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101B0395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77651828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7C5CBD19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0CCF70FB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0D2DFB45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380D2E61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6CB90E6F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126BB84E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98A451A" w14:textId="77777777" w:rsidR="00690CC8" w:rsidRPr="00E655BA" w:rsidRDefault="00690CC8" w:rsidP="0025581F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</w:tr>
    </w:tbl>
    <w:p w14:paraId="5D9C1446" w14:textId="448AF72A" w:rsidR="00C5525A" w:rsidRDefault="00690CC8" w:rsidP="00C5525A">
      <w:pPr>
        <w:ind w:left="851" w:hanging="851"/>
        <w:jc w:val="right"/>
        <w:rPr>
          <w:rFonts w:ascii="Times" w:hAnsi="Times"/>
          <w:b/>
          <w:sz w:val="22"/>
          <w:szCs w:val="22"/>
        </w:rPr>
      </w:pPr>
      <w:r w:rsidRPr="00E655BA">
        <w:rPr>
          <w:rFonts w:ascii="Times" w:hAnsi="Times"/>
          <w:b/>
          <w:sz w:val="22"/>
          <w:szCs w:val="22"/>
        </w:rPr>
        <w:t>3 marks</w:t>
      </w:r>
    </w:p>
    <w:p w14:paraId="4FE30FAD" w14:textId="77777777" w:rsidR="00C5525A" w:rsidRPr="000E451E" w:rsidRDefault="00C5525A" w:rsidP="00C5525A">
      <w:pPr>
        <w:spacing w:line="360" w:lineRule="auto"/>
        <w:rPr>
          <w:rFonts w:ascii="Times" w:hAnsi="Times"/>
          <w:b/>
          <w:i/>
          <w:sz w:val="22"/>
          <w:szCs w:val="22"/>
        </w:rPr>
      </w:pPr>
      <w:r>
        <w:rPr>
          <w:rFonts w:ascii="Times" w:hAnsi="Times"/>
          <w:b/>
          <w:i/>
          <w:sz w:val="22"/>
          <w:szCs w:val="22"/>
        </w:rPr>
        <w:t xml:space="preserve">Suggested marking scheme: </w:t>
      </w:r>
    </w:p>
    <w:p w14:paraId="54DD3018" w14:textId="28BA8828" w:rsidR="00C5525A" w:rsidRPr="00C5525A" w:rsidRDefault="00C5525A" w:rsidP="00C5525A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 xml:space="preserve">1 mark for each entry </w:t>
      </w:r>
    </w:p>
    <w:p w14:paraId="7978C215" w14:textId="625F7688" w:rsidR="00C5525A" w:rsidRPr="00C5525A" w:rsidRDefault="00C5525A" w:rsidP="00C5525A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 xml:space="preserve">- 1 overall for incorrect details </w:t>
      </w:r>
    </w:p>
    <w:p w14:paraId="312A8EA8" w14:textId="25AC287F" w:rsidR="00C5525A" w:rsidRPr="00650D1B" w:rsidRDefault="00C5525A" w:rsidP="00650D1B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>ignore transposition errors in ‘Total’ columns</w:t>
      </w:r>
    </w:p>
    <w:p w14:paraId="4703F446" w14:textId="77777777" w:rsidR="00C5525A" w:rsidRPr="00E655BA" w:rsidRDefault="00C5525A" w:rsidP="00C5525A">
      <w:pPr>
        <w:spacing w:line="360" w:lineRule="auto"/>
        <w:jc w:val="both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b</w:t>
      </w:r>
      <w:r w:rsidRPr="00E655BA">
        <w:rPr>
          <w:rFonts w:ascii="Times" w:hAnsi="Times"/>
          <w:b/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14"/>
      </w:tblGrid>
      <w:tr w:rsidR="00C5525A" w:rsidRPr="00E655BA" w14:paraId="23445188" w14:textId="77777777" w:rsidTr="0025581F">
        <w:tc>
          <w:tcPr>
            <w:tcW w:w="9639" w:type="dxa"/>
            <w:shd w:val="clear" w:color="auto" w:fill="auto"/>
          </w:tcPr>
          <w:p w14:paraId="7DBEFEDD" w14:textId="77777777" w:rsidR="00C5525A" w:rsidRPr="00E655BA" w:rsidRDefault="00C5525A" w:rsidP="0025581F">
            <w:pPr>
              <w:spacing w:before="120"/>
              <w:rPr>
                <w:b/>
                <w:sz w:val="22"/>
                <w:szCs w:val="22"/>
              </w:rPr>
            </w:pPr>
            <w:r w:rsidRPr="00E655BA">
              <w:rPr>
                <w:b/>
                <w:sz w:val="22"/>
                <w:szCs w:val="22"/>
              </w:rPr>
              <w:t>Explanation</w:t>
            </w:r>
          </w:p>
        </w:tc>
      </w:tr>
      <w:tr w:rsidR="00C5525A" w:rsidRPr="00E655BA" w14:paraId="7369D56B" w14:textId="77777777" w:rsidTr="0025581F">
        <w:tc>
          <w:tcPr>
            <w:tcW w:w="9639" w:type="dxa"/>
            <w:shd w:val="clear" w:color="auto" w:fill="auto"/>
          </w:tcPr>
          <w:p w14:paraId="0EF8A1F4" w14:textId="69F973E7" w:rsidR="00C5525A" w:rsidRPr="00E655BA" w:rsidRDefault="00C5525A" w:rsidP="00C5525A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  <w:r w:rsidRPr="00E655BA">
              <w:rPr>
                <w:rFonts w:ascii="Times" w:hAnsi="Times"/>
                <w:i/>
                <w:sz w:val="22"/>
                <w:szCs w:val="22"/>
              </w:rPr>
              <w:t>In times of</w:t>
            </w:r>
            <w:r>
              <w:rPr>
                <w:rFonts w:ascii="Times" w:hAnsi="Times"/>
                <w:i/>
                <w:sz w:val="22"/>
                <w:szCs w:val="22"/>
              </w:rPr>
              <w:t xml:space="preserve"> decreasing</w:t>
            </w:r>
            <w:r w:rsidRPr="00E655BA">
              <w:rPr>
                <w:rFonts w:ascii="Times" w:hAnsi="Times"/>
                <w:i/>
                <w:sz w:val="22"/>
                <w:szCs w:val="22"/>
              </w:rPr>
              <w:t xml:space="preserve"> prices, FIFO assumes that the older, and therefore </w:t>
            </w:r>
            <w:r>
              <w:rPr>
                <w:rFonts w:ascii="Times" w:hAnsi="Times"/>
                <w:i/>
                <w:sz w:val="22"/>
                <w:szCs w:val="22"/>
              </w:rPr>
              <w:t>more expensive</w:t>
            </w:r>
            <w:r w:rsidRPr="00E655BA">
              <w:rPr>
                <w:rFonts w:ascii="Times" w:hAnsi="Times"/>
                <w:i/>
                <w:sz w:val="22"/>
                <w:szCs w:val="22"/>
              </w:rPr>
              <w:t xml:space="preserve">, </w:t>
            </w:r>
            <w:r>
              <w:rPr>
                <w:rFonts w:ascii="Times" w:hAnsi="Times"/>
                <w:i/>
                <w:sz w:val="22"/>
                <w:szCs w:val="22"/>
              </w:rPr>
              <w:t>inventory</w:t>
            </w:r>
            <w:r w:rsidRPr="00E655BA">
              <w:rPr>
                <w:rFonts w:ascii="Times" w:hAnsi="Times"/>
                <w:i/>
                <w:sz w:val="22"/>
                <w:szCs w:val="22"/>
              </w:rPr>
              <w:t xml:space="preserve"> is </w:t>
            </w:r>
          </w:p>
        </w:tc>
      </w:tr>
      <w:tr w:rsidR="00C5525A" w:rsidRPr="00E655BA" w14:paraId="6F5C6BDF" w14:textId="77777777" w:rsidTr="0025581F">
        <w:trPr>
          <w:trHeight w:val="173"/>
        </w:trPr>
        <w:tc>
          <w:tcPr>
            <w:tcW w:w="9639" w:type="dxa"/>
            <w:shd w:val="clear" w:color="auto" w:fill="auto"/>
          </w:tcPr>
          <w:p w14:paraId="3E2D6A86" w14:textId="1BCE4C0F" w:rsidR="00C5525A" w:rsidRPr="00E655BA" w:rsidRDefault="00C5525A" w:rsidP="0025581F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  <w:r w:rsidRPr="00E655BA">
              <w:rPr>
                <w:rFonts w:ascii="Times" w:hAnsi="Times"/>
                <w:i/>
                <w:sz w:val="22"/>
                <w:szCs w:val="22"/>
              </w:rPr>
              <w:t xml:space="preserve">sold </w:t>
            </w:r>
            <w:r>
              <w:rPr>
                <w:rFonts w:ascii="Times" w:hAnsi="Times"/>
                <w:i/>
                <w:sz w:val="22"/>
                <w:szCs w:val="22"/>
              </w:rPr>
              <w:t>f</w:t>
            </w:r>
            <w:r w:rsidRPr="00E655BA">
              <w:rPr>
                <w:rFonts w:ascii="Times" w:hAnsi="Times"/>
                <w:i/>
                <w:sz w:val="22"/>
                <w:szCs w:val="22"/>
              </w:rPr>
              <w:t>irst,</w:t>
            </w:r>
            <w:r>
              <w:rPr>
                <w:rFonts w:ascii="Times" w:hAnsi="Times"/>
                <w:i/>
                <w:sz w:val="22"/>
                <w:szCs w:val="22"/>
              </w:rPr>
              <w:t xml:space="preserve"> a</w:t>
            </w:r>
            <w:r w:rsidRPr="00E655BA">
              <w:rPr>
                <w:rFonts w:ascii="Times" w:hAnsi="Times"/>
                <w:i/>
                <w:sz w:val="22"/>
                <w:szCs w:val="22"/>
              </w:rPr>
              <w:t xml:space="preserve">nd that the newer, and therefore </w:t>
            </w:r>
            <w:r>
              <w:rPr>
                <w:rFonts w:ascii="Times" w:hAnsi="Times"/>
                <w:i/>
                <w:sz w:val="22"/>
                <w:szCs w:val="22"/>
              </w:rPr>
              <w:t>cheaper</w:t>
            </w:r>
            <w:r w:rsidRPr="00E655BA">
              <w:rPr>
                <w:rFonts w:ascii="Times" w:hAnsi="Times"/>
                <w:i/>
                <w:sz w:val="22"/>
                <w:szCs w:val="22"/>
              </w:rPr>
              <w:t xml:space="preserve">, </w:t>
            </w:r>
            <w:r>
              <w:rPr>
                <w:rFonts w:ascii="Times" w:hAnsi="Times"/>
                <w:i/>
                <w:sz w:val="22"/>
                <w:szCs w:val="22"/>
              </w:rPr>
              <w:t>inventory</w:t>
            </w:r>
            <w:r w:rsidRPr="00E655BA">
              <w:rPr>
                <w:rFonts w:ascii="Times" w:hAnsi="Times"/>
                <w:i/>
                <w:sz w:val="22"/>
                <w:szCs w:val="22"/>
              </w:rPr>
              <w:t xml:space="preserve"> remains on hand. </w:t>
            </w:r>
          </w:p>
        </w:tc>
      </w:tr>
      <w:tr w:rsidR="00C5525A" w:rsidRPr="00E655BA" w14:paraId="5BA87114" w14:textId="77777777" w:rsidTr="0025581F">
        <w:trPr>
          <w:trHeight w:val="173"/>
        </w:trPr>
        <w:tc>
          <w:tcPr>
            <w:tcW w:w="9639" w:type="dxa"/>
            <w:shd w:val="clear" w:color="auto" w:fill="auto"/>
          </w:tcPr>
          <w:p w14:paraId="47A33802" w14:textId="54488C4D" w:rsidR="00C5525A" w:rsidRPr="00E655BA" w:rsidRDefault="00C5525A" w:rsidP="0025581F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  <w:r w:rsidRPr="00E655BA">
              <w:rPr>
                <w:rFonts w:ascii="Times" w:hAnsi="Times"/>
                <w:i/>
                <w:sz w:val="22"/>
                <w:szCs w:val="22"/>
              </w:rPr>
              <w:t xml:space="preserve">This may lead to a potential </w:t>
            </w:r>
            <w:r>
              <w:rPr>
                <w:rFonts w:ascii="Times" w:hAnsi="Times"/>
                <w:i/>
                <w:sz w:val="22"/>
                <w:szCs w:val="22"/>
              </w:rPr>
              <w:t>overstating</w:t>
            </w:r>
            <w:r w:rsidRPr="00E655BA">
              <w:rPr>
                <w:rFonts w:ascii="Times" w:hAnsi="Times"/>
                <w:i/>
                <w:sz w:val="22"/>
                <w:szCs w:val="22"/>
              </w:rPr>
              <w:t xml:space="preserve"> of Cost of Sales expense, and therefore a potential</w:t>
            </w:r>
            <w:r>
              <w:rPr>
                <w:rFonts w:ascii="Times" w:hAnsi="Times"/>
                <w:i/>
                <w:sz w:val="22"/>
                <w:szCs w:val="22"/>
              </w:rPr>
              <w:t xml:space="preserve"> understating of</w:t>
            </w:r>
          </w:p>
        </w:tc>
      </w:tr>
      <w:tr w:rsidR="00C5525A" w:rsidRPr="00E655BA" w14:paraId="6C3D8566" w14:textId="77777777" w:rsidTr="0025581F">
        <w:trPr>
          <w:trHeight w:val="173"/>
        </w:trPr>
        <w:tc>
          <w:tcPr>
            <w:tcW w:w="9639" w:type="dxa"/>
            <w:shd w:val="clear" w:color="auto" w:fill="auto"/>
          </w:tcPr>
          <w:p w14:paraId="6806E9A0" w14:textId="7E3B504B" w:rsidR="00C5525A" w:rsidRPr="00E655BA" w:rsidRDefault="00C5525A" w:rsidP="0025581F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  <w:r w:rsidRPr="00E655BA">
              <w:rPr>
                <w:rFonts w:ascii="Times" w:hAnsi="Times"/>
                <w:i/>
                <w:sz w:val="22"/>
                <w:szCs w:val="22"/>
              </w:rPr>
              <w:t>Gross Profit.</w:t>
            </w:r>
          </w:p>
        </w:tc>
      </w:tr>
    </w:tbl>
    <w:p w14:paraId="0F3397F0" w14:textId="21293749" w:rsidR="00C5525A" w:rsidRPr="00E655BA" w:rsidRDefault="00C5525A" w:rsidP="00C5525A">
      <w:pPr>
        <w:ind w:left="851" w:hanging="851"/>
        <w:jc w:val="right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2</w:t>
      </w:r>
      <w:r w:rsidRPr="00E655BA">
        <w:rPr>
          <w:rFonts w:ascii="Times" w:hAnsi="Times"/>
          <w:b/>
          <w:sz w:val="22"/>
          <w:szCs w:val="22"/>
        </w:rPr>
        <w:t xml:space="preserve"> marks</w:t>
      </w:r>
    </w:p>
    <w:p w14:paraId="21B845CF" w14:textId="77777777" w:rsidR="00C5525A" w:rsidRPr="000E451E" w:rsidRDefault="00C5525A" w:rsidP="00C5525A">
      <w:pPr>
        <w:spacing w:line="360" w:lineRule="auto"/>
        <w:rPr>
          <w:rFonts w:ascii="Times" w:hAnsi="Times"/>
          <w:b/>
          <w:i/>
          <w:sz w:val="22"/>
          <w:szCs w:val="22"/>
        </w:rPr>
      </w:pPr>
      <w:r>
        <w:rPr>
          <w:rFonts w:ascii="Times" w:hAnsi="Times"/>
          <w:b/>
          <w:i/>
          <w:sz w:val="22"/>
          <w:szCs w:val="22"/>
        </w:rPr>
        <w:t xml:space="preserve">Suggested marking scheme: </w:t>
      </w:r>
    </w:p>
    <w:p w14:paraId="355AEB2B" w14:textId="1521BD2D" w:rsidR="00C5525A" w:rsidRPr="00C5525A" w:rsidRDefault="00C5525A" w:rsidP="00C5525A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 xml:space="preserve">1 mark for implication of decreasing prices </w:t>
      </w:r>
    </w:p>
    <w:p w14:paraId="7B50D228" w14:textId="4EDDC8C9" w:rsidR="00B51850" w:rsidRPr="00650D1B" w:rsidRDefault="00C5525A" w:rsidP="00650D1B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 xml:space="preserve">1 mark for effect on both Cost of Sales and Gross Profit  </w:t>
      </w:r>
    </w:p>
    <w:p w14:paraId="1A13F644" w14:textId="77777777" w:rsidR="00C5525A" w:rsidRDefault="00C5525A" w:rsidP="00C5525A">
      <w:pPr>
        <w:tabs>
          <w:tab w:val="center" w:pos="4820"/>
        </w:tabs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c.</w:t>
      </w:r>
    </w:p>
    <w:p w14:paraId="0ADB47A7" w14:textId="77777777" w:rsidR="00C5525A" w:rsidRDefault="00C5525A" w:rsidP="00C5525A">
      <w:pPr>
        <w:pStyle w:val="BlockText"/>
        <w:ind w:left="0" w:firstLine="0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General Journal</w:t>
      </w:r>
    </w:p>
    <w:p w14:paraId="195886F2" w14:textId="77777777" w:rsidR="00C5525A" w:rsidRPr="00722B89" w:rsidRDefault="00C5525A" w:rsidP="00C5525A">
      <w:pPr>
        <w:pStyle w:val="BlockText"/>
        <w:ind w:left="0" w:firstLine="0"/>
        <w:rPr>
          <w:rFonts w:ascii="Times" w:hAnsi="Times"/>
          <w:b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3"/>
        <w:gridCol w:w="6291"/>
        <w:gridCol w:w="972"/>
        <w:gridCol w:w="988"/>
      </w:tblGrid>
      <w:tr w:rsidR="00C5525A" w:rsidRPr="00BC47B7" w14:paraId="6BAA3DFC" w14:textId="77777777" w:rsidTr="00C5525A">
        <w:trPr>
          <w:trHeight w:val="507"/>
        </w:trPr>
        <w:tc>
          <w:tcPr>
            <w:tcW w:w="1284" w:type="dxa"/>
          </w:tcPr>
          <w:p w14:paraId="743DAB02" w14:textId="77777777" w:rsidR="00C5525A" w:rsidRDefault="00C5525A" w:rsidP="0025581F">
            <w:pPr>
              <w:jc w:val="center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Date</w:t>
            </w:r>
          </w:p>
          <w:p w14:paraId="7CD6554C" w14:textId="77777777" w:rsidR="00C5525A" w:rsidRPr="00BC47B7" w:rsidRDefault="00C5525A" w:rsidP="0025581F">
            <w:pPr>
              <w:jc w:val="center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2019</w:t>
            </w:r>
          </w:p>
        </w:tc>
        <w:tc>
          <w:tcPr>
            <w:tcW w:w="6462" w:type="dxa"/>
          </w:tcPr>
          <w:p w14:paraId="45934244" w14:textId="77777777" w:rsidR="00C5525A" w:rsidRPr="00BC47B7" w:rsidRDefault="00C5525A" w:rsidP="0025581F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BC47B7">
              <w:rPr>
                <w:b/>
                <w:sz w:val="22"/>
                <w:szCs w:val="22"/>
                <w:lang w:bidi="x-none"/>
              </w:rPr>
              <w:t>Account</w:t>
            </w:r>
          </w:p>
        </w:tc>
        <w:tc>
          <w:tcPr>
            <w:tcW w:w="980" w:type="dxa"/>
          </w:tcPr>
          <w:p w14:paraId="3D61F5B5" w14:textId="77777777" w:rsidR="00C5525A" w:rsidRPr="00BC47B7" w:rsidRDefault="00C5525A" w:rsidP="0025581F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BC47B7">
              <w:rPr>
                <w:b/>
                <w:sz w:val="22"/>
                <w:szCs w:val="22"/>
                <w:lang w:bidi="x-none"/>
              </w:rPr>
              <w:t>Debit</w:t>
            </w:r>
          </w:p>
          <w:p w14:paraId="721BF3C6" w14:textId="77777777" w:rsidR="00C5525A" w:rsidRPr="00BC47B7" w:rsidRDefault="00C5525A" w:rsidP="0025581F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BC47B7">
              <w:rPr>
                <w:b/>
                <w:sz w:val="22"/>
                <w:szCs w:val="22"/>
                <w:lang w:bidi="x-none"/>
              </w:rPr>
              <w:t>$</w:t>
            </w:r>
          </w:p>
        </w:tc>
        <w:tc>
          <w:tcPr>
            <w:tcW w:w="993" w:type="dxa"/>
          </w:tcPr>
          <w:p w14:paraId="3563D6A9" w14:textId="77777777" w:rsidR="00C5525A" w:rsidRPr="00BC47B7" w:rsidRDefault="00C5525A" w:rsidP="0025581F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BC47B7">
              <w:rPr>
                <w:b/>
                <w:sz w:val="22"/>
                <w:szCs w:val="22"/>
                <w:lang w:bidi="x-none"/>
              </w:rPr>
              <w:t>Credit</w:t>
            </w:r>
          </w:p>
          <w:p w14:paraId="522EE23E" w14:textId="77777777" w:rsidR="00C5525A" w:rsidRPr="00BC47B7" w:rsidRDefault="00C5525A" w:rsidP="0025581F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BC47B7">
              <w:rPr>
                <w:b/>
                <w:sz w:val="22"/>
                <w:szCs w:val="22"/>
                <w:lang w:bidi="x-none"/>
              </w:rPr>
              <w:t>$</w:t>
            </w:r>
          </w:p>
        </w:tc>
      </w:tr>
      <w:tr w:rsidR="00C5525A" w:rsidRPr="00BC47B7" w14:paraId="178D68AB" w14:textId="77777777" w:rsidTr="0025581F">
        <w:tc>
          <w:tcPr>
            <w:tcW w:w="1284" w:type="dxa"/>
          </w:tcPr>
          <w:p w14:paraId="7D18E81A" w14:textId="4B9D6955" w:rsidR="00C5525A" w:rsidRDefault="00C5525A" w:rsidP="0025581F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29 June</w:t>
            </w:r>
          </w:p>
        </w:tc>
        <w:tc>
          <w:tcPr>
            <w:tcW w:w="6462" w:type="dxa"/>
          </w:tcPr>
          <w:p w14:paraId="3F8D1B84" w14:textId="2B6E2B4E" w:rsidR="00C5525A" w:rsidRPr="00BC47B7" w:rsidRDefault="00C5525A" w:rsidP="0025581F">
            <w:pPr>
              <w:spacing w:before="120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Advertising</w:t>
            </w:r>
          </w:p>
        </w:tc>
        <w:tc>
          <w:tcPr>
            <w:tcW w:w="980" w:type="dxa"/>
          </w:tcPr>
          <w:p w14:paraId="23656A5A" w14:textId="2B197BEC" w:rsidR="00C5525A" w:rsidRPr="00BC47B7" w:rsidRDefault="00C5525A" w:rsidP="0025581F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60</w:t>
            </w:r>
          </w:p>
        </w:tc>
        <w:tc>
          <w:tcPr>
            <w:tcW w:w="993" w:type="dxa"/>
          </w:tcPr>
          <w:p w14:paraId="04ADB88B" w14:textId="77777777" w:rsidR="00C5525A" w:rsidRPr="00BC47B7" w:rsidRDefault="00C5525A" w:rsidP="0025581F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  <w:tr w:rsidR="00C5525A" w:rsidRPr="00BC47B7" w14:paraId="404CFBAC" w14:textId="77777777" w:rsidTr="0025581F">
        <w:tc>
          <w:tcPr>
            <w:tcW w:w="1284" w:type="dxa"/>
          </w:tcPr>
          <w:p w14:paraId="26F51621" w14:textId="77777777" w:rsidR="00C5525A" w:rsidRDefault="00C5525A" w:rsidP="0025581F">
            <w:pPr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235EB7B2" w14:textId="08D88B20" w:rsidR="00C5525A" w:rsidRPr="00BC47B7" w:rsidRDefault="00C5525A" w:rsidP="0025581F">
            <w:pPr>
              <w:spacing w:before="120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Inventory</w:t>
            </w:r>
          </w:p>
        </w:tc>
        <w:tc>
          <w:tcPr>
            <w:tcW w:w="980" w:type="dxa"/>
          </w:tcPr>
          <w:p w14:paraId="03B9FAFD" w14:textId="765DFE66" w:rsidR="00C5525A" w:rsidRPr="00BC47B7" w:rsidRDefault="00C5525A" w:rsidP="0025581F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10DE6ECA" w14:textId="0BB3E587" w:rsidR="00C5525A" w:rsidRPr="00BC47B7" w:rsidRDefault="00C5525A" w:rsidP="0025581F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60</w:t>
            </w:r>
          </w:p>
        </w:tc>
      </w:tr>
      <w:tr w:rsidR="00C5525A" w:rsidRPr="00BC47B7" w14:paraId="75D557AD" w14:textId="77777777" w:rsidTr="00D03B93">
        <w:trPr>
          <w:trHeight w:val="180"/>
        </w:trPr>
        <w:tc>
          <w:tcPr>
            <w:tcW w:w="1284" w:type="dxa"/>
          </w:tcPr>
          <w:p w14:paraId="645FC97A" w14:textId="77777777" w:rsidR="00C5525A" w:rsidRPr="00BC47B7" w:rsidRDefault="00C5525A" w:rsidP="0025581F">
            <w:pPr>
              <w:spacing w:before="120"/>
              <w:ind w:left="284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49C13EE9" w14:textId="0EF57C9A" w:rsidR="00C5525A" w:rsidRPr="00BC47B7" w:rsidRDefault="00C5525A" w:rsidP="0025581F">
            <w:pPr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80" w:type="dxa"/>
          </w:tcPr>
          <w:p w14:paraId="15975893" w14:textId="77777777" w:rsidR="00C5525A" w:rsidRPr="00BC47B7" w:rsidRDefault="00C5525A" w:rsidP="0025581F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6A2DB067" w14:textId="7AB9E8FF" w:rsidR="00C5525A" w:rsidRPr="00BC47B7" w:rsidRDefault="00C5525A" w:rsidP="0025581F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</w:tbl>
    <w:p w14:paraId="5DD031A2" w14:textId="3460CB39" w:rsidR="00C5525A" w:rsidRPr="00D03B93" w:rsidRDefault="00D03B93" w:rsidP="00D03B93">
      <w:pPr>
        <w:tabs>
          <w:tab w:val="left" w:pos="588"/>
          <w:tab w:val="left" w:pos="5844"/>
          <w:tab w:val="right" w:pos="9632"/>
        </w:tabs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i/>
          <w:sz w:val="22"/>
          <w:szCs w:val="22"/>
        </w:rPr>
        <w:t>Suggested marking scheme</w:t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</w:r>
      <w:r w:rsidR="00C5525A">
        <w:rPr>
          <w:rFonts w:ascii="Times" w:hAnsi="Times"/>
          <w:b/>
          <w:sz w:val="22"/>
          <w:szCs w:val="22"/>
        </w:rPr>
        <w:t>2 marks</w:t>
      </w:r>
      <w:r w:rsidR="00C5525A">
        <w:rPr>
          <w:rFonts w:ascii="Times" w:hAnsi="Times"/>
          <w:b/>
          <w:i/>
          <w:sz w:val="22"/>
          <w:szCs w:val="22"/>
        </w:rPr>
        <w:t xml:space="preserve">: </w:t>
      </w:r>
    </w:p>
    <w:p w14:paraId="1EDAF023" w14:textId="09FA3039" w:rsidR="00C5525A" w:rsidRPr="00DA1471" w:rsidRDefault="00C5525A" w:rsidP="00C5525A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 xml:space="preserve">1 mark for each entry </w:t>
      </w:r>
      <w:r w:rsidR="00156715">
        <w:rPr>
          <w:rFonts w:ascii="Times" w:hAnsi="Times"/>
          <w:i/>
          <w:sz w:val="22"/>
          <w:szCs w:val="22"/>
        </w:rPr>
        <w:t xml:space="preserve">(consequential to part a) </w:t>
      </w:r>
    </w:p>
    <w:p w14:paraId="2C3BBDA4" w14:textId="3215CC9E" w:rsidR="00C5525A" w:rsidRDefault="00C5525A" w:rsidP="00C5525A">
      <w:pPr>
        <w:tabs>
          <w:tab w:val="center" w:pos="4820"/>
        </w:tabs>
        <w:spacing w:line="360" w:lineRule="auto"/>
        <w:rPr>
          <w:rFonts w:ascii="Times" w:hAnsi="Times"/>
          <w:b/>
          <w:sz w:val="22"/>
          <w:szCs w:val="22"/>
        </w:rPr>
      </w:pPr>
      <w:r w:rsidRPr="00C5525A">
        <w:rPr>
          <w:rFonts w:ascii="Times" w:hAnsi="Times"/>
          <w:i/>
          <w:sz w:val="22"/>
          <w:szCs w:val="22"/>
        </w:rPr>
        <w:lastRenderedPageBreak/>
        <w:t xml:space="preserve"> </w:t>
      </w:r>
      <w:r>
        <w:rPr>
          <w:rFonts w:ascii="Times" w:hAnsi="Times"/>
          <w:b/>
          <w:sz w:val="22"/>
          <w:szCs w:val="22"/>
        </w:rPr>
        <w:t>d.</w:t>
      </w:r>
    </w:p>
    <w:p w14:paraId="0AE71512" w14:textId="77777777" w:rsidR="00C5525A" w:rsidRDefault="00C5525A" w:rsidP="00C5525A">
      <w:pPr>
        <w:pStyle w:val="BlockText"/>
        <w:ind w:left="0" w:firstLine="0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General Journal</w:t>
      </w:r>
    </w:p>
    <w:p w14:paraId="5E201ADF" w14:textId="77777777" w:rsidR="00C5525A" w:rsidRPr="00722B89" w:rsidRDefault="00C5525A" w:rsidP="00C5525A">
      <w:pPr>
        <w:pStyle w:val="BlockText"/>
        <w:ind w:left="0" w:firstLine="0"/>
        <w:rPr>
          <w:rFonts w:ascii="Times" w:hAnsi="Times"/>
          <w:b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3"/>
        <w:gridCol w:w="6291"/>
        <w:gridCol w:w="972"/>
        <w:gridCol w:w="988"/>
      </w:tblGrid>
      <w:tr w:rsidR="00C5525A" w:rsidRPr="00BC47B7" w14:paraId="38EED842" w14:textId="77777777" w:rsidTr="0025581F">
        <w:trPr>
          <w:trHeight w:val="507"/>
        </w:trPr>
        <w:tc>
          <w:tcPr>
            <w:tcW w:w="1284" w:type="dxa"/>
          </w:tcPr>
          <w:p w14:paraId="10B3B3DB" w14:textId="77777777" w:rsidR="00C5525A" w:rsidRDefault="00C5525A" w:rsidP="0025581F">
            <w:pPr>
              <w:jc w:val="center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Date</w:t>
            </w:r>
          </w:p>
          <w:p w14:paraId="5907A00A" w14:textId="77777777" w:rsidR="00C5525A" w:rsidRPr="00BC47B7" w:rsidRDefault="00C5525A" w:rsidP="0025581F">
            <w:pPr>
              <w:jc w:val="center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2019</w:t>
            </w:r>
          </w:p>
        </w:tc>
        <w:tc>
          <w:tcPr>
            <w:tcW w:w="6462" w:type="dxa"/>
          </w:tcPr>
          <w:p w14:paraId="1493846A" w14:textId="77777777" w:rsidR="00C5525A" w:rsidRPr="00BC47B7" w:rsidRDefault="00C5525A" w:rsidP="0025581F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BC47B7">
              <w:rPr>
                <w:b/>
                <w:sz w:val="22"/>
                <w:szCs w:val="22"/>
                <w:lang w:bidi="x-none"/>
              </w:rPr>
              <w:t>Account</w:t>
            </w:r>
          </w:p>
        </w:tc>
        <w:tc>
          <w:tcPr>
            <w:tcW w:w="980" w:type="dxa"/>
          </w:tcPr>
          <w:p w14:paraId="7A4B95BE" w14:textId="77777777" w:rsidR="00C5525A" w:rsidRPr="00BC47B7" w:rsidRDefault="00C5525A" w:rsidP="0025581F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BC47B7">
              <w:rPr>
                <w:b/>
                <w:sz w:val="22"/>
                <w:szCs w:val="22"/>
                <w:lang w:bidi="x-none"/>
              </w:rPr>
              <w:t>Debit</w:t>
            </w:r>
          </w:p>
          <w:p w14:paraId="40BCA5EA" w14:textId="77777777" w:rsidR="00C5525A" w:rsidRPr="00BC47B7" w:rsidRDefault="00C5525A" w:rsidP="0025581F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BC47B7">
              <w:rPr>
                <w:b/>
                <w:sz w:val="22"/>
                <w:szCs w:val="22"/>
                <w:lang w:bidi="x-none"/>
              </w:rPr>
              <w:t>$</w:t>
            </w:r>
          </w:p>
        </w:tc>
        <w:tc>
          <w:tcPr>
            <w:tcW w:w="993" w:type="dxa"/>
          </w:tcPr>
          <w:p w14:paraId="2035E0A5" w14:textId="77777777" w:rsidR="00C5525A" w:rsidRPr="00BC47B7" w:rsidRDefault="00C5525A" w:rsidP="0025581F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BC47B7">
              <w:rPr>
                <w:b/>
                <w:sz w:val="22"/>
                <w:szCs w:val="22"/>
                <w:lang w:bidi="x-none"/>
              </w:rPr>
              <w:t>Credit</w:t>
            </w:r>
          </w:p>
          <w:p w14:paraId="4DF7DD3A" w14:textId="77777777" w:rsidR="00C5525A" w:rsidRPr="00BC47B7" w:rsidRDefault="00C5525A" w:rsidP="0025581F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BC47B7">
              <w:rPr>
                <w:b/>
                <w:sz w:val="22"/>
                <w:szCs w:val="22"/>
                <w:lang w:bidi="x-none"/>
              </w:rPr>
              <w:t>$</w:t>
            </w:r>
          </w:p>
        </w:tc>
      </w:tr>
      <w:tr w:rsidR="00C5525A" w:rsidRPr="00BC47B7" w14:paraId="0EA42808" w14:textId="77777777" w:rsidTr="0025581F">
        <w:tc>
          <w:tcPr>
            <w:tcW w:w="1284" w:type="dxa"/>
          </w:tcPr>
          <w:p w14:paraId="3DEB1BD1" w14:textId="60019DBE" w:rsidR="00C5525A" w:rsidRDefault="00054EC4" w:rsidP="0025581F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14 July</w:t>
            </w:r>
          </w:p>
        </w:tc>
        <w:tc>
          <w:tcPr>
            <w:tcW w:w="6462" w:type="dxa"/>
          </w:tcPr>
          <w:p w14:paraId="7F96F178" w14:textId="47746E69" w:rsidR="00C5525A" w:rsidRPr="00BC47B7" w:rsidRDefault="00054EC4" w:rsidP="0025581F">
            <w:pPr>
              <w:spacing w:before="120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Accounts Receivable - Western Distributors</w:t>
            </w:r>
          </w:p>
        </w:tc>
        <w:tc>
          <w:tcPr>
            <w:tcW w:w="980" w:type="dxa"/>
          </w:tcPr>
          <w:p w14:paraId="5CBA92E9" w14:textId="5C410A1B" w:rsidR="00C5525A" w:rsidRPr="00BC47B7" w:rsidRDefault="00C5525A" w:rsidP="0025581F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7CA2DA78" w14:textId="79220CA2" w:rsidR="00C5525A" w:rsidRPr="00BC47B7" w:rsidRDefault="00156715" w:rsidP="0025581F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440</w:t>
            </w:r>
          </w:p>
        </w:tc>
      </w:tr>
      <w:tr w:rsidR="00C5525A" w:rsidRPr="00BC47B7" w14:paraId="3023B9CF" w14:textId="77777777" w:rsidTr="0025581F">
        <w:tc>
          <w:tcPr>
            <w:tcW w:w="1284" w:type="dxa"/>
          </w:tcPr>
          <w:p w14:paraId="4AA066E4" w14:textId="77777777" w:rsidR="00C5525A" w:rsidRDefault="00C5525A" w:rsidP="0025581F">
            <w:pPr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06980436" w14:textId="01FB2E2C" w:rsidR="00C5525A" w:rsidRPr="00BC47B7" w:rsidRDefault="00054EC4" w:rsidP="0025581F">
            <w:pPr>
              <w:spacing w:before="120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Sales</w:t>
            </w:r>
          </w:p>
        </w:tc>
        <w:tc>
          <w:tcPr>
            <w:tcW w:w="980" w:type="dxa"/>
          </w:tcPr>
          <w:p w14:paraId="10E634C2" w14:textId="2A4B8E4D" w:rsidR="00C5525A" w:rsidRPr="00BC47B7" w:rsidRDefault="00156715" w:rsidP="0025581F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400</w:t>
            </w:r>
          </w:p>
        </w:tc>
        <w:tc>
          <w:tcPr>
            <w:tcW w:w="993" w:type="dxa"/>
          </w:tcPr>
          <w:p w14:paraId="6A829F3C" w14:textId="462D9177" w:rsidR="00C5525A" w:rsidRPr="00BC47B7" w:rsidRDefault="00C5525A" w:rsidP="0025581F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  <w:tr w:rsidR="00C5525A" w:rsidRPr="00BC47B7" w14:paraId="37D88AFD" w14:textId="77777777" w:rsidTr="0025581F">
        <w:tc>
          <w:tcPr>
            <w:tcW w:w="1284" w:type="dxa"/>
          </w:tcPr>
          <w:p w14:paraId="659BFB16" w14:textId="77777777" w:rsidR="00C5525A" w:rsidRPr="00BC47B7" w:rsidRDefault="00C5525A" w:rsidP="0025581F">
            <w:pPr>
              <w:spacing w:before="120"/>
              <w:ind w:left="284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2BFC605F" w14:textId="58BC8025" w:rsidR="00C5525A" w:rsidRPr="00BC47B7" w:rsidRDefault="00054EC4" w:rsidP="0025581F">
            <w:pPr>
              <w:spacing w:before="120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GST Clearing</w:t>
            </w:r>
          </w:p>
        </w:tc>
        <w:tc>
          <w:tcPr>
            <w:tcW w:w="980" w:type="dxa"/>
          </w:tcPr>
          <w:p w14:paraId="0C09ED23" w14:textId="2F9EE5BB" w:rsidR="00C5525A" w:rsidRPr="00BC47B7" w:rsidRDefault="00156715" w:rsidP="0025581F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40</w:t>
            </w:r>
          </w:p>
        </w:tc>
        <w:tc>
          <w:tcPr>
            <w:tcW w:w="993" w:type="dxa"/>
          </w:tcPr>
          <w:p w14:paraId="73DB1C45" w14:textId="5D324C09" w:rsidR="00C5525A" w:rsidRPr="00BC47B7" w:rsidRDefault="00C5525A" w:rsidP="0025581F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  <w:tr w:rsidR="00C5525A" w:rsidRPr="00BC47B7" w14:paraId="5A35CD5C" w14:textId="77777777" w:rsidTr="0025581F">
        <w:tc>
          <w:tcPr>
            <w:tcW w:w="1284" w:type="dxa"/>
          </w:tcPr>
          <w:p w14:paraId="7756B53F" w14:textId="77777777" w:rsidR="00C5525A" w:rsidRPr="00BC47B7" w:rsidRDefault="00C5525A" w:rsidP="0025581F">
            <w:pPr>
              <w:spacing w:before="120"/>
              <w:ind w:left="284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5474225A" w14:textId="528CE8A7" w:rsidR="00C5525A" w:rsidRPr="00BC47B7" w:rsidRDefault="00054EC4" w:rsidP="0025581F">
            <w:pPr>
              <w:spacing w:before="120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Cost of Sales</w:t>
            </w:r>
          </w:p>
        </w:tc>
        <w:tc>
          <w:tcPr>
            <w:tcW w:w="980" w:type="dxa"/>
          </w:tcPr>
          <w:p w14:paraId="0656C944" w14:textId="6D9BCBE2" w:rsidR="00C5525A" w:rsidRPr="00BC47B7" w:rsidRDefault="00C5525A" w:rsidP="0025581F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4A73DEC3" w14:textId="7DE014E4" w:rsidR="00C5525A" w:rsidRPr="00BC47B7" w:rsidRDefault="00156715" w:rsidP="0025581F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250</w:t>
            </w:r>
          </w:p>
        </w:tc>
      </w:tr>
      <w:tr w:rsidR="00C5525A" w:rsidRPr="00BC47B7" w14:paraId="7F96FC16" w14:textId="77777777" w:rsidTr="0025581F">
        <w:tc>
          <w:tcPr>
            <w:tcW w:w="1284" w:type="dxa"/>
          </w:tcPr>
          <w:p w14:paraId="173BD859" w14:textId="77777777" w:rsidR="00C5525A" w:rsidRPr="00BC47B7" w:rsidRDefault="00C5525A" w:rsidP="0025581F">
            <w:pPr>
              <w:spacing w:before="120"/>
              <w:ind w:left="284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6DE77BBC" w14:textId="06D3577D" w:rsidR="00C5525A" w:rsidRPr="00BC47B7" w:rsidRDefault="00054EC4" w:rsidP="0025581F">
            <w:pPr>
              <w:spacing w:before="120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Drawings</w:t>
            </w:r>
          </w:p>
        </w:tc>
        <w:tc>
          <w:tcPr>
            <w:tcW w:w="980" w:type="dxa"/>
          </w:tcPr>
          <w:p w14:paraId="6482DE58" w14:textId="188E667E" w:rsidR="00C5525A" w:rsidRPr="00BC47B7" w:rsidRDefault="00156715" w:rsidP="0025581F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250</w:t>
            </w:r>
          </w:p>
        </w:tc>
        <w:tc>
          <w:tcPr>
            <w:tcW w:w="993" w:type="dxa"/>
          </w:tcPr>
          <w:p w14:paraId="0B98CA56" w14:textId="0CE99C68" w:rsidR="00C5525A" w:rsidRPr="00BC47B7" w:rsidRDefault="00C5525A" w:rsidP="0025581F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  <w:tr w:rsidR="00054EC4" w:rsidRPr="00BC47B7" w14:paraId="5F79D588" w14:textId="77777777" w:rsidTr="0025581F">
        <w:tc>
          <w:tcPr>
            <w:tcW w:w="1284" w:type="dxa"/>
          </w:tcPr>
          <w:p w14:paraId="02DC62FD" w14:textId="77777777" w:rsidR="00054EC4" w:rsidRPr="00BC47B7" w:rsidRDefault="00054EC4" w:rsidP="0025581F">
            <w:pPr>
              <w:spacing w:before="120"/>
              <w:ind w:left="284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5BCE44F2" w14:textId="77777777" w:rsidR="00054EC4" w:rsidRDefault="00054EC4" w:rsidP="0025581F">
            <w:pPr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80" w:type="dxa"/>
          </w:tcPr>
          <w:p w14:paraId="1337EB3C" w14:textId="77777777" w:rsidR="00054EC4" w:rsidRPr="00BC47B7" w:rsidRDefault="00054EC4" w:rsidP="0025581F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634815D1" w14:textId="77777777" w:rsidR="00054EC4" w:rsidRDefault="00054EC4" w:rsidP="0025581F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</w:tbl>
    <w:p w14:paraId="170CEA8C" w14:textId="390D6BF9" w:rsidR="00C5525A" w:rsidRPr="00C5525A" w:rsidRDefault="00C5525A" w:rsidP="00054EC4">
      <w:pPr>
        <w:spacing w:line="360" w:lineRule="auto"/>
        <w:jc w:val="right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4 marks</w:t>
      </w:r>
    </w:p>
    <w:p w14:paraId="5D1D6A6A" w14:textId="77777777" w:rsidR="00C5525A" w:rsidRPr="000E451E" w:rsidRDefault="00C5525A" w:rsidP="00C5525A">
      <w:pPr>
        <w:spacing w:line="360" w:lineRule="auto"/>
        <w:rPr>
          <w:rFonts w:ascii="Times" w:hAnsi="Times"/>
          <w:b/>
          <w:i/>
          <w:sz w:val="22"/>
          <w:szCs w:val="22"/>
        </w:rPr>
      </w:pPr>
      <w:r>
        <w:rPr>
          <w:rFonts w:ascii="Times" w:hAnsi="Times"/>
          <w:b/>
          <w:i/>
          <w:sz w:val="22"/>
          <w:szCs w:val="22"/>
        </w:rPr>
        <w:t xml:space="preserve">Suggested marking scheme: </w:t>
      </w:r>
    </w:p>
    <w:p w14:paraId="6B6D64B4" w14:textId="3ECBE48E" w:rsidR="00054EC4" w:rsidRPr="00054EC4" w:rsidRDefault="00054EC4" w:rsidP="00C5525A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>1 mark for Accounts Receivable - Western Distributors</w:t>
      </w:r>
    </w:p>
    <w:p w14:paraId="4C885067" w14:textId="06EDABF8" w:rsidR="00C5525A" w:rsidRPr="00054EC4" w:rsidRDefault="00054EC4" w:rsidP="00C5525A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>1 mark for Sales and GST Clearing</w:t>
      </w:r>
    </w:p>
    <w:p w14:paraId="1E10D5FA" w14:textId="5FCE5FE0" w:rsidR="00054EC4" w:rsidRPr="00054EC4" w:rsidRDefault="00054EC4" w:rsidP="00C5525A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>1 mark for Cost of Sales</w:t>
      </w:r>
    </w:p>
    <w:p w14:paraId="11179B36" w14:textId="3D206D73" w:rsidR="00E27351" w:rsidRPr="00DA1471" w:rsidRDefault="00054EC4" w:rsidP="00DA1471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 xml:space="preserve">1 mark for Drawings </w:t>
      </w:r>
    </w:p>
    <w:p w14:paraId="0DA74B15" w14:textId="65CC9614" w:rsidR="00054EC4" w:rsidRDefault="00054EC4" w:rsidP="00054EC4">
      <w:pPr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e.</w:t>
      </w:r>
    </w:p>
    <w:tbl>
      <w:tblPr>
        <w:tblW w:w="969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9"/>
        <w:gridCol w:w="7458"/>
        <w:gridCol w:w="1047"/>
      </w:tblGrid>
      <w:tr w:rsidR="00BC1993" w:rsidRPr="00EC4008" w14:paraId="106A40DA" w14:textId="77777777" w:rsidTr="00BC1993">
        <w:tc>
          <w:tcPr>
            <w:tcW w:w="1189" w:type="dxa"/>
          </w:tcPr>
          <w:p w14:paraId="65F813E8" w14:textId="77777777" w:rsidR="00054EC4" w:rsidRPr="00EC4008" w:rsidRDefault="00054EC4" w:rsidP="0025581F">
            <w:pPr>
              <w:tabs>
                <w:tab w:val="right" w:pos="4253"/>
                <w:tab w:val="left" w:pos="4536"/>
                <w:tab w:val="left" w:pos="9072"/>
              </w:tabs>
              <w:spacing w:before="60" w:after="60"/>
              <w:jc w:val="center"/>
              <w:rPr>
                <w:b/>
                <w:sz w:val="22"/>
                <w:szCs w:val="22"/>
                <w:lang w:bidi="x-none"/>
              </w:rPr>
            </w:pPr>
          </w:p>
        </w:tc>
        <w:tc>
          <w:tcPr>
            <w:tcW w:w="7458" w:type="dxa"/>
          </w:tcPr>
          <w:p w14:paraId="79209CB8" w14:textId="77777777" w:rsidR="00054EC4" w:rsidRPr="00EC4008" w:rsidRDefault="00054EC4" w:rsidP="0025581F">
            <w:pPr>
              <w:tabs>
                <w:tab w:val="right" w:pos="4253"/>
                <w:tab w:val="left" w:pos="4536"/>
                <w:tab w:val="left" w:pos="9072"/>
              </w:tabs>
              <w:spacing w:before="60" w:after="60"/>
              <w:jc w:val="center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Increase</w:t>
            </w:r>
            <w:r w:rsidRPr="00EC4008">
              <w:rPr>
                <w:b/>
                <w:sz w:val="22"/>
                <w:szCs w:val="22"/>
                <w:lang w:bidi="x-none"/>
              </w:rPr>
              <w:t xml:space="preserve"> / </w:t>
            </w:r>
            <w:r>
              <w:rPr>
                <w:b/>
                <w:sz w:val="22"/>
                <w:szCs w:val="22"/>
                <w:lang w:bidi="x-none"/>
              </w:rPr>
              <w:t>Decrease</w:t>
            </w:r>
            <w:r w:rsidRPr="00EC4008">
              <w:rPr>
                <w:b/>
                <w:sz w:val="22"/>
                <w:szCs w:val="22"/>
                <w:lang w:bidi="x-none"/>
              </w:rPr>
              <w:t xml:space="preserve"> / No Effect</w:t>
            </w:r>
          </w:p>
        </w:tc>
        <w:tc>
          <w:tcPr>
            <w:tcW w:w="1047" w:type="dxa"/>
          </w:tcPr>
          <w:p w14:paraId="73293F31" w14:textId="77777777" w:rsidR="00054EC4" w:rsidRPr="00EC4008" w:rsidRDefault="00054EC4" w:rsidP="0025581F">
            <w:pPr>
              <w:tabs>
                <w:tab w:val="right" w:pos="4253"/>
                <w:tab w:val="left" w:pos="4536"/>
                <w:tab w:val="left" w:pos="9072"/>
              </w:tabs>
              <w:spacing w:before="60" w:after="60"/>
              <w:jc w:val="center"/>
              <w:rPr>
                <w:b/>
                <w:sz w:val="22"/>
                <w:szCs w:val="22"/>
                <w:lang w:bidi="x-none"/>
              </w:rPr>
            </w:pPr>
            <w:r w:rsidRPr="00EC4008">
              <w:rPr>
                <w:b/>
                <w:sz w:val="22"/>
                <w:szCs w:val="22"/>
                <w:lang w:bidi="x-none"/>
              </w:rPr>
              <w:t>Amount</w:t>
            </w:r>
          </w:p>
        </w:tc>
      </w:tr>
      <w:tr w:rsidR="00BC1993" w:rsidRPr="00EC4008" w14:paraId="45B9D080" w14:textId="77777777" w:rsidTr="00BC1993">
        <w:tc>
          <w:tcPr>
            <w:tcW w:w="1189" w:type="dxa"/>
          </w:tcPr>
          <w:p w14:paraId="57469D06" w14:textId="77777777" w:rsidR="00054EC4" w:rsidRPr="00EC4008" w:rsidRDefault="00054EC4" w:rsidP="0025581F">
            <w:pPr>
              <w:pStyle w:val="Header"/>
              <w:tabs>
                <w:tab w:val="right" w:pos="4253"/>
                <w:tab w:val="left" w:pos="4536"/>
                <w:tab w:val="left" w:pos="9072"/>
              </w:tabs>
              <w:spacing w:before="120"/>
              <w:rPr>
                <w:b/>
                <w:sz w:val="22"/>
                <w:szCs w:val="22"/>
                <w:lang w:bidi="x-none"/>
              </w:rPr>
            </w:pPr>
            <w:r w:rsidRPr="00EC4008">
              <w:rPr>
                <w:b/>
                <w:sz w:val="22"/>
                <w:szCs w:val="22"/>
                <w:lang w:bidi="x-none"/>
              </w:rPr>
              <w:t>Assets</w:t>
            </w:r>
          </w:p>
        </w:tc>
        <w:tc>
          <w:tcPr>
            <w:tcW w:w="7458" w:type="dxa"/>
          </w:tcPr>
          <w:p w14:paraId="4B02C100" w14:textId="5A756792" w:rsidR="00054EC4" w:rsidRPr="00EB4483" w:rsidRDefault="008C501E" w:rsidP="00536313">
            <w:pPr>
              <w:pStyle w:val="Header"/>
              <w:tabs>
                <w:tab w:val="right" w:pos="4253"/>
                <w:tab w:val="left" w:pos="4536"/>
                <w:tab w:val="left" w:pos="9072"/>
              </w:tabs>
              <w:spacing w:before="120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 xml:space="preserve">Increase </w:t>
            </w:r>
            <w:r w:rsidR="00300C77">
              <w:rPr>
                <w:i/>
                <w:sz w:val="22"/>
                <w:szCs w:val="22"/>
                <w:lang w:bidi="x-none"/>
              </w:rPr>
              <w:t xml:space="preserve">(Accounts Receivable </w:t>
            </w:r>
            <w:r>
              <w:rPr>
                <w:i/>
                <w:sz w:val="22"/>
                <w:szCs w:val="22"/>
                <w:lang w:bidi="x-none"/>
              </w:rPr>
              <w:t>-</w:t>
            </w:r>
            <w:r w:rsidR="00300C77">
              <w:rPr>
                <w:i/>
                <w:sz w:val="22"/>
                <w:szCs w:val="22"/>
                <w:lang w:bidi="x-none"/>
              </w:rPr>
              <w:t xml:space="preserve"> Western </w:t>
            </w:r>
            <w:r w:rsidR="00536313">
              <w:rPr>
                <w:i/>
                <w:sz w:val="22"/>
                <w:szCs w:val="22"/>
                <w:lang w:bidi="x-none"/>
              </w:rPr>
              <w:t>Dist.</w:t>
            </w:r>
            <w:r w:rsidR="00300C77">
              <w:rPr>
                <w:i/>
                <w:sz w:val="22"/>
                <w:szCs w:val="22"/>
                <w:lang w:bidi="x-none"/>
              </w:rPr>
              <w:t xml:space="preserve"> </w:t>
            </w:r>
            <w:proofErr w:type="spellStart"/>
            <w:r w:rsidR="00300C77">
              <w:rPr>
                <w:i/>
                <w:sz w:val="22"/>
                <w:szCs w:val="22"/>
                <w:lang w:bidi="x-none"/>
              </w:rPr>
              <w:t>inc.</w:t>
            </w:r>
            <w:proofErr w:type="spellEnd"/>
            <w:r w:rsidR="00300C77">
              <w:rPr>
                <w:i/>
                <w:sz w:val="22"/>
                <w:szCs w:val="22"/>
                <w:lang w:bidi="x-none"/>
              </w:rPr>
              <w:t xml:space="preserve"> 440; Inventory </w:t>
            </w:r>
            <w:proofErr w:type="spellStart"/>
            <w:r w:rsidR="00300C77">
              <w:rPr>
                <w:i/>
                <w:sz w:val="22"/>
                <w:szCs w:val="22"/>
                <w:lang w:bidi="x-none"/>
              </w:rPr>
              <w:t>dec.</w:t>
            </w:r>
            <w:proofErr w:type="spellEnd"/>
            <w:r w:rsidR="00300C77">
              <w:rPr>
                <w:i/>
                <w:sz w:val="22"/>
                <w:szCs w:val="22"/>
                <w:lang w:bidi="x-none"/>
              </w:rPr>
              <w:t xml:space="preserve"> 250)</w:t>
            </w:r>
          </w:p>
        </w:tc>
        <w:tc>
          <w:tcPr>
            <w:tcW w:w="1047" w:type="dxa"/>
          </w:tcPr>
          <w:p w14:paraId="43B30454" w14:textId="1A24F079" w:rsidR="00054EC4" w:rsidRPr="00EB4483" w:rsidRDefault="008C501E" w:rsidP="0025581F">
            <w:pPr>
              <w:tabs>
                <w:tab w:val="right" w:pos="4253"/>
                <w:tab w:val="left" w:pos="4536"/>
                <w:tab w:val="left" w:pos="9072"/>
              </w:tabs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190</w:t>
            </w:r>
          </w:p>
        </w:tc>
      </w:tr>
      <w:tr w:rsidR="00BC1993" w:rsidRPr="00EC4008" w14:paraId="3C596935" w14:textId="77777777" w:rsidTr="00BC1993">
        <w:trPr>
          <w:trHeight w:val="339"/>
        </w:trPr>
        <w:tc>
          <w:tcPr>
            <w:tcW w:w="1189" w:type="dxa"/>
          </w:tcPr>
          <w:p w14:paraId="04808B01" w14:textId="06A9A54B" w:rsidR="00054EC4" w:rsidRPr="00EC4008" w:rsidRDefault="00300C77" w:rsidP="0025581F">
            <w:pPr>
              <w:pStyle w:val="Header"/>
              <w:tabs>
                <w:tab w:val="right" w:pos="4253"/>
                <w:tab w:val="left" w:pos="4536"/>
                <w:tab w:val="left" w:pos="9072"/>
              </w:tabs>
              <w:spacing w:before="120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Equities</w:t>
            </w:r>
          </w:p>
        </w:tc>
        <w:tc>
          <w:tcPr>
            <w:tcW w:w="7458" w:type="dxa"/>
          </w:tcPr>
          <w:p w14:paraId="52616A4C" w14:textId="64FEB2F9" w:rsidR="00054EC4" w:rsidRPr="00EB4483" w:rsidRDefault="008C501E" w:rsidP="0025581F">
            <w:pPr>
              <w:pStyle w:val="Header"/>
              <w:tabs>
                <w:tab w:val="right" w:pos="4253"/>
                <w:tab w:val="left" w:pos="4536"/>
                <w:tab w:val="left" w:pos="9072"/>
              </w:tabs>
              <w:spacing w:before="120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 xml:space="preserve">Increase </w:t>
            </w:r>
            <w:r w:rsidR="00300C77">
              <w:rPr>
                <w:i/>
                <w:sz w:val="22"/>
                <w:szCs w:val="22"/>
                <w:lang w:bidi="x-none"/>
              </w:rPr>
              <w:t xml:space="preserve">(GST Clearing </w:t>
            </w:r>
            <w:proofErr w:type="spellStart"/>
            <w:r w:rsidR="00300C77">
              <w:rPr>
                <w:i/>
                <w:sz w:val="22"/>
                <w:szCs w:val="22"/>
                <w:lang w:bidi="x-none"/>
              </w:rPr>
              <w:t>inc.</w:t>
            </w:r>
            <w:proofErr w:type="spellEnd"/>
            <w:r w:rsidR="00300C77">
              <w:rPr>
                <w:i/>
                <w:sz w:val="22"/>
                <w:szCs w:val="22"/>
                <w:lang w:bidi="x-none"/>
              </w:rPr>
              <w:t xml:space="preserve"> 40; Sales </w:t>
            </w:r>
            <w:proofErr w:type="spellStart"/>
            <w:r w:rsidR="00300C77">
              <w:rPr>
                <w:i/>
                <w:sz w:val="22"/>
                <w:szCs w:val="22"/>
                <w:lang w:bidi="x-none"/>
              </w:rPr>
              <w:t>inc.</w:t>
            </w:r>
            <w:proofErr w:type="spellEnd"/>
            <w:r w:rsidR="00300C77">
              <w:rPr>
                <w:i/>
                <w:sz w:val="22"/>
                <w:szCs w:val="22"/>
                <w:lang w:bidi="x-none"/>
              </w:rPr>
              <w:t xml:space="preserve"> 400</w:t>
            </w:r>
            <w:r>
              <w:rPr>
                <w:i/>
                <w:sz w:val="22"/>
                <w:szCs w:val="22"/>
                <w:lang w:bidi="x-none"/>
              </w:rPr>
              <w:t xml:space="preserve">; Cost of Sales </w:t>
            </w:r>
            <w:proofErr w:type="spellStart"/>
            <w:r>
              <w:rPr>
                <w:i/>
                <w:sz w:val="22"/>
                <w:szCs w:val="22"/>
                <w:lang w:bidi="x-none"/>
              </w:rPr>
              <w:t>inc.</w:t>
            </w:r>
            <w:proofErr w:type="spellEnd"/>
            <w:r>
              <w:rPr>
                <w:i/>
                <w:sz w:val="22"/>
                <w:szCs w:val="22"/>
                <w:lang w:bidi="x-none"/>
              </w:rPr>
              <w:t xml:space="preserve"> 250)</w:t>
            </w:r>
          </w:p>
        </w:tc>
        <w:tc>
          <w:tcPr>
            <w:tcW w:w="1047" w:type="dxa"/>
          </w:tcPr>
          <w:p w14:paraId="7E37C3A4" w14:textId="162A08A8" w:rsidR="00054EC4" w:rsidRPr="00EB4483" w:rsidRDefault="008C501E" w:rsidP="0025581F">
            <w:pPr>
              <w:tabs>
                <w:tab w:val="right" w:pos="4253"/>
                <w:tab w:val="left" w:pos="4536"/>
                <w:tab w:val="left" w:pos="9072"/>
              </w:tabs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190</w:t>
            </w:r>
          </w:p>
        </w:tc>
      </w:tr>
    </w:tbl>
    <w:p w14:paraId="5F5CE1DD" w14:textId="30C0C151" w:rsidR="00054EC4" w:rsidRDefault="00054EC4" w:rsidP="00054EC4">
      <w:pPr>
        <w:jc w:val="right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1 + 1 = 2 marks</w:t>
      </w:r>
    </w:p>
    <w:p w14:paraId="11DB8D4D" w14:textId="2EC86ECF" w:rsidR="00054EC4" w:rsidRDefault="00054EC4" w:rsidP="00054EC4">
      <w:pPr>
        <w:jc w:val="right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100 marks</w:t>
      </w:r>
    </w:p>
    <w:p w14:paraId="6F2B85EC" w14:textId="77777777" w:rsidR="00054EC4" w:rsidRPr="000E451E" w:rsidRDefault="00054EC4" w:rsidP="00054EC4">
      <w:pPr>
        <w:spacing w:line="360" w:lineRule="auto"/>
        <w:rPr>
          <w:rFonts w:ascii="Times" w:hAnsi="Times"/>
          <w:b/>
          <w:i/>
          <w:sz w:val="22"/>
          <w:szCs w:val="22"/>
        </w:rPr>
      </w:pPr>
      <w:r>
        <w:rPr>
          <w:rFonts w:ascii="Times" w:hAnsi="Times"/>
          <w:b/>
          <w:i/>
          <w:sz w:val="22"/>
          <w:szCs w:val="22"/>
        </w:rPr>
        <w:t xml:space="preserve">Suggested marking scheme: </w:t>
      </w:r>
    </w:p>
    <w:p w14:paraId="73BD91B6" w14:textId="216440F9" w:rsidR="00054EC4" w:rsidRPr="00054EC4" w:rsidRDefault="00054EC4" w:rsidP="00054EC4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 xml:space="preserve">1 mark for effect on Assets </w:t>
      </w:r>
    </w:p>
    <w:p w14:paraId="6CED3AB0" w14:textId="69C07431" w:rsidR="00054EC4" w:rsidRPr="00DA1471" w:rsidRDefault="00054EC4" w:rsidP="00DA1471">
      <w:pPr>
        <w:pStyle w:val="ListParagraph"/>
        <w:numPr>
          <w:ilvl w:val="0"/>
          <w:numId w:val="12"/>
        </w:numPr>
        <w:spacing w:line="276" w:lineRule="auto"/>
        <w:rPr>
          <w:rFonts w:ascii="Times" w:hAnsi="Times"/>
          <w:b/>
          <w:sz w:val="22"/>
          <w:szCs w:val="22"/>
        </w:rPr>
      </w:pPr>
      <w:r w:rsidRPr="00054EC4">
        <w:rPr>
          <w:rFonts w:ascii="Times" w:hAnsi="Times"/>
          <w:i/>
          <w:sz w:val="22"/>
          <w:szCs w:val="22"/>
        </w:rPr>
        <w:t xml:space="preserve">1 mark </w:t>
      </w:r>
      <w:r>
        <w:rPr>
          <w:rFonts w:ascii="Times" w:hAnsi="Times"/>
          <w:i/>
          <w:sz w:val="22"/>
          <w:szCs w:val="22"/>
        </w:rPr>
        <w:t xml:space="preserve">for effect on </w:t>
      </w:r>
      <w:r w:rsidR="00156715">
        <w:rPr>
          <w:rFonts w:ascii="Times" w:hAnsi="Times"/>
          <w:i/>
          <w:sz w:val="22"/>
          <w:szCs w:val="22"/>
        </w:rPr>
        <w:t xml:space="preserve">Equities </w:t>
      </w:r>
      <w:r>
        <w:rPr>
          <w:rFonts w:ascii="Times" w:hAnsi="Times"/>
          <w:i/>
          <w:sz w:val="22"/>
          <w:szCs w:val="22"/>
        </w:rPr>
        <w:t xml:space="preserve">  </w:t>
      </w:r>
    </w:p>
    <w:p w14:paraId="704865C2" w14:textId="77777777" w:rsidR="00DA1471" w:rsidRDefault="00DA1471" w:rsidP="00054EC4">
      <w:pPr>
        <w:spacing w:line="360" w:lineRule="auto"/>
        <w:jc w:val="center"/>
        <w:rPr>
          <w:rFonts w:ascii="Times" w:hAnsi="Times"/>
          <w:b/>
          <w:sz w:val="22"/>
          <w:szCs w:val="22"/>
        </w:rPr>
      </w:pPr>
    </w:p>
    <w:p w14:paraId="5CF414BD" w14:textId="4CE12378" w:rsidR="00E27351" w:rsidRDefault="00054EC4" w:rsidP="00DA1471">
      <w:pPr>
        <w:spacing w:line="360" w:lineRule="auto"/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End of Answer Book</w:t>
      </w:r>
      <w:r w:rsidR="00DA1471" w:rsidRPr="0098049F">
        <w:rPr>
          <w:rStyle w:val="BalloonTextChar"/>
          <w:rFonts w:eastAsiaTheme="minorEastAsia"/>
          <w:b/>
          <w:noProof/>
          <w:lang w:val="en-AU" w:eastAsia="zh-CN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0C5831" wp14:editId="21A0144A">
                <wp:simplePos x="0" y="0"/>
                <wp:positionH relativeFrom="margin">
                  <wp:posOffset>0</wp:posOffset>
                </wp:positionH>
                <wp:positionV relativeFrom="paragraph">
                  <wp:posOffset>288925</wp:posOffset>
                </wp:positionV>
                <wp:extent cx="5791200" cy="1280160"/>
                <wp:effectExtent l="0" t="0" r="1905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20943" w14:textId="77777777" w:rsidR="00650D1B" w:rsidRPr="00071638" w:rsidRDefault="00650D1B" w:rsidP="00DA1471">
                            <w:pPr>
                              <w:pStyle w:val="ATEXT1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t xml:space="preserve">The material is the property of prime.edu © and is subject to the copyright laws of Australia. </w:t>
                            </w:r>
                            <w:r w:rsidRPr="0007163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Disclaimer: </w:t>
                            </w:r>
                            <w:r w:rsidRPr="00071638">
                              <w:rPr>
                                <w:sz w:val="18"/>
                                <w:szCs w:val="18"/>
                              </w:rPr>
                              <w:t xml:space="preserve">This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resource</w:t>
                            </w:r>
                            <w:r w:rsidRPr="0007163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has been written by the author</w:t>
                            </w:r>
                            <w:r w:rsidRPr="00071638">
                              <w:rPr>
                                <w:sz w:val="18"/>
                                <w:szCs w:val="18"/>
                              </w:rPr>
                              <w:t xml:space="preserve"> for use with students of VCE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Accounting</w:t>
                            </w:r>
                            <w:r w:rsidRPr="00071638">
                              <w:rPr>
                                <w:sz w:val="18"/>
                                <w:szCs w:val="18"/>
                              </w:rPr>
                              <w:t xml:space="preserve">. This does not imply that it has been endorsed by the Victorian Curriculum and Assessment Authority (VCAA). The current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VCE Accounting</w:t>
                              </w:r>
                              <w:r w:rsidRPr="00416893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 xml:space="preserve"> Study Design</w:t>
                              </w:r>
                            </w:hyperlink>
                            <w:r w:rsidRPr="0007163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(2019–2023</w:t>
                            </w:r>
                            <w:r w:rsidRPr="00071638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) </w:t>
                            </w:r>
                            <w:r w:rsidRPr="00071638">
                              <w:rPr>
                                <w:sz w:val="18"/>
                                <w:szCs w:val="18"/>
                              </w:rPr>
                              <w:t xml:space="preserve">can be accessed directly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via the VCAA website. </w:t>
                            </w:r>
                            <w:r w:rsidRPr="00071638">
                              <w:rPr>
                                <w:sz w:val="18"/>
                                <w:szCs w:val="18"/>
                              </w:rPr>
                              <w:t xml:space="preserve">VCE is a registered trademark of VCAA. While every care is taken,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PRIME.EDU accepts </w:t>
                            </w:r>
                            <w:r w:rsidRPr="00071638">
                              <w:rPr>
                                <w:sz w:val="18"/>
                                <w:szCs w:val="18"/>
                              </w:rPr>
                              <w:t>no responsibility for the accuracy of inf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ormation or advice contained in the exam</w:t>
                            </w:r>
                            <w:r w:rsidRPr="0007163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1638">
                              <w:rPr>
                                <w:sz w:val="18"/>
                                <w:szCs w:val="18"/>
                              </w:rPr>
                              <w:t>Teachers are advised to preview and evaluate all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PRIME.EDU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1638">
                              <w:rPr>
                                <w:sz w:val="18"/>
                                <w:szCs w:val="18"/>
                              </w:rPr>
                              <w:t>resources before using them or distributing them to students.</w:t>
                            </w:r>
                          </w:p>
                          <w:p w14:paraId="45AA0B22" w14:textId="77777777" w:rsidR="00650D1B" w:rsidRDefault="00650D1B" w:rsidP="00DA14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C5831" id="_x0000_s1030" type="#_x0000_t202" style="position:absolute;left:0;text-align:left;margin-left:0;margin-top:22.75pt;width:456pt;height:10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">
                <v:textbox>
                  <w:txbxContent>
                    <w:p w14:paraId="06820943" w14:textId="77777777" w:rsidR="00650D1B" w:rsidRPr="00071638" w:rsidRDefault="00650D1B" w:rsidP="00DA1471">
                      <w:pPr>
                        <w:pStyle w:val="ATEXT1"/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t xml:space="preserve">The material is the property of prime.edu © and is subject to the copyright laws of Australia. </w:t>
                      </w:r>
                      <w:r w:rsidRPr="00071638">
                        <w:rPr>
                          <w:b/>
                          <w:bCs/>
                          <w:sz w:val="18"/>
                          <w:szCs w:val="18"/>
                        </w:rPr>
                        <w:t xml:space="preserve">Disclaimer: </w:t>
                      </w:r>
                      <w:r w:rsidRPr="00071638">
                        <w:rPr>
                          <w:sz w:val="18"/>
                          <w:szCs w:val="18"/>
                        </w:rPr>
                        <w:t xml:space="preserve">This </w:t>
                      </w:r>
                      <w:r>
                        <w:rPr>
                          <w:sz w:val="18"/>
                          <w:szCs w:val="18"/>
                        </w:rPr>
                        <w:t>resource</w:t>
                      </w:r>
                      <w:r w:rsidRPr="00071638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has been written by the author</w:t>
                      </w:r>
                      <w:r w:rsidRPr="00071638">
                        <w:rPr>
                          <w:sz w:val="18"/>
                          <w:szCs w:val="18"/>
                        </w:rPr>
                        <w:t xml:space="preserve"> for use with students of VCE </w:t>
                      </w:r>
                      <w:r>
                        <w:rPr>
                          <w:sz w:val="18"/>
                          <w:szCs w:val="18"/>
                        </w:rPr>
                        <w:t>Accounting</w:t>
                      </w:r>
                      <w:r w:rsidRPr="00071638">
                        <w:rPr>
                          <w:sz w:val="18"/>
                          <w:szCs w:val="18"/>
                        </w:rPr>
                        <w:t xml:space="preserve">. This does not imply that it has been endorsed by the Victorian Curriculum and Assessment Authority (VCAA). The current </w:t>
                      </w:r>
                      <w:hyperlink r:id="rId15" w:history="1">
                        <w:r>
                          <w:rPr>
                            <w:rStyle w:val="Hyperlink"/>
                            <w:sz w:val="18"/>
                            <w:szCs w:val="18"/>
                          </w:rPr>
                          <w:t>VCE Accounting</w:t>
                        </w:r>
                        <w:r w:rsidRPr="00416893">
                          <w:rPr>
                            <w:rStyle w:val="Hyperlink"/>
                            <w:sz w:val="18"/>
                            <w:szCs w:val="18"/>
                          </w:rPr>
                          <w:t xml:space="preserve"> Study Design</w:t>
                        </w:r>
                      </w:hyperlink>
                      <w:r w:rsidRPr="00071638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(2019–2023</w:t>
                      </w:r>
                      <w:r w:rsidRPr="00071638">
                        <w:rPr>
                          <w:sz w:val="18"/>
                          <w:szCs w:val="18"/>
                          <w:lang w:val="en-US"/>
                        </w:rPr>
                        <w:t xml:space="preserve">) </w:t>
                      </w:r>
                      <w:r w:rsidRPr="00071638">
                        <w:rPr>
                          <w:sz w:val="18"/>
                          <w:szCs w:val="18"/>
                        </w:rPr>
                        <w:t xml:space="preserve">can be accessed directly </w:t>
                      </w:r>
                      <w:r>
                        <w:rPr>
                          <w:sz w:val="18"/>
                          <w:szCs w:val="18"/>
                        </w:rPr>
                        <w:t xml:space="preserve">via the VCAA website. </w:t>
                      </w:r>
                      <w:r w:rsidRPr="00071638">
                        <w:rPr>
                          <w:sz w:val="18"/>
                          <w:szCs w:val="18"/>
                        </w:rPr>
                        <w:t xml:space="preserve">VCE is a registered trademark of VCAA. While every care is taken, </w:t>
                      </w:r>
                      <w:r>
                        <w:rPr>
                          <w:sz w:val="18"/>
                          <w:szCs w:val="18"/>
                        </w:rPr>
                        <w:t xml:space="preserve">PRIME.EDU accepts </w:t>
                      </w:r>
                      <w:r w:rsidRPr="00071638">
                        <w:rPr>
                          <w:sz w:val="18"/>
                          <w:szCs w:val="18"/>
                        </w:rPr>
                        <w:t>no responsibility for the accuracy of inf</w:t>
                      </w:r>
                      <w:r>
                        <w:rPr>
                          <w:sz w:val="18"/>
                          <w:szCs w:val="18"/>
                        </w:rPr>
                        <w:t>ormation or advice contained in the exam</w:t>
                      </w:r>
                      <w:r w:rsidRPr="00071638">
                        <w:rPr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071638">
                        <w:rPr>
                          <w:sz w:val="18"/>
                          <w:szCs w:val="18"/>
                        </w:rPr>
                        <w:t>Teachers are advised to preview and evaluate all</w:t>
                      </w:r>
                      <w:r>
                        <w:rPr>
                          <w:sz w:val="18"/>
                          <w:szCs w:val="18"/>
                        </w:rPr>
                        <w:t xml:space="preserve"> PRIME.EDU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071638">
                        <w:rPr>
                          <w:sz w:val="18"/>
                          <w:szCs w:val="18"/>
                        </w:rPr>
                        <w:t>resources before using them or distributing them to students.</w:t>
                      </w:r>
                    </w:p>
                    <w:p w14:paraId="45AA0B22" w14:textId="77777777" w:rsidR="00650D1B" w:rsidRDefault="00650D1B" w:rsidP="00DA1471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27351" w:rsidSect="000D4677">
      <w:headerReference w:type="even" r:id="rId16"/>
      <w:headerReference w:type="default" r:id="rId17"/>
      <w:footerReference w:type="even" r:id="rId18"/>
      <w:footerReference w:type="default" r:id="rId19"/>
      <w:pgSz w:w="11900" w:h="16840"/>
      <w:pgMar w:top="993" w:right="113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007B0" w14:textId="77777777" w:rsidR="0029788B" w:rsidRDefault="0029788B" w:rsidP="00D17455">
      <w:r>
        <w:separator/>
      </w:r>
    </w:p>
  </w:endnote>
  <w:endnote w:type="continuationSeparator" w:id="0">
    <w:p w14:paraId="5C643E9E" w14:textId="77777777" w:rsidR="0029788B" w:rsidRDefault="0029788B" w:rsidP="00D1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-Roman">
    <w:altName w:val="Leelawadee UI"/>
    <w:panose1 w:val="00000000000000000000"/>
    <w:charset w:val="4D"/>
    <w:family w:val="auto"/>
    <w:notTrueType/>
    <w:pitch w:val="default"/>
    <w:sig w:usb0="03000000" w:usb1="00000000" w:usb2="00000000" w:usb3="00000000" w:csb0="01000000" w:csb1="00000000"/>
  </w:font>
  <w:font w:name="Taipei">
    <w:altName w:val="Apple LiGothic Medium"/>
    <w:charset w:val="51"/>
    <w:family w:val="auto"/>
    <w:pitch w:val="variable"/>
    <w:sig w:usb0="01000000" w:usb1="00000808" w:usb2="1000000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9209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35F7E1" w14:textId="595BB677" w:rsidR="00650D1B" w:rsidRDefault="00650D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1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7341EC" w14:textId="085788F2" w:rsidR="00650D1B" w:rsidRDefault="006D6091">
    <w:pPr>
      <w:pStyle w:val="Footer"/>
    </w:pPr>
    <w:r>
      <w:rPr>
        <w:i/>
        <w:color w:val="000000"/>
        <w:sz w:val="16"/>
        <w:szCs w:val="16"/>
      </w:rPr>
      <w:tab/>
    </w:r>
    <w:r>
      <w:rPr>
        <w:i/>
        <w:color w:val="000000"/>
        <w:sz w:val="16"/>
        <w:szCs w:val="16"/>
      </w:rPr>
      <w:tab/>
    </w:r>
    <w:bookmarkStart w:id="1" w:name="_Hlk37236894"/>
    <w:r w:rsidR="00D1417B">
      <w:rPr>
        <w:i/>
        <w:color w:val="000000"/>
        <w:sz w:val="16"/>
        <w:szCs w:val="16"/>
      </w:rPr>
      <w:t>A</w:t>
    </w:r>
    <w:r>
      <w:rPr>
        <w:i/>
        <w:color w:val="000000"/>
        <w:sz w:val="16"/>
        <w:szCs w:val="16"/>
      </w:rPr>
      <w:t>CC2019 Exam</w:t>
    </w:r>
    <w:r w:rsidRPr="00A859D5">
      <w:rPr>
        <w:i/>
        <w:color w:val="000000"/>
        <w:sz w:val="16"/>
        <w:szCs w:val="16"/>
      </w:rPr>
      <w:t xml:space="preserve"> </w:t>
    </w:r>
    <w:r w:rsidR="00D87A51">
      <w:rPr>
        <w:i/>
        <w:color w:val="000000"/>
        <w:sz w:val="16"/>
        <w:szCs w:val="16"/>
      </w:rPr>
      <w:t>1</w:t>
    </w:r>
    <w:r>
      <w:rPr>
        <w:i/>
        <w:color w:val="000000"/>
        <w:sz w:val="16"/>
        <w:szCs w:val="16"/>
      </w:rPr>
      <w:t xml:space="preserve"> Solutions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C391E" w14:textId="77777777" w:rsidR="00650D1B" w:rsidRDefault="00650D1B" w:rsidP="00D174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F2FE8D" w14:textId="77777777" w:rsidR="00650D1B" w:rsidRDefault="00650D1B">
    <w:pPr>
      <w:pStyle w:val="Footer"/>
    </w:pPr>
  </w:p>
  <w:p w14:paraId="02BA8AA6" w14:textId="77777777" w:rsidR="00650D1B" w:rsidRDefault="00650D1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5CB7E" w14:textId="0C52CE07" w:rsidR="00650D1B" w:rsidRPr="00D17455" w:rsidRDefault="00650D1B" w:rsidP="00D17455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D17455">
      <w:rPr>
        <w:rStyle w:val="PageNumber"/>
        <w:sz w:val="22"/>
        <w:szCs w:val="22"/>
      </w:rPr>
      <w:fldChar w:fldCharType="begin"/>
    </w:r>
    <w:r w:rsidRPr="00D17455">
      <w:rPr>
        <w:rStyle w:val="PageNumber"/>
        <w:sz w:val="22"/>
        <w:szCs w:val="22"/>
      </w:rPr>
      <w:instrText xml:space="preserve">PAGE  </w:instrText>
    </w:r>
    <w:r w:rsidRPr="00D17455">
      <w:rPr>
        <w:rStyle w:val="PageNumber"/>
        <w:sz w:val="22"/>
        <w:szCs w:val="22"/>
      </w:rPr>
      <w:fldChar w:fldCharType="separate"/>
    </w:r>
    <w:r w:rsidR="00D1417B">
      <w:rPr>
        <w:rStyle w:val="PageNumber"/>
        <w:noProof/>
        <w:sz w:val="22"/>
        <w:szCs w:val="22"/>
      </w:rPr>
      <w:t>17</w:t>
    </w:r>
    <w:r w:rsidRPr="00D17455">
      <w:rPr>
        <w:rStyle w:val="PageNumber"/>
        <w:sz w:val="22"/>
        <w:szCs w:val="22"/>
      </w:rPr>
      <w:fldChar w:fldCharType="end"/>
    </w:r>
  </w:p>
  <w:p w14:paraId="089F7F73" w14:textId="77777777" w:rsidR="00650D1B" w:rsidRDefault="00650D1B">
    <w:pPr>
      <w:pStyle w:val="Footer"/>
    </w:pPr>
  </w:p>
  <w:p w14:paraId="24651433" w14:textId="1C894F0A" w:rsidR="00650D1B" w:rsidRPr="00813F80" w:rsidRDefault="00650D1B" w:rsidP="007A002E">
    <w:pPr>
      <w:pStyle w:val="Footer"/>
      <w:jc w:val="center"/>
      <w:rPr>
        <w:rFonts w:ascii="Times" w:hAnsi="Times"/>
        <w:sz w:val="20"/>
        <w:szCs w:val="20"/>
      </w:rPr>
    </w:pPr>
    <w:r>
      <w:tab/>
    </w:r>
    <w:r>
      <w:tab/>
    </w:r>
    <w:r>
      <w:rPr>
        <w:i/>
        <w:color w:val="000000"/>
        <w:sz w:val="16"/>
        <w:szCs w:val="16"/>
      </w:rPr>
      <w:t>ACC</w:t>
    </w:r>
    <w:r w:rsidR="006D6091">
      <w:rPr>
        <w:i/>
        <w:color w:val="000000"/>
        <w:sz w:val="16"/>
        <w:szCs w:val="16"/>
      </w:rPr>
      <w:t>2019 Exam</w:t>
    </w:r>
    <w:r w:rsidRPr="00A859D5">
      <w:rPr>
        <w:i/>
        <w:color w:val="000000"/>
        <w:sz w:val="16"/>
        <w:szCs w:val="16"/>
      </w:rPr>
      <w:t xml:space="preserve"> </w:t>
    </w:r>
    <w:r w:rsidR="00D87A51">
      <w:rPr>
        <w:i/>
        <w:color w:val="000000"/>
        <w:sz w:val="16"/>
        <w:szCs w:val="16"/>
      </w:rPr>
      <w:t>1</w:t>
    </w:r>
    <w:r>
      <w:rPr>
        <w:i/>
        <w:color w:val="000000"/>
        <w:sz w:val="16"/>
        <w:szCs w:val="16"/>
      </w:rPr>
      <w:t xml:space="preserve"> Solutions</w:t>
    </w:r>
  </w:p>
  <w:p w14:paraId="08D30FFF" w14:textId="4591E226" w:rsidR="00650D1B" w:rsidRPr="007A002E" w:rsidRDefault="00650D1B" w:rsidP="007A002E">
    <w:pPr>
      <w:pStyle w:val="Footer"/>
      <w:jc w:val="center"/>
      <w:rPr>
        <w:rFonts w:ascii="Times" w:hAnsi="Time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E6D58" w14:textId="77777777" w:rsidR="0029788B" w:rsidRDefault="0029788B" w:rsidP="00D17455">
      <w:r>
        <w:separator/>
      </w:r>
    </w:p>
  </w:footnote>
  <w:footnote w:type="continuationSeparator" w:id="0">
    <w:p w14:paraId="4483C16D" w14:textId="77777777" w:rsidR="0029788B" w:rsidRDefault="0029788B" w:rsidP="00D17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E95CE" w14:textId="77777777" w:rsidR="00650D1B" w:rsidRPr="004B2362" w:rsidRDefault="00650D1B" w:rsidP="007A002E">
    <w:pPr>
      <w:widowControl w:val="0"/>
      <w:rPr>
        <w:sz w:val="18"/>
        <w:szCs w:val="18"/>
        <w:lang w:val="en-AU" w:eastAsia="zh-CN"/>
      </w:rPr>
    </w:pPr>
    <w:r>
      <w:rPr>
        <w:noProof/>
        <w:lang w:val="en-AU" w:eastAsia="zh-CN"/>
      </w:rPr>
      <w:drawing>
        <wp:anchor distT="36576" distB="36576" distL="36576" distR="36576" simplePos="0" relativeHeight="251659264" behindDoc="0" locked="0" layoutInCell="1" allowOverlap="1" wp14:anchorId="32B15219" wp14:editId="57A7641E">
          <wp:simplePos x="0" y="0"/>
          <wp:positionH relativeFrom="column">
            <wp:posOffset>2324100</wp:posOffset>
          </wp:positionH>
          <wp:positionV relativeFrom="paragraph">
            <wp:posOffset>5715</wp:posOffset>
          </wp:positionV>
          <wp:extent cx="1162685" cy="27432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20"/>
        <w:szCs w:val="20"/>
      </w:rPr>
      <w:t>© 2019 PRIME.EDU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BB64E" w14:textId="77777777" w:rsidR="00650D1B" w:rsidRDefault="0029788B">
    <w:pPr>
      <w:pStyle w:val="Header"/>
    </w:pPr>
    <w:sdt>
      <w:sdtPr>
        <w:id w:val="171999623"/>
        <w:placeholder>
          <w:docPart w:val="5D3CA46318DE6949921C8D50D58B900D"/>
        </w:placeholder>
        <w:temporary/>
        <w:showingPlcHdr/>
      </w:sdtPr>
      <w:sdtEndPr/>
      <w:sdtContent>
        <w:r w:rsidR="00650D1B">
          <w:t>[Type text]</w:t>
        </w:r>
      </w:sdtContent>
    </w:sdt>
    <w:r w:rsidR="00650D1B">
      <w:ptab w:relativeTo="margin" w:alignment="center" w:leader="none"/>
    </w:r>
    <w:sdt>
      <w:sdtPr>
        <w:id w:val="171999624"/>
        <w:placeholder>
          <w:docPart w:val="54DB20B634255342AE3F0D7A21C618D2"/>
        </w:placeholder>
        <w:temporary/>
        <w:showingPlcHdr/>
      </w:sdtPr>
      <w:sdtEndPr/>
      <w:sdtContent>
        <w:r w:rsidR="00650D1B">
          <w:t>[Type text]</w:t>
        </w:r>
      </w:sdtContent>
    </w:sdt>
    <w:r w:rsidR="00650D1B">
      <w:ptab w:relativeTo="margin" w:alignment="right" w:leader="none"/>
    </w:r>
    <w:sdt>
      <w:sdtPr>
        <w:id w:val="171999625"/>
        <w:placeholder>
          <w:docPart w:val="37E83DF0F95E424C92CC66E86A150A8E"/>
        </w:placeholder>
        <w:temporary/>
        <w:showingPlcHdr/>
      </w:sdtPr>
      <w:sdtEndPr/>
      <w:sdtContent>
        <w:r w:rsidR="00650D1B">
          <w:t>[Type text]</w:t>
        </w:r>
      </w:sdtContent>
    </w:sdt>
  </w:p>
  <w:p w14:paraId="02552CE0" w14:textId="77777777" w:rsidR="00650D1B" w:rsidRDefault="00650D1B">
    <w:pPr>
      <w:pStyle w:val="Header"/>
    </w:pPr>
  </w:p>
  <w:p w14:paraId="19A1E1E1" w14:textId="77777777" w:rsidR="00650D1B" w:rsidRDefault="00650D1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2E7CE" w14:textId="77777777" w:rsidR="00650D1B" w:rsidRPr="004B2362" w:rsidRDefault="00650D1B" w:rsidP="007A002E">
    <w:pPr>
      <w:widowControl w:val="0"/>
      <w:rPr>
        <w:sz w:val="18"/>
        <w:szCs w:val="18"/>
        <w:lang w:val="en-AU" w:eastAsia="zh-CN"/>
      </w:rPr>
    </w:pPr>
    <w:r>
      <w:rPr>
        <w:noProof/>
        <w:lang w:val="en-AU" w:eastAsia="zh-CN"/>
      </w:rPr>
      <w:drawing>
        <wp:anchor distT="36576" distB="36576" distL="36576" distR="36576" simplePos="0" relativeHeight="251661312" behindDoc="0" locked="0" layoutInCell="1" allowOverlap="1" wp14:anchorId="15339BE3" wp14:editId="77F002F7">
          <wp:simplePos x="0" y="0"/>
          <wp:positionH relativeFrom="column">
            <wp:posOffset>2324100</wp:posOffset>
          </wp:positionH>
          <wp:positionV relativeFrom="paragraph">
            <wp:posOffset>5715</wp:posOffset>
          </wp:positionV>
          <wp:extent cx="1162685" cy="27432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20"/>
        <w:szCs w:val="20"/>
      </w:rPr>
      <w:t>© 2019 PRIME.EDU</w:t>
    </w:r>
  </w:p>
  <w:p w14:paraId="17C5AFC3" w14:textId="77777777" w:rsidR="00650D1B" w:rsidRPr="007A002E" w:rsidRDefault="00650D1B" w:rsidP="007A0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8318D"/>
    <w:multiLevelType w:val="hybridMultilevel"/>
    <w:tmpl w:val="41828C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4E77AF"/>
    <w:multiLevelType w:val="hybridMultilevel"/>
    <w:tmpl w:val="5D5E6352"/>
    <w:lvl w:ilvl="0" w:tplc="389C1D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C08F4"/>
    <w:multiLevelType w:val="singleLevel"/>
    <w:tmpl w:val="4D16CD98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3" w15:restartNumberingAfterBreak="0">
    <w:nsid w:val="2CBB2AC5"/>
    <w:multiLevelType w:val="singleLevel"/>
    <w:tmpl w:val="4D16CD98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4" w15:restartNumberingAfterBreak="0">
    <w:nsid w:val="375449DD"/>
    <w:multiLevelType w:val="hybridMultilevel"/>
    <w:tmpl w:val="D2F20D72"/>
    <w:lvl w:ilvl="0" w:tplc="1AAEE6B4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A02195E"/>
    <w:multiLevelType w:val="hybridMultilevel"/>
    <w:tmpl w:val="81DA1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07081"/>
    <w:multiLevelType w:val="hybridMultilevel"/>
    <w:tmpl w:val="9D4865D8"/>
    <w:lvl w:ilvl="0" w:tplc="6B1230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1263A"/>
    <w:multiLevelType w:val="hybridMultilevel"/>
    <w:tmpl w:val="F0DA7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175DC"/>
    <w:multiLevelType w:val="hybridMultilevel"/>
    <w:tmpl w:val="81B2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200BE"/>
    <w:multiLevelType w:val="singleLevel"/>
    <w:tmpl w:val="4D16CD98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10" w15:restartNumberingAfterBreak="0">
    <w:nsid w:val="6DF47C7B"/>
    <w:multiLevelType w:val="hybridMultilevel"/>
    <w:tmpl w:val="512A15B2"/>
    <w:lvl w:ilvl="0" w:tplc="8B84DE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44F0D"/>
    <w:multiLevelType w:val="singleLevel"/>
    <w:tmpl w:val="4D16CD98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12" w15:restartNumberingAfterBreak="0">
    <w:nsid w:val="78B61DD0"/>
    <w:multiLevelType w:val="hybridMultilevel"/>
    <w:tmpl w:val="DA3A93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372BF"/>
    <w:multiLevelType w:val="singleLevel"/>
    <w:tmpl w:val="4D16CD98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12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0A"/>
    <w:rsid w:val="000007FC"/>
    <w:rsid w:val="000020F6"/>
    <w:rsid w:val="000044CC"/>
    <w:rsid w:val="0000470E"/>
    <w:rsid w:val="0000505F"/>
    <w:rsid w:val="00011236"/>
    <w:rsid w:val="0001580E"/>
    <w:rsid w:val="00017B7C"/>
    <w:rsid w:val="0002347E"/>
    <w:rsid w:val="00027B5E"/>
    <w:rsid w:val="00036854"/>
    <w:rsid w:val="00036C0A"/>
    <w:rsid w:val="00047558"/>
    <w:rsid w:val="00054A84"/>
    <w:rsid w:val="00054EC4"/>
    <w:rsid w:val="000577A3"/>
    <w:rsid w:val="000706B9"/>
    <w:rsid w:val="000729FA"/>
    <w:rsid w:val="00077AE2"/>
    <w:rsid w:val="00077C9A"/>
    <w:rsid w:val="00081D5B"/>
    <w:rsid w:val="00081E25"/>
    <w:rsid w:val="00097F59"/>
    <w:rsid w:val="00097F7A"/>
    <w:rsid w:val="000A0A9D"/>
    <w:rsid w:val="000A365E"/>
    <w:rsid w:val="000B2F81"/>
    <w:rsid w:val="000B7B62"/>
    <w:rsid w:val="000C28BF"/>
    <w:rsid w:val="000D1147"/>
    <w:rsid w:val="000D3238"/>
    <w:rsid w:val="000D4677"/>
    <w:rsid w:val="000E451E"/>
    <w:rsid w:val="000E7EBF"/>
    <w:rsid w:val="000F15AD"/>
    <w:rsid w:val="000F257C"/>
    <w:rsid w:val="000F4347"/>
    <w:rsid w:val="000F6520"/>
    <w:rsid w:val="000F77DC"/>
    <w:rsid w:val="00100B9F"/>
    <w:rsid w:val="00101132"/>
    <w:rsid w:val="00101443"/>
    <w:rsid w:val="00102169"/>
    <w:rsid w:val="0010340F"/>
    <w:rsid w:val="001129A3"/>
    <w:rsid w:val="001145DF"/>
    <w:rsid w:val="00115464"/>
    <w:rsid w:val="001257B1"/>
    <w:rsid w:val="00125A4B"/>
    <w:rsid w:val="00131AFB"/>
    <w:rsid w:val="00156715"/>
    <w:rsid w:val="00162C2D"/>
    <w:rsid w:val="00170B72"/>
    <w:rsid w:val="00175CAB"/>
    <w:rsid w:val="00180622"/>
    <w:rsid w:val="00187B77"/>
    <w:rsid w:val="00193A6D"/>
    <w:rsid w:val="00194B24"/>
    <w:rsid w:val="00195B9A"/>
    <w:rsid w:val="001A2A3C"/>
    <w:rsid w:val="001A4E0C"/>
    <w:rsid w:val="001A5896"/>
    <w:rsid w:val="001B3EA1"/>
    <w:rsid w:val="001B60B2"/>
    <w:rsid w:val="001B618C"/>
    <w:rsid w:val="001B6BB1"/>
    <w:rsid w:val="001C571E"/>
    <w:rsid w:val="001C7C78"/>
    <w:rsid w:val="001D7A14"/>
    <w:rsid w:val="001E3D99"/>
    <w:rsid w:val="001E4F68"/>
    <w:rsid w:val="001E7480"/>
    <w:rsid w:val="001E7B30"/>
    <w:rsid w:val="001F2E69"/>
    <w:rsid w:val="00204B0F"/>
    <w:rsid w:val="00211213"/>
    <w:rsid w:val="00213529"/>
    <w:rsid w:val="00216DEE"/>
    <w:rsid w:val="002346A2"/>
    <w:rsid w:val="00245F79"/>
    <w:rsid w:val="00247C15"/>
    <w:rsid w:val="002512DE"/>
    <w:rsid w:val="0025581F"/>
    <w:rsid w:val="00256032"/>
    <w:rsid w:val="00256B39"/>
    <w:rsid w:val="002600A9"/>
    <w:rsid w:val="002612A0"/>
    <w:rsid w:val="00261EF5"/>
    <w:rsid w:val="00261F26"/>
    <w:rsid w:val="00264DE0"/>
    <w:rsid w:val="00265CAF"/>
    <w:rsid w:val="002707B4"/>
    <w:rsid w:val="00270F1B"/>
    <w:rsid w:val="00277E9F"/>
    <w:rsid w:val="002804F3"/>
    <w:rsid w:val="002830D0"/>
    <w:rsid w:val="00285B98"/>
    <w:rsid w:val="00295BCB"/>
    <w:rsid w:val="0029788B"/>
    <w:rsid w:val="002A792B"/>
    <w:rsid w:val="002C6149"/>
    <w:rsid w:val="002D18C0"/>
    <w:rsid w:val="002D35FF"/>
    <w:rsid w:val="002E00C3"/>
    <w:rsid w:val="002E3756"/>
    <w:rsid w:val="002E5660"/>
    <w:rsid w:val="002E60D0"/>
    <w:rsid w:val="002E64CA"/>
    <w:rsid w:val="002F06E3"/>
    <w:rsid w:val="002F2B0D"/>
    <w:rsid w:val="00300C77"/>
    <w:rsid w:val="00312D7C"/>
    <w:rsid w:val="00313690"/>
    <w:rsid w:val="00313F8D"/>
    <w:rsid w:val="00320747"/>
    <w:rsid w:val="00335C91"/>
    <w:rsid w:val="00340927"/>
    <w:rsid w:val="00343729"/>
    <w:rsid w:val="003476BF"/>
    <w:rsid w:val="00350FB8"/>
    <w:rsid w:val="003549CC"/>
    <w:rsid w:val="00355376"/>
    <w:rsid w:val="00355466"/>
    <w:rsid w:val="00364D32"/>
    <w:rsid w:val="00366B29"/>
    <w:rsid w:val="003705CD"/>
    <w:rsid w:val="00384591"/>
    <w:rsid w:val="0039224C"/>
    <w:rsid w:val="00393669"/>
    <w:rsid w:val="00395FAE"/>
    <w:rsid w:val="0039657F"/>
    <w:rsid w:val="00397A2E"/>
    <w:rsid w:val="003A08B3"/>
    <w:rsid w:val="003A3AFE"/>
    <w:rsid w:val="003B793C"/>
    <w:rsid w:val="003C1315"/>
    <w:rsid w:val="003C1545"/>
    <w:rsid w:val="003C15E1"/>
    <w:rsid w:val="003C75A8"/>
    <w:rsid w:val="003D1EC6"/>
    <w:rsid w:val="003D22BD"/>
    <w:rsid w:val="003D735F"/>
    <w:rsid w:val="003E0888"/>
    <w:rsid w:val="003E4036"/>
    <w:rsid w:val="003E528B"/>
    <w:rsid w:val="003E5FEC"/>
    <w:rsid w:val="003F53BE"/>
    <w:rsid w:val="00401C93"/>
    <w:rsid w:val="00404095"/>
    <w:rsid w:val="004100A6"/>
    <w:rsid w:val="00422269"/>
    <w:rsid w:val="00431A91"/>
    <w:rsid w:val="00437439"/>
    <w:rsid w:val="00443C2E"/>
    <w:rsid w:val="00470A61"/>
    <w:rsid w:val="00471E7D"/>
    <w:rsid w:val="0047484D"/>
    <w:rsid w:val="004778E9"/>
    <w:rsid w:val="00481F6B"/>
    <w:rsid w:val="00483849"/>
    <w:rsid w:val="00491A5F"/>
    <w:rsid w:val="00491C21"/>
    <w:rsid w:val="004962C6"/>
    <w:rsid w:val="00497D30"/>
    <w:rsid w:val="004A01BD"/>
    <w:rsid w:val="004A7F2F"/>
    <w:rsid w:val="004B2682"/>
    <w:rsid w:val="004B3BB5"/>
    <w:rsid w:val="004B3E68"/>
    <w:rsid w:val="004B5899"/>
    <w:rsid w:val="004C7FE5"/>
    <w:rsid w:val="004D60B9"/>
    <w:rsid w:val="004E0523"/>
    <w:rsid w:val="004E33F2"/>
    <w:rsid w:val="004F2D02"/>
    <w:rsid w:val="004F2E71"/>
    <w:rsid w:val="0050150F"/>
    <w:rsid w:val="00501EEB"/>
    <w:rsid w:val="0050307B"/>
    <w:rsid w:val="00503D76"/>
    <w:rsid w:val="005123EE"/>
    <w:rsid w:val="00517BE9"/>
    <w:rsid w:val="0052093E"/>
    <w:rsid w:val="005253B3"/>
    <w:rsid w:val="0052593F"/>
    <w:rsid w:val="00527C9D"/>
    <w:rsid w:val="00534536"/>
    <w:rsid w:val="00536313"/>
    <w:rsid w:val="00556E01"/>
    <w:rsid w:val="00560567"/>
    <w:rsid w:val="00561EFD"/>
    <w:rsid w:val="00564569"/>
    <w:rsid w:val="00567466"/>
    <w:rsid w:val="00574D6A"/>
    <w:rsid w:val="005767A1"/>
    <w:rsid w:val="005767A5"/>
    <w:rsid w:val="00580346"/>
    <w:rsid w:val="005804F9"/>
    <w:rsid w:val="005835F6"/>
    <w:rsid w:val="00584A3B"/>
    <w:rsid w:val="005902EF"/>
    <w:rsid w:val="00591D8C"/>
    <w:rsid w:val="005A2AA4"/>
    <w:rsid w:val="005A3E35"/>
    <w:rsid w:val="005A463C"/>
    <w:rsid w:val="005A5D22"/>
    <w:rsid w:val="005B657F"/>
    <w:rsid w:val="005C70CA"/>
    <w:rsid w:val="005D638D"/>
    <w:rsid w:val="005D7D6D"/>
    <w:rsid w:val="005E0BD7"/>
    <w:rsid w:val="005E342B"/>
    <w:rsid w:val="005E61EF"/>
    <w:rsid w:val="005F0454"/>
    <w:rsid w:val="005F2C65"/>
    <w:rsid w:val="005F34EC"/>
    <w:rsid w:val="00603560"/>
    <w:rsid w:val="00620A2F"/>
    <w:rsid w:val="00625863"/>
    <w:rsid w:val="00625C63"/>
    <w:rsid w:val="00626A2E"/>
    <w:rsid w:val="00627497"/>
    <w:rsid w:val="00630B09"/>
    <w:rsid w:val="006349B1"/>
    <w:rsid w:val="0063792C"/>
    <w:rsid w:val="00647C77"/>
    <w:rsid w:val="00650D1B"/>
    <w:rsid w:val="006518A6"/>
    <w:rsid w:val="0066292D"/>
    <w:rsid w:val="00663E28"/>
    <w:rsid w:val="00663E2D"/>
    <w:rsid w:val="006667B8"/>
    <w:rsid w:val="00670752"/>
    <w:rsid w:val="00681C8A"/>
    <w:rsid w:val="00687F84"/>
    <w:rsid w:val="00690CC8"/>
    <w:rsid w:val="006A1015"/>
    <w:rsid w:val="006A22BA"/>
    <w:rsid w:val="006A4652"/>
    <w:rsid w:val="006B17A6"/>
    <w:rsid w:val="006C0C9A"/>
    <w:rsid w:val="006C3C56"/>
    <w:rsid w:val="006C70AF"/>
    <w:rsid w:val="006C73D1"/>
    <w:rsid w:val="006D223C"/>
    <w:rsid w:val="006D415E"/>
    <w:rsid w:val="006D6091"/>
    <w:rsid w:val="006E0385"/>
    <w:rsid w:val="006E2962"/>
    <w:rsid w:val="006E2D8B"/>
    <w:rsid w:val="006E7F37"/>
    <w:rsid w:val="00710D35"/>
    <w:rsid w:val="00711087"/>
    <w:rsid w:val="00715A56"/>
    <w:rsid w:val="00720465"/>
    <w:rsid w:val="00722E43"/>
    <w:rsid w:val="007246FD"/>
    <w:rsid w:val="00725DC6"/>
    <w:rsid w:val="00730D81"/>
    <w:rsid w:val="0073173D"/>
    <w:rsid w:val="00732F5D"/>
    <w:rsid w:val="007436A6"/>
    <w:rsid w:val="00743A22"/>
    <w:rsid w:val="007470CF"/>
    <w:rsid w:val="00747F2B"/>
    <w:rsid w:val="0075038E"/>
    <w:rsid w:val="00757B91"/>
    <w:rsid w:val="00761236"/>
    <w:rsid w:val="007620FB"/>
    <w:rsid w:val="0076356A"/>
    <w:rsid w:val="00765F59"/>
    <w:rsid w:val="00786056"/>
    <w:rsid w:val="00790420"/>
    <w:rsid w:val="00795EF9"/>
    <w:rsid w:val="00796094"/>
    <w:rsid w:val="00797974"/>
    <w:rsid w:val="007A002E"/>
    <w:rsid w:val="007A0C06"/>
    <w:rsid w:val="007A45F0"/>
    <w:rsid w:val="007B0BB3"/>
    <w:rsid w:val="007B2033"/>
    <w:rsid w:val="007B72F7"/>
    <w:rsid w:val="007C131A"/>
    <w:rsid w:val="007C4FB1"/>
    <w:rsid w:val="007C7B78"/>
    <w:rsid w:val="007D18BF"/>
    <w:rsid w:val="007D68C3"/>
    <w:rsid w:val="007E1BB3"/>
    <w:rsid w:val="007E467C"/>
    <w:rsid w:val="007F0D76"/>
    <w:rsid w:val="007F411E"/>
    <w:rsid w:val="00805354"/>
    <w:rsid w:val="0080694C"/>
    <w:rsid w:val="008078DA"/>
    <w:rsid w:val="00807AC1"/>
    <w:rsid w:val="00812B24"/>
    <w:rsid w:val="0081469F"/>
    <w:rsid w:val="00814BE2"/>
    <w:rsid w:val="00824FA8"/>
    <w:rsid w:val="00827067"/>
    <w:rsid w:val="00846D06"/>
    <w:rsid w:val="0085253B"/>
    <w:rsid w:val="008533DD"/>
    <w:rsid w:val="0085369D"/>
    <w:rsid w:val="008574DB"/>
    <w:rsid w:val="008612F1"/>
    <w:rsid w:val="00861A9C"/>
    <w:rsid w:val="008625DB"/>
    <w:rsid w:val="00863A1C"/>
    <w:rsid w:val="00867B29"/>
    <w:rsid w:val="0087419A"/>
    <w:rsid w:val="00874DD4"/>
    <w:rsid w:val="0087610A"/>
    <w:rsid w:val="008761CC"/>
    <w:rsid w:val="00880BB6"/>
    <w:rsid w:val="00884225"/>
    <w:rsid w:val="00887817"/>
    <w:rsid w:val="008902D3"/>
    <w:rsid w:val="00891764"/>
    <w:rsid w:val="00896AB5"/>
    <w:rsid w:val="008A4B56"/>
    <w:rsid w:val="008A52DD"/>
    <w:rsid w:val="008B0097"/>
    <w:rsid w:val="008B2761"/>
    <w:rsid w:val="008B3F2C"/>
    <w:rsid w:val="008C501E"/>
    <w:rsid w:val="008D069F"/>
    <w:rsid w:val="008D1DC9"/>
    <w:rsid w:val="008D250D"/>
    <w:rsid w:val="008D403D"/>
    <w:rsid w:val="008D6F6C"/>
    <w:rsid w:val="008D7CEB"/>
    <w:rsid w:val="008E32CF"/>
    <w:rsid w:val="008E456D"/>
    <w:rsid w:val="008F32DF"/>
    <w:rsid w:val="008F4A61"/>
    <w:rsid w:val="008F7C3F"/>
    <w:rsid w:val="0091560C"/>
    <w:rsid w:val="00916A59"/>
    <w:rsid w:val="00932EF4"/>
    <w:rsid w:val="009337CC"/>
    <w:rsid w:val="00933D5D"/>
    <w:rsid w:val="00936F2A"/>
    <w:rsid w:val="009429C3"/>
    <w:rsid w:val="00942D31"/>
    <w:rsid w:val="00947491"/>
    <w:rsid w:val="009648FA"/>
    <w:rsid w:val="00965CA5"/>
    <w:rsid w:val="00976152"/>
    <w:rsid w:val="009768E0"/>
    <w:rsid w:val="0098736E"/>
    <w:rsid w:val="00987681"/>
    <w:rsid w:val="00991BC7"/>
    <w:rsid w:val="00993045"/>
    <w:rsid w:val="00994D39"/>
    <w:rsid w:val="0099542F"/>
    <w:rsid w:val="009A30F8"/>
    <w:rsid w:val="009A3DEA"/>
    <w:rsid w:val="009A4DB4"/>
    <w:rsid w:val="009A644C"/>
    <w:rsid w:val="009A7980"/>
    <w:rsid w:val="009B0587"/>
    <w:rsid w:val="009B1EBB"/>
    <w:rsid w:val="009B2AA2"/>
    <w:rsid w:val="009B3EDD"/>
    <w:rsid w:val="009B5AE6"/>
    <w:rsid w:val="009B6FC4"/>
    <w:rsid w:val="009C01A9"/>
    <w:rsid w:val="009C177F"/>
    <w:rsid w:val="009C3CAF"/>
    <w:rsid w:val="009D1A8B"/>
    <w:rsid w:val="009D20FC"/>
    <w:rsid w:val="009D43D7"/>
    <w:rsid w:val="009D46CB"/>
    <w:rsid w:val="009D4933"/>
    <w:rsid w:val="009D5724"/>
    <w:rsid w:val="009D6D95"/>
    <w:rsid w:val="009E0A26"/>
    <w:rsid w:val="009E3B36"/>
    <w:rsid w:val="009E598A"/>
    <w:rsid w:val="009E5EB0"/>
    <w:rsid w:val="009E618E"/>
    <w:rsid w:val="009E7D75"/>
    <w:rsid w:val="00A03CB3"/>
    <w:rsid w:val="00A040DC"/>
    <w:rsid w:val="00A06CB3"/>
    <w:rsid w:val="00A06FA4"/>
    <w:rsid w:val="00A10042"/>
    <w:rsid w:val="00A15F86"/>
    <w:rsid w:val="00A17A8D"/>
    <w:rsid w:val="00A21F69"/>
    <w:rsid w:val="00A30104"/>
    <w:rsid w:val="00A323FB"/>
    <w:rsid w:val="00A37354"/>
    <w:rsid w:val="00A41294"/>
    <w:rsid w:val="00A4375C"/>
    <w:rsid w:val="00A51A38"/>
    <w:rsid w:val="00A57135"/>
    <w:rsid w:val="00A65023"/>
    <w:rsid w:val="00A66314"/>
    <w:rsid w:val="00A8217E"/>
    <w:rsid w:val="00A95D0A"/>
    <w:rsid w:val="00AA0C67"/>
    <w:rsid w:val="00AA23BF"/>
    <w:rsid w:val="00AA4543"/>
    <w:rsid w:val="00AB0DA1"/>
    <w:rsid w:val="00AB2BBB"/>
    <w:rsid w:val="00AC191F"/>
    <w:rsid w:val="00AC232E"/>
    <w:rsid w:val="00AC6223"/>
    <w:rsid w:val="00AE0628"/>
    <w:rsid w:val="00AE771A"/>
    <w:rsid w:val="00AF2419"/>
    <w:rsid w:val="00B023FB"/>
    <w:rsid w:val="00B03502"/>
    <w:rsid w:val="00B059DC"/>
    <w:rsid w:val="00B059F2"/>
    <w:rsid w:val="00B066A7"/>
    <w:rsid w:val="00B0728D"/>
    <w:rsid w:val="00B07FD5"/>
    <w:rsid w:val="00B11382"/>
    <w:rsid w:val="00B11871"/>
    <w:rsid w:val="00B130D7"/>
    <w:rsid w:val="00B132E9"/>
    <w:rsid w:val="00B26F25"/>
    <w:rsid w:val="00B37C19"/>
    <w:rsid w:val="00B47A14"/>
    <w:rsid w:val="00B51850"/>
    <w:rsid w:val="00B52452"/>
    <w:rsid w:val="00B54E5E"/>
    <w:rsid w:val="00B553FB"/>
    <w:rsid w:val="00B557CA"/>
    <w:rsid w:val="00B5597C"/>
    <w:rsid w:val="00B654B2"/>
    <w:rsid w:val="00B71DF5"/>
    <w:rsid w:val="00B71E4C"/>
    <w:rsid w:val="00B813F9"/>
    <w:rsid w:val="00B85849"/>
    <w:rsid w:val="00B86730"/>
    <w:rsid w:val="00B94651"/>
    <w:rsid w:val="00B96D7C"/>
    <w:rsid w:val="00BA2DED"/>
    <w:rsid w:val="00BA383F"/>
    <w:rsid w:val="00BA7EE3"/>
    <w:rsid w:val="00BB0192"/>
    <w:rsid w:val="00BB37E8"/>
    <w:rsid w:val="00BB3F13"/>
    <w:rsid w:val="00BB4445"/>
    <w:rsid w:val="00BB7C37"/>
    <w:rsid w:val="00BC1993"/>
    <w:rsid w:val="00BC5A12"/>
    <w:rsid w:val="00BD3A44"/>
    <w:rsid w:val="00BD5C29"/>
    <w:rsid w:val="00BD7F81"/>
    <w:rsid w:val="00BE13C4"/>
    <w:rsid w:val="00BE2014"/>
    <w:rsid w:val="00C10A04"/>
    <w:rsid w:val="00C128F4"/>
    <w:rsid w:val="00C16CEF"/>
    <w:rsid w:val="00C20DE5"/>
    <w:rsid w:val="00C32E6F"/>
    <w:rsid w:val="00C339B6"/>
    <w:rsid w:val="00C35DED"/>
    <w:rsid w:val="00C40B5F"/>
    <w:rsid w:val="00C44360"/>
    <w:rsid w:val="00C46124"/>
    <w:rsid w:val="00C53551"/>
    <w:rsid w:val="00C5525A"/>
    <w:rsid w:val="00C63514"/>
    <w:rsid w:val="00C64F97"/>
    <w:rsid w:val="00C675DE"/>
    <w:rsid w:val="00C72350"/>
    <w:rsid w:val="00C741AA"/>
    <w:rsid w:val="00C82F46"/>
    <w:rsid w:val="00C85065"/>
    <w:rsid w:val="00C90C80"/>
    <w:rsid w:val="00CA5926"/>
    <w:rsid w:val="00CB609C"/>
    <w:rsid w:val="00CC11D3"/>
    <w:rsid w:val="00CC27C1"/>
    <w:rsid w:val="00CC5139"/>
    <w:rsid w:val="00CC73BE"/>
    <w:rsid w:val="00CD332A"/>
    <w:rsid w:val="00CE2316"/>
    <w:rsid w:val="00CE4FCD"/>
    <w:rsid w:val="00CE6660"/>
    <w:rsid w:val="00CE68B6"/>
    <w:rsid w:val="00CF0E75"/>
    <w:rsid w:val="00CF5261"/>
    <w:rsid w:val="00CF6ECE"/>
    <w:rsid w:val="00D015CA"/>
    <w:rsid w:val="00D01F85"/>
    <w:rsid w:val="00D03B93"/>
    <w:rsid w:val="00D07EFD"/>
    <w:rsid w:val="00D10C40"/>
    <w:rsid w:val="00D12469"/>
    <w:rsid w:val="00D1417B"/>
    <w:rsid w:val="00D15E13"/>
    <w:rsid w:val="00D161EC"/>
    <w:rsid w:val="00D162F9"/>
    <w:rsid w:val="00D17455"/>
    <w:rsid w:val="00D31186"/>
    <w:rsid w:val="00D3564A"/>
    <w:rsid w:val="00D3759F"/>
    <w:rsid w:val="00D436B6"/>
    <w:rsid w:val="00D45E7E"/>
    <w:rsid w:val="00D64742"/>
    <w:rsid w:val="00D70CFE"/>
    <w:rsid w:val="00D7184D"/>
    <w:rsid w:val="00D75E53"/>
    <w:rsid w:val="00D777F9"/>
    <w:rsid w:val="00D82378"/>
    <w:rsid w:val="00D87A51"/>
    <w:rsid w:val="00D910E6"/>
    <w:rsid w:val="00D942E5"/>
    <w:rsid w:val="00DA1471"/>
    <w:rsid w:val="00DA1C04"/>
    <w:rsid w:val="00DA4104"/>
    <w:rsid w:val="00DB3A4D"/>
    <w:rsid w:val="00DB44B7"/>
    <w:rsid w:val="00DC3A11"/>
    <w:rsid w:val="00DC3CBC"/>
    <w:rsid w:val="00DD1CEB"/>
    <w:rsid w:val="00DE2587"/>
    <w:rsid w:val="00DE566F"/>
    <w:rsid w:val="00DE5E78"/>
    <w:rsid w:val="00DE7F15"/>
    <w:rsid w:val="00DF1BD6"/>
    <w:rsid w:val="00DF50B2"/>
    <w:rsid w:val="00DF6B5C"/>
    <w:rsid w:val="00DF6F35"/>
    <w:rsid w:val="00E03F8F"/>
    <w:rsid w:val="00E052A9"/>
    <w:rsid w:val="00E07D59"/>
    <w:rsid w:val="00E10A89"/>
    <w:rsid w:val="00E27351"/>
    <w:rsid w:val="00E2736B"/>
    <w:rsid w:val="00E306CE"/>
    <w:rsid w:val="00E33F93"/>
    <w:rsid w:val="00E37034"/>
    <w:rsid w:val="00E424C9"/>
    <w:rsid w:val="00E45470"/>
    <w:rsid w:val="00E45EBB"/>
    <w:rsid w:val="00E631B8"/>
    <w:rsid w:val="00E65447"/>
    <w:rsid w:val="00E65C23"/>
    <w:rsid w:val="00E70DB5"/>
    <w:rsid w:val="00E732C7"/>
    <w:rsid w:val="00E77ECD"/>
    <w:rsid w:val="00E80748"/>
    <w:rsid w:val="00E83104"/>
    <w:rsid w:val="00E87368"/>
    <w:rsid w:val="00E93FB4"/>
    <w:rsid w:val="00EA0E2D"/>
    <w:rsid w:val="00EA0E56"/>
    <w:rsid w:val="00EA36D1"/>
    <w:rsid w:val="00EA65B8"/>
    <w:rsid w:val="00EB0815"/>
    <w:rsid w:val="00EB4483"/>
    <w:rsid w:val="00EB5583"/>
    <w:rsid w:val="00EC1AD3"/>
    <w:rsid w:val="00EC2986"/>
    <w:rsid w:val="00EC3B7A"/>
    <w:rsid w:val="00EC3EDB"/>
    <w:rsid w:val="00EC6EA9"/>
    <w:rsid w:val="00ED4888"/>
    <w:rsid w:val="00ED5F67"/>
    <w:rsid w:val="00EF2AE1"/>
    <w:rsid w:val="00EF419F"/>
    <w:rsid w:val="00F00113"/>
    <w:rsid w:val="00F10E03"/>
    <w:rsid w:val="00F113B5"/>
    <w:rsid w:val="00F15C51"/>
    <w:rsid w:val="00F23E7E"/>
    <w:rsid w:val="00F31C3A"/>
    <w:rsid w:val="00F34350"/>
    <w:rsid w:val="00F36288"/>
    <w:rsid w:val="00F4216D"/>
    <w:rsid w:val="00F441DB"/>
    <w:rsid w:val="00F52B67"/>
    <w:rsid w:val="00F53917"/>
    <w:rsid w:val="00F5452C"/>
    <w:rsid w:val="00F571B1"/>
    <w:rsid w:val="00F64F92"/>
    <w:rsid w:val="00F67CAD"/>
    <w:rsid w:val="00F700DE"/>
    <w:rsid w:val="00F73007"/>
    <w:rsid w:val="00F77D04"/>
    <w:rsid w:val="00F8198E"/>
    <w:rsid w:val="00F81F8C"/>
    <w:rsid w:val="00F84080"/>
    <w:rsid w:val="00F95F84"/>
    <w:rsid w:val="00FA3D66"/>
    <w:rsid w:val="00FB296A"/>
    <w:rsid w:val="00FB7C68"/>
    <w:rsid w:val="00FC2BA5"/>
    <w:rsid w:val="00FD1C69"/>
    <w:rsid w:val="00FD3686"/>
    <w:rsid w:val="00FD4EC8"/>
    <w:rsid w:val="00FD7A2E"/>
    <w:rsid w:val="00FE13CE"/>
    <w:rsid w:val="00FE17A7"/>
    <w:rsid w:val="00FE2EBB"/>
    <w:rsid w:val="00FF67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0762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1DB"/>
    <w:rPr>
      <w:rFonts w:ascii="Times New Roman" w:hAnsi="Times New Roman" w:cs="Times New Roman"/>
      <w:lang w:val="en-GB" w:eastAsia="en-GB"/>
    </w:rPr>
  </w:style>
  <w:style w:type="paragraph" w:styleId="Heading9">
    <w:name w:val="heading 9"/>
    <w:basedOn w:val="Normal"/>
    <w:next w:val="Normal"/>
    <w:link w:val="Heading9Char"/>
    <w:qFormat/>
    <w:rsid w:val="009E3B36"/>
    <w:pPr>
      <w:keepNext/>
      <w:spacing w:line="360" w:lineRule="auto"/>
      <w:jc w:val="both"/>
      <w:outlineLvl w:val="8"/>
    </w:pPr>
    <w:rPr>
      <w:rFonts w:ascii="Times" w:eastAsia="Times New Roman" w:hAnsi="Times"/>
      <w:b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6C0A"/>
    <w:pPr>
      <w:tabs>
        <w:tab w:val="center" w:pos="4320"/>
        <w:tab w:val="right" w:pos="8640"/>
      </w:tabs>
    </w:pPr>
    <w:rPr>
      <w:rFonts w:eastAsia="Times New Roman"/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036C0A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036C0A"/>
    <w:pPr>
      <w:ind w:left="851" w:hanging="851"/>
      <w:jc w:val="both"/>
    </w:pPr>
    <w:rPr>
      <w:rFonts w:ascii="Times" w:eastAsia="Times New Roman" w:hAnsi="Times"/>
      <w:szCs w:val="20"/>
      <w:lang w:val="en-AU" w:eastAsia="en-US"/>
    </w:rPr>
  </w:style>
  <w:style w:type="character" w:customStyle="1" w:styleId="BodyTextIndentChar">
    <w:name w:val="Body Text Indent Char"/>
    <w:basedOn w:val="DefaultParagraphFont"/>
    <w:link w:val="BodyTextIndent"/>
    <w:rsid w:val="00036C0A"/>
    <w:rPr>
      <w:rFonts w:ascii="Times" w:eastAsia="Times New Roman" w:hAnsi="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C0A"/>
    <w:rPr>
      <w:rFonts w:ascii="Lucida Grande" w:eastAsia="Times New Roman" w:hAnsi="Lucida Grande" w:cs="Lucida Grande"/>
      <w:sz w:val="18"/>
      <w:szCs w:val="18"/>
      <w:lang w:val="en-A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C0A"/>
    <w:rPr>
      <w:rFonts w:ascii="Lucida Grande" w:eastAsia="Times New Roman" w:hAnsi="Lucida Grande" w:cs="Lucida Grande"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9E3B36"/>
    <w:rPr>
      <w:rFonts w:ascii="Times" w:eastAsia="Times New Roman" w:hAnsi="Times" w:cs="Times New Roman"/>
      <w:b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145DF"/>
    <w:pPr>
      <w:ind w:left="720"/>
      <w:contextualSpacing/>
    </w:pPr>
    <w:rPr>
      <w:rFonts w:eastAsia="Times New Roman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D17455"/>
    <w:pPr>
      <w:tabs>
        <w:tab w:val="center" w:pos="4320"/>
        <w:tab w:val="right" w:pos="8640"/>
      </w:tabs>
    </w:pPr>
    <w:rPr>
      <w:rFonts w:eastAsia="Times New Roman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745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17455"/>
  </w:style>
  <w:style w:type="table" w:styleId="TableGrid">
    <w:name w:val="Table Grid"/>
    <w:basedOn w:val="TableNormal"/>
    <w:uiPriority w:val="99"/>
    <w:rsid w:val="00A0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9648FA"/>
    <w:pPr>
      <w:ind w:left="720" w:right="113" w:hanging="720"/>
      <w:jc w:val="both"/>
    </w:pPr>
    <w:rPr>
      <w:rFonts w:eastAsia="Times New Roman"/>
      <w:sz w:val="28"/>
      <w:szCs w:val="20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DA1471"/>
    <w:rPr>
      <w:color w:val="0000FF" w:themeColor="hyperlink"/>
      <w:u w:val="single"/>
    </w:rPr>
  </w:style>
  <w:style w:type="paragraph" w:customStyle="1" w:styleId="ATEXT1">
    <w:name w:val="A TEXT 1"/>
    <w:basedOn w:val="Normal"/>
    <w:link w:val="ATEXT1Char"/>
    <w:qFormat/>
    <w:rsid w:val="00DA1471"/>
    <w:pPr>
      <w:widowControl w:val="0"/>
      <w:tabs>
        <w:tab w:val="left" w:pos="283"/>
        <w:tab w:val="left" w:pos="567"/>
        <w:tab w:val="left" w:pos="851"/>
      </w:tabs>
      <w:suppressAutoHyphens/>
      <w:autoSpaceDE w:val="0"/>
      <w:autoSpaceDN w:val="0"/>
      <w:adjustRightInd w:val="0"/>
      <w:spacing w:after="120" w:line="260" w:lineRule="atLeast"/>
      <w:textAlignment w:val="center"/>
    </w:pPr>
    <w:rPr>
      <w:rFonts w:ascii="Arial" w:eastAsia="Times New Roman" w:hAnsi="Arial" w:cs="Sabon-Roman"/>
      <w:color w:val="000000"/>
      <w:sz w:val="20"/>
      <w:szCs w:val="19"/>
      <w:lang w:eastAsia="en-US"/>
    </w:rPr>
  </w:style>
  <w:style w:type="character" w:customStyle="1" w:styleId="ATEXT1Char">
    <w:name w:val="A TEXT 1 Char"/>
    <w:link w:val="ATEXT1"/>
    <w:locked/>
    <w:rsid w:val="00DA1471"/>
    <w:rPr>
      <w:rFonts w:ascii="Arial" w:eastAsia="Times New Roman" w:hAnsi="Arial" w:cs="Sabon-Roman"/>
      <w:color w:val="000000"/>
      <w:sz w:val="20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http://www.vcaa.vic.edu.au/Pages/vce/studies/legalstudies/legalindex.aspx" TargetMode="External"/><Relationship Id="rId10" Type="http://schemas.openxmlformats.org/officeDocument/2006/relationships/hyperlink" Target="http://www.vcaa.vic.edu.au/Pages/vce/studies/legalstudies/legalindex.aspx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3CA46318DE6949921C8D50D58B9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BEA33-D7ED-4348-927D-565F0605DDAE}"/>
      </w:docPartPr>
      <w:docPartBody>
        <w:p w:rsidR="00DC264E" w:rsidRDefault="00F97454" w:rsidP="00F97454">
          <w:pPr>
            <w:pStyle w:val="5D3CA46318DE6949921C8D50D58B900D"/>
          </w:pPr>
          <w:r>
            <w:t>[Type text]</w:t>
          </w:r>
        </w:p>
      </w:docPartBody>
    </w:docPart>
    <w:docPart>
      <w:docPartPr>
        <w:name w:val="54DB20B634255342AE3F0D7A21C61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C62CD-8599-D844-A2F9-671DF7A3F7D3}"/>
      </w:docPartPr>
      <w:docPartBody>
        <w:p w:rsidR="00DC264E" w:rsidRDefault="00F97454" w:rsidP="00F97454">
          <w:pPr>
            <w:pStyle w:val="54DB20B634255342AE3F0D7A21C618D2"/>
          </w:pPr>
          <w:r>
            <w:t>[Type text]</w:t>
          </w:r>
        </w:p>
      </w:docPartBody>
    </w:docPart>
    <w:docPart>
      <w:docPartPr>
        <w:name w:val="37E83DF0F95E424C92CC66E86A150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FAE37-D322-194D-82E6-B452332909E4}"/>
      </w:docPartPr>
      <w:docPartBody>
        <w:p w:rsidR="00DC264E" w:rsidRDefault="00F97454" w:rsidP="00F97454">
          <w:pPr>
            <w:pStyle w:val="37E83DF0F95E424C92CC66E86A150A8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-Roman">
    <w:altName w:val="Leelawadee UI"/>
    <w:panose1 w:val="00000000000000000000"/>
    <w:charset w:val="4D"/>
    <w:family w:val="auto"/>
    <w:notTrueType/>
    <w:pitch w:val="default"/>
    <w:sig w:usb0="03000000" w:usb1="00000000" w:usb2="00000000" w:usb3="00000000" w:csb0="01000000" w:csb1="00000000"/>
  </w:font>
  <w:font w:name="Taipei">
    <w:altName w:val="Apple LiGothic Medium"/>
    <w:charset w:val="51"/>
    <w:family w:val="auto"/>
    <w:pitch w:val="variable"/>
    <w:sig w:usb0="01000000" w:usb1="00000808" w:usb2="1000000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454"/>
    <w:rsid w:val="00044A67"/>
    <w:rsid w:val="0017330C"/>
    <w:rsid w:val="00264973"/>
    <w:rsid w:val="00332544"/>
    <w:rsid w:val="003C11CC"/>
    <w:rsid w:val="00441602"/>
    <w:rsid w:val="00484FA5"/>
    <w:rsid w:val="005A74DB"/>
    <w:rsid w:val="00676306"/>
    <w:rsid w:val="00736352"/>
    <w:rsid w:val="007618A9"/>
    <w:rsid w:val="007D47E8"/>
    <w:rsid w:val="00804EB3"/>
    <w:rsid w:val="00837124"/>
    <w:rsid w:val="008E062C"/>
    <w:rsid w:val="00991696"/>
    <w:rsid w:val="00A63067"/>
    <w:rsid w:val="00A95EE5"/>
    <w:rsid w:val="00AD436E"/>
    <w:rsid w:val="00B81697"/>
    <w:rsid w:val="00C3005C"/>
    <w:rsid w:val="00C56D0A"/>
    <w:rsid w:val="00C94038"/>
    <w:rsid w:val="00CE4418"/>
    <w:rsid w:val="00DC264E"/>
    <w:rsid w:val="00E1443F"/>
    <w:rsid w:val="00E65F08"/>
    <w:rsid w:val="00F9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3CA46318DE6949921C8D50D58B900D">
    <w:name w:val="5D3CA46318DE6949921C8D50D58B900D"/>
    <w:rsid w:val="00F97454"/>
  </w:style>
  <w:style w:type="paragraph" w:customStyle="1" w:styleId="54DB20B634255342AE3F0D7A21C618D2">
    <w:name w:val="54DB20B634255342AE3F0D7A21C618D2"/>
    <w:rsid w:val="00F97454"/>
  </w:style>
  <w:style w:type="paragraph" w:customStyle="1" w:styleId="37E83DF0F95E424C92CC66E86A150A8E">
    <w:name w:val="37E83DF0F95E424C92CC66E86A150A8E"/>
    <w:rsid w:val="00F97454"/>
  </w:style>
  <w:style w:type="paragraph" w:customStyle="1" w:styleId="F448221425849045A5507B828CBBEBB2">
    <w:name w:val="F448221425849045A5507B828CBBEBB2"/>
    <w:rsid w:val="00F97454"/>
  </w:style>
  <w:style w:type="paragraph" w:customStyle="1" w:styleId="61463E2156AED24A9E1B3772C4FCE0FB">
    <w:name w:val="61463E2156AED24A9E1B3772C4FCE0FB"/>
    <w:rsid w:val="00F97454"/>
  </w:style>
  <w:style w:type="paragraph" w:customStyle="1" w:styleId="09739A8104B10A419B53FA4B9D2E6E1E">
    <w:name w:val="09739A8104B10A419B53FA4B9D2E6E1E"/>
    <w:rsid w:val="00F974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313B59-D605-4F03-8700-000865F9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2568</Words>
  <Characters>14639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Penleigh &amp; Essendon Grammar School</Company>
  <LinksUpToDate>false</LinksUpToDate>
  <CharactersWithSpaces>17173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PEGS</dc:creator>
  <cp:keywords/>
  <dc:description/>
  <cp:lastModifiedBy>Ben Ritchie</cp:lastModifiedBy>
  <cp:revision>9</cp:revision>
  <cp:lastPrinted>2019-05-02T01:00:00Z</cp:lastPrinted>
  <dcterms:created xsi:type="dcterms:W3CDTF">2019-06-15T05:56:00Z</dcterms:created>
  <dcterms:modified xsi:type="dcterms:W3CDTF">2020-04-08T01:25:00Z</dcterms:modified>
</cp:coreProperties>
</file>